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DD" w:rsidRDefault="00BE04DD" w:rsidP="00BE04DD">
      <w:pPr>
        <w:pStyle w:val="s12"/>
        <w:spacing w:before="0" w:beforeAutospacing="0" w:after="0" w:afterAutospacing="0"/>
        <w:jc w:val="center"/>
        <w:rPr>
          <w:b/>
          <w:color w:val="000000"/>
          <w:sz w:val="30"/>
          <w:szCs w:val="30"/>
          <w:u w:val="single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22.9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  <w:vertAlign w:val="superscript"/>
        </w:rPr>
        <w:t>1</w:t>
      </w:r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. Принятие решения о возможности изменения назначения капитального строения, изолированного помещения, </w:t>
      </w:r>
      <w:proofErr w:type="spell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машино-места</w:t>
      </w:r>
      <w:proofErr w:type="spell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по единой </w:t>
      </w:r>
      <w:proofErr w:type="spell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кла</w:t>
      </w:r>
      <w:proofErr w:type="gramStart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c</w:t>
      </w:r>
      <w:proofErr w:type="gram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>сификации</w:t>
      </w:r>
      <w:proofErr w:type="spellEnd"/>
      <w:r w:rsidRPr="00B255C9">
        <w:rPr>
          <w:b/>
          <w:color w:val="000000"/>
          <w:sz w:val="30"/>
          <w:szCs w:val="30"/>
          <w:u w:val="single"/>
          <w:shd w:val="clear" w:color="auto" w:fill="FFFFFF"/>
        </w:rPr>
        <w:t xml:space="preserve"> назначения объектов недвижимого имущества без проведения строительно-монтажных работ</w:t>
      </w:r>
    </w:p>
    <w:p w:rsidR="00BE04DD" w:rsidRDefault="00BE04DD" w:rsidP="00BE04DD">
      <w:pPr>
        <w:pStyle w:val="s12"/>
        <w:spacing w:before="0" w:beforeAutospacing="0" w:after="0" w:afterAutospacing="0"/>
        <w:jc w:val="center"/>
      </w:pPr>
      <w:r w:rsidRPr="00954C7F">
        <w:t xml:space="preserve">(согласно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 26 апреля </w:t>
      </w:r>
      <w:smartTag w:uri="urn:schemas-microsoft-com:office:smarttags" w:element="metricconverter">
        <w:smartTagPr>
          <w:attr w:name="ProductID" w:val="2010 г"/>
        </w:smartTagPr>
        <w:r w:rsidRPr="00954C7F">
          <w:t>2010 г</w:t>
        </w:r>
      </w:smartTag>
      <w:r w:rsidRPr="00954C7F">
        <w:t>. № 200 «Об административных процедурах, осуществляемых государственными органами и иными организациями по заявлениям граждан»)</w:t>
      </w: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BE04DD" w:rsidRPr="003E4805" w:rsidTr="004C364F">
        <w:tc>
          <w:tcPr>
            <w:tcW w:w="5857" w:type="dxa"/>
          </w:tcPr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Документы и (или)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сведения,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представляемые</w:t>
            </w:r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гражданином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для осуществления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090" w:type="dxa"/>
          </w:tcPr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Размер платы,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взимаемой при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r>
              <w:rPr>
                <w:sz w:val="30"/>
                <w:szCs w:val="30"/>
              </w:rPr>
              <w:t>администра</w:t>
            </w:r>
            <w:r w:rsidRPr="003E4805">
              <w:rPr>
                <w:sz w:val="30"/>
                <w:szCs w:val="30"/>
              </w:rPr>
              <w:t>тивной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339" w:type="dxa"/>
          </w:tcPr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Максимальный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осуществления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  <w:tc>
          <w:tcPr>
            <w:tcW w:w="3689" w:type="dxa"/>
          </w:tcPr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Срок действия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 xml:space="preserve">справки, </w:t>
            </w:r>
            <w:proofErr w:type="gramStart"/>
            <w:r w:rsidRPr="003E4805">
              <w:rPr>
                <w:sz w:val="30"/>
                <w:szCs w:val="30"/>
              </w:rPr>
              <w:t>другого</w:t>
            </w:r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документа  (решения), выдаваемых (</w:t>
            </w:r>
            <w:proofErr w:type="spellStart"/>
            <w:r w:rsidRPr="003E4805">
              <w:rPr>
                <w:sz w:val="30"/>
                <w:szCs w:val="30"/>
              </w:rPr>
              <w:t>прини</w:t>
            </w:r>
            <w:proofErr w:type="spellEnd"/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proofErr w:type="spellStart"/>
            <w:proofErr w:type="gramStart"/>
            <w:r w:rsidRPr="003E4805">
              <w:rPr>
                <w:sz w:val="30"/>
                <w:szCs w:val="30"/>
              </w:rPr>
              <w:t>маемого</w:t>
            </w:r>
            <w:proofErr w:type="spellEnd"/>
            <w:r w:rsidRPr="003E4805">
              <w:rPr>
                <w:sz w:val="30"/>
                <w:szCs w:val="30"/>
              </w:rPr>
              <w:t>) при</w:t>
            </w:r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proofErr w:type="gramStart"/>
            <w:r w:rsidRPr="003E4805">
              <w:rPr>
                <w:sz w:val="30"/>
                <w:szCs w:val="30"/>
              </w:rPr>
              <w:t>осуществлении</w:t>
            </w:r>
            <w:proofErr w:type="gramEnd"/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административной</w:t>
            </w:r>
          </w:p>
          <w:p w:rsidR="00BE04DD" w:rsidRPr="003E4805" w:rsidRDefault="00BE04DD" w:rsidP="004C364F">
            <w:pPr>
              <w:spacing w:line="280" w:lineRule="exact"/>
              <w:jc w:val="center"/>
            </w:pPr>
            <w:r w:rsidRPr="003E4805">
              <w:rPr>
                <w:sz w:val="30"/>
                <w:szCs w:val="30"/>
              </w:rPr>
              <w:t>процедуры</w:t>
            </w:r>
          </w:p>
        </w:tc>
      </w:tr>
      <w:tr w:rsidR="00BE04DD" w:rsidRPr="003E4805" w:rsidTr="004C364F">
        <w:tc>
          <w:tcPr>
            <w:tcW w:w="5857" w:type="dxa"/>
          </w:tcPr>
          <w:p w:rsidR="00BE04DD" w:rsidRDefault="00BE04DD" w:rsidP="004C364F">
            <w:pPr>
              <w:pStyle w:val="s30"/>
              <w:ind w:firstLine="709"/>
              <w:rPr>
                <w:sz w:val="28"/>
                <w:szCs w:val="28"/>
              </w:rPr>
            </w:pPr>
            <w:r w:rsidRPr="00FC7E33">
              <w:rPr>
                <w:sz w:val="28"/>
                <w:szCs w:val="28"/>
              </w:rPr>
              <w:t>заявление</w:t>
            </w:r>
            <w:r>
              <w:rPr>
                <w:sz w:val="28"/>
                <w:szCs w:val="28"/>
              </w:rPr>
              <w:t xml:space="preserve">, </w:t>
            </w:r>
          </w:p>
          <w:p w:rsidR="00BE04DD" w:rsidRPr="00191ABC" w:rsidRDefault="00BE04DD" w:rsidP="004C364F">
            <w:pPr>
              <w:pStyle w:val="s30"/>
              <w:ind w:firstLine="709"/>
            </w:pPr>
            <w:r w:rsidRPr="002621F0">
              <w:rPr>
                <w:sz w:val="28"/>
                <w:szCs w:val="28"/>
              </w:rPr>
              <w:t>технический паспорт или ведомость технических характеристик</w:t>
            </w:r>
          </w:p>
        </w:tc>
        <w:tc>
          <w:tcPr>
            <w:tcW w:w="3090" w:type="dxa"/>
          </w:tcPr>
          <w:p w:rsidR="00BE04DD" w:rsidRPr="00191ABC" w:rsidRDefault="00BE04DD" w:rsidP="004C364F">
            <w:pPr>
              <w:pStyle w:val="s30"/>
            </w:pPr>
            <w:r w:rsidRPr="00191ABC">
              <w:rPr>
                <w:color w:val="000000"/>
                <w:sz w:val="30"/>
                <w:szCs w:val="30"/>
              </w:rPr>
              <w:t>бесплатно</w:t>
            </w:r>
          </w:p>
        </w:tc>
        <w:tc>
          <w:tcPr>
            <w:tcW w:w="3339" w:type="dxa"/>
          </w:tcPr>
          <w:p w:rsidR="00BE04DD" w:rsidRPr="00191ABC" w:rsidRDefault="00BE04DD" w:rsidP="004C364F">
            <w:pPr>
              <w:pStyle w:val="s30"/>
            </w:pPr>
            <w:r w:rsidRPr="00FC7E33">
              <w:rPr>
                <w:sz w:val="28"/>
                <w:szCs w:val="28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3689" w:type="dxa"/>
          </w:tcPr>
          <w:p w:rsidR="00BE04DD" w:rsidRPr="00191ABC" w:rsidRDefault="00BE04DD" w:rsidP="004C364F">
            <w:pPr>
              <w:pStyle w:val="s30"/>
            </w:pPr>
            <w:r>
              <w:rPr>
                <w:sz w:val="28"/>
                <w:szCs w:val="28"/>
              </w:rPr>
              <w:t>бессрочно</w:t>
            </w:r>
          </w:p>
        </w:tc>
      </w:tr>
    </w:tbl>
    <w:p w:rsidR="00BE04DD" w:rsidRDefault="00BE04DD" w:rsidP="00BE04DD">
      <w:pPr>
        <w:rPr>
          <w:sz w:val="30"/>
          <w:szCs w:val="30"/>
        </w:rPr>
      </w:pPr>
    </w:p>
    <w:p w:rsidR="00BE04DD" w:rsidRDefault="00BE04DD" w:rsidP="00BE04DD">
      <w:pPr>
        <w:jc w:val="both"/>
        <w:rPr>
          <w:b/>
          <w:sz w:val="30"/>
          <w:szCs w:val="30"/>
        </w:rPr>
      </w:pPr>
      <w:r w:rsidRPr="005453EF">
        <w:rPr>
          <w:b/>
          <w:sz w:val="30"/>
          <w:szCs w:val="30"/>
        </w:rPr>
        <w:t xml:space="preserve">Прием заявлений осуществляется в центре обслуживания населения «Одно окно», </w:t>
      </w:r>
      <w:r>
        <w:rPr>
          <w:b/>
          <w:sz w:val="30"/>
          <w:szCs w:val="30"/>
        </w:rPr>
        <w:t xml:space="preserve">г. Кричев, ул. </w:t>
      </w:r>
      <w:proofErr w:type="gramStart"/>
      <w:r>
        <w:rPr>
          <w:b/>
          <w:sz w:val="30"/>
          <w:szCs w:val="30"/>
        </w:rPr>
        <w:t>Советская</w:t>
      </w:r>
      <w:proofErr w:type="gramEnd"/>
      <w:r>
        <w:rPr>
          <w:b/>
          <w:sz w:val="30"/>
          <w:szCs w:val="30"/>
        </w:rPr>
        <w:t xml:space="preserve">, 49, </w:t>
      </w:r>
      <w:r w:rsidRPr="005453EF">
        <w:rPr>
          <w:b/>
          <w:sz w:val="30"/>
          <w:szCs w:val="30"/>
        </w:rPr>
        <w:t>Дом Советов, 1 этаж, в окне № 2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BE04DD" w:rsidRPr="005453EF" w:rsidRDefault="00BE04DD" w:rsidP="00BE04DD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proofErr w:type="spellStart"/>
      <w:r w:rsidRPr="005453EF">
        <w:rPr>
          <w:sz w:val="30"/>
          <w:szCs w:val="30"/>
        </w:rPr>
        <w:t>Дювбанова</w:t>
      </w:r>
      <w:proofErr w:type="spellEnd"/>
      <w:r w:rsidRPr="005453EF">
        <w:rPr>
          <w:sz w:val="30"/>
          <w:szCs w:val="30"/>
        </w:rPr>
        <w:t xml:space="preserve"> Надежда Александровна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 главный специалист отдела архитектуры и строительства райисполкома.</w:t>
      </w:r>
    </w:p>
    <w:p w:rsidR="00BE04DD" w:rsidRPr="005453EF" w:rsidRDefault="00BE04DD" w:rsidP="00BE04DD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DD4644" w:rsidRPr="00BE04DD" w:rsidRDefault="00BE04DD" w:rsidP="00BE04DD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sectPr w:rsidR="00DD4644" w:rsidRPr="00BE04DD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734D"/>
    <w:rsid w:val="00086530"/>
    <w:rsid w:val="000C3D40"/>
    <w:rsid w:val="000F3ABD"/>
    <w:rsid w:val="00105550"/>
    <w:rsid w:val="0013718D"/>
    <w:rsid w:val="00157209"/>
    <w:rsid w:val="00183031"/>
    <w:rsid w:val="002558A5"/>
    <w:rsid w:val="00354201"/>
    <w:rsid w:val="00392648"/>
    <w:rsid w:val="004C6FBA"/>
    <w:rsid w:val="004F47D1"/>
    <w:rsid w:val="00527AC6"/>
    <w:rsid w:val="005453EF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2021-01-28T08:37:00Z</dcterms:created>
  <dcterms:modified xsi:type="dcterms:W3CDTF">2021-01-28T08:37:00Z</dcterms:modified>
</cp:coreProperties>
</file>