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5" w:rsidRDefault="00567195" w:rsidP="00567195">
      <w:pPr>
        <w:spacing w:after="240" w:line="28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ПОЛОЖЕНИЕ</w:t>
      </w:r>
    </w:p>
    <w:p w:rsidR="00567195" w:rsidRDefault="00567195" w:rsidP="00567195">
      <w:pPr>
        <w:spacing w:after="240" w:line="28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 постоянно действующей комиссии по координации </w:t>
      </w:r>
    </w:p>
    <w:p w:rsidR="00567195" w:rsidRDefault="00567195" w:rsidP="00567195">
      <w:pPr>
        <w:spacing w:after="240" w:line="28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работы по содействию занятости населения Кричевского района</w:t>
      </w:r>
    </w:p>
    <w:p w:rsidR="00567195" w:rsidRDefault="00567195" w:rsidP="00567195">
      <w:pPr>
        <w:spacing w:after="60" w:line="280" w:lineRule="exact"/>
        <w:ind w:hanging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>
      <w:pPr>
        <w:spacing w:after="60" w:line="280" w:lineRule="exact"/>
        <w:ind w:hanging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 Настоящим Положением устанавливается порядок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деятельности постоянно действующей комиссии по координации работы по содействию занятости населения Кричевского района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(далее – комиссия), созданной Кричевским районным исполнительным комитетом (далее – райисполком).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Комиссия является постоянно действующим коллегиальным органом, который осуществляет свою деятельность в соответствии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настоящим Положением, решениями райисполкома и 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>другими актами законодательства.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 Обеспечение деятельности комиссии осуществляется райисполкомом.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4. Основной задачей комиссии является координация работы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по реализации норм Декрета Президента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от 2 апреля 2015 г. № 3, в том числе посредством: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организации работы по оказанию трудоспособным гражданам,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не занятым в экономике, содействия в трудоустройстве;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оказания консультативной, методической и правовой помощи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по вопросам трудоустройства и (или)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организации работы по информированию (уведомлению) граждан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о том, что информация о них содержится в базе данных трудоспособных граждан, не занятых в экономике (далее – база данных);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формирования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 xml:space="preserve"> в электронном виде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списка труд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 xml:space="preserve">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 xml:space="preserve">снованных затрат на их оказание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(далее – услуги с возмещением затрат), и списка трудоспособных граждан, не занятых в экономике, выехавших 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 пределы Республики Беларусь, оплачивающих услуги с возмещением затрат; </w:t>
      </w:r>
      <w:proofErr w:type="gramEnd"/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рассмотрения заявлений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в экономике, или членов их семей* о полном или частичном освобождении таких трудоспособных граждан от оплаты услуг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с возмещением затрат в связи с нахождением в трудной жизненной ситуации (далее 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Беларусь от 31 марта 2018 г. № 240, в соответствии с законодательством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об административных процедурах; 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рассмотрения запросов районных, городских исполнительных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или приобретение жилых помещений (далее – льготные кредиты), одноразовых субсидий на строительство (реконструкцию)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или приобретение жилых помещений (далее 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части процентов за пользование кредитами и субсидии на погашение основного долга по этим кредитам (далее – субсидия на уплату части процентов (субсидии);</w:t>
      </w:r>
    </w:p>
    <w:p w:rsidR="00567195" w:rsidRDefault="00567195" w:rsidP="0056719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координации широкомасштабной информационной работы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567195" w:rsidRDefault="00567195" w:rsidP="0056719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организации и координации работы заинтересованных органов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организаций по проведению профилактической работы, направленной 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ресоциализацию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лиц, ведущих асоциальный образ жизни;</w:t>
      </w:r>
    </w:p>
    <w:p w:rsidR="00567195" w:rsidRDefault="00567195" w:rsidP="00567195">
      <w:pPr>
        <w:spacing w:after="0" w:line="24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проведения иных мероприятий в рамках реализации Декрета 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Президента Республики Беларусь от 2 </w:t>
      </w:r>
      <w:proofErr w:type="spellStart"/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>апеля</w:t>
      </w:r>
      <w:proofErr w:type="spellEnd"/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 xml:space="preserve"> 2015 г.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№ 3.</w:t>
      </w:r>
    </w:p>
    <w:p w:rsidR="00567195" w:rsidRDefault="00567195" w:rsidP="00567195">
      <w:pPr>
        <w:spacing w:after="6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</w:t>
      </w:r>
    </w:p>
    <w:p w:rsidR="00567195" w:rsidRDefault="00567195" w:rsidP="00567195">
      <w:pPr>
        <w:spacing w:after="60" w:line="220" w:lineRule="exact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удочерители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удочерители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), дети,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в том числе усыновленные, удочеренные, дед, бабка, внуки, прадед, прабабка, правнуки супруга (супруги).</w:t>
      </w:r>
      <w:proofErr w:type="gramEnd"/>
    </w:p>
    <w:p w:rsidR="00567195" w:rsidRDefault="00567195" w:rsidP="00567195">
      <w:pPr>
        <w:spacing w:after="60" w:line="220" w:lineRule="exact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** Для целей настоящего Положения под иными государственными органами (организациями) понимаются: 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или приобретении жилых помещений» на утверждение списков на получение льготных кредитов, а также организации, входящие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систему или подчиненные им, которым делегированы полномочия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 утверждению этих списков; государственные органы, имеющие право в соответствии с частью второй подпункта 1.14 пункта 1 Указа Президента Республики Беларусь от 4 июля 2017 г. № 240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«О государственной поддержке граждан при строительстве (реконструкции) жилых помещений»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на утверждение списков на получение субсидии на уплату части процентов (субсидий), а также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входящие в их систему или подчиненные им, которым делегированы полномочия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по утверждению этих списков.</w:t>
      </w:r>
    </w:p>
    <w:p w:rsidR="00567195" w:rsidRDefault="00567195" w:rsidP="00567195">
      <w:pPr>
        <w:spacing w:after="60" w:line="220" w:lineRule="exact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 Для реализации возложенных задач комиссия имеет право: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принимать решения о полном или частичном освобождении трудоспособных граждан, не занятых в экономике, от оплаты услуг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по запросам государственных органов и организаций, указанных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абзаце седьмом пункта 4 настоящего Положения, не позднее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5 рабочих дней со дня получения запроса предоставлять сведения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из базы данных об отнесении граждан к трудоспособным гражданам,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не занятым в экономике, и принимать решения***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для целей предоставления льготных кредитов, одноразовых субсидий, субсидии на уплату части процентов (субсидий) о признании граждан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(или) трудоспособных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членов их семей****;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трудоспособными гражданами, не занятыми в экономике, находящимися в трудной жизненной ситуации; 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не относящимися к трудоспособным гражданам, не занятым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экономике, – в случае, если отпали основания для отнесения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на получение субсидии на уплату части процентов (субсидий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) в случае утверждения указанных списков в соответствии с частью второй подпункта 1.14 пункта 1 Указа Президента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от 4 июля 2017 г. № 240);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направлять трудоспособных граждан, не занятых в экономике,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управление по труду, занятости и социальной защите райисполкома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для оказания им содействия в трудоустройстве;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принимать решения о необходимости направления трудоспособных граждан, ведущих асоциальный образ жизни,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в лечебно-трудовые профилактории с представлением в отдел внутренних дел райисполкома выписок из протоколов заседаний комиссий, содержащих соответствующие решения;</w:t>
      </w:r>
    </w:p>
    <w:p w:rsidR="00567195" w:rsidRDefault="00567195" w:rsidP="0056719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:rsidR="00567195" w:rsidRDefault="00567195" w:rsidP="00567195">
      <w:pPr>
        <w:spacing w:after="6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*** Выписки из протоколов заседаний комиссии, содержащие указанные решения, направляются</w:t>
      </w:r>
      <w:r>
        <w:rPr>
          <w:rFonts w:ascii="Times New Roman" w:eastAsia="Times New Roman" w:hAnsi="Times New Roman"/>
          <w:lang w:eastAsia="ru-RU"/>
        </w:rPr>
        <w:br/>
        <w:t xml:space="preserve">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567195" w:rsidRDefault="00567195" w:rsidP="00567195">
      <w:pPr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**** Для целей настоящего Положения отнесение граждан к трудоспособным членам семьи </w:t>
      </w:r>
      <w:r>
        <w:rPr>
          <w:rFonts w:ascii="Times New Roman" w:eastAsia="Times New Roman" w:hAnsi="Times New Roman"/>
          <w:lang w:eastAsia="ru-RU"/>
        </w:rPr>
        <w:br/>
        <w:t xml:space="preserve">для целей предоставления льготных кредитов, одноразовых субсидий осуществляется </w:t>
      </w:r>
      <w:r>
        <w:rPr>
          <w:rFonts w:ascii="Times New Roman" w:eastAsia="Times New Roman" w:hAnsi="Times New Roman"/>
          <w:lang w:eastAsia="ru-RU"/>
        </w:rPr>
        <w:br/>
        <w:t xml:space="preserve">в соответствии с абзацем двенадцатым пункта 5 Указа Президента Республики Беларусь </w:t>
      </w:r>
      <w:r>
        <w:rPr>
          <w:rFonts w:ascii="Times New Roman" w:eastAsia="Times New Roman" w:hAnsi="Times New Roman"/>
          <w:lang w:eastAsia="ru-RU"/>
        </w:rPr>
        <w:br/>
        <w:t>от 6 января 2012 г. № 13, а для целей предоставления субсидии на уплату части процентов (субсидий) – в соответствии с абзацем восьмым пункта 3 Указа Президента Республики Беларусь от 4 июля 2017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г. № 240.</w:t>
      </w:r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пересматривать списки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в экономике, оплачивающих услуги с возмещением затрат, и списки трудоспособных граждан, не занятых в экономике, выехавших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за пределы Республики Беларусь, оплачивающих услуги с возмещением затрат, сформированные за прошлые периоды (квартал, месяц)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(далее – списки за прошлые периоды), путем включения в них трудоспособных граждан, не занятых в экономике, в соответствии с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законодательством, действовавшим на дату формирования</w:t>
      </w:r>
      <w:proofErr w:type="gramEnd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таких списков;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запрашивать на безвозмездной основе у государственных органов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привлекать специалистов и экспертов для подготовки заключений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 вопросам, имеющим значение для осуществления деятельности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взаимодействовать с нанимателями по вопросам трудоустройства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временную и (или) постоянную работу на имеющиеся вакансии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созданные рабочие места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экономике; 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взаимодействовать с государственными органами,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иными организациями независимо от формы собственности;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реализовывать иные права в соответствии с законодательством.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6. В состав комиссии входят председатель комиссии,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его заместитель, секретарь и иные члены комиссии.</w:t>
      </w:r>
    </w:p>
    <w:p w:rsidR="00567195" w:rsidRDefault="00B5261A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Председатель комиссии, его заместитель и ч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 xml:space="preserve">лены комиссии,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>за исключением секретаря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комиссии, выполняют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 xml:space="preserve"> обязанности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>на общественных началах.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Должность секретаря комиссии вводится в пределах установленной численности работников райисполкома. Оплата труда 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указанной должности 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 xml:space="preserve">служащего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осуществляется в порядке, установленном законодательством.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 Председателем комиссии является председатель Кричевского районного Совета депутатов.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Председатель комиссии: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проводит заседания комиссии и подписывает протоколы заседаний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планирует работу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осуществляет иные функции в соответствии с законодательством.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8. Секретарь комиссии:</w:t>
      </w:r>
    </w:p>
    <w:p w:rsidR="00B5261A" w:rsidRDefault="00D44C2C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>существляет работу с базой данных;</w:t>
      </w:r>
    </w:p>
    <w:p w:rsidR="00D44C2C" w:rsidRDefault="00D44C2C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B5261A">
        <w:rPr>
          <w:rFonts w:ascii="Times New Roman" w:eastAsia="Times New Roman" w:hAnsi="Times New Roman"/>
          <w:sz w:val="30"/>
          <w:szCs w:val="30"/>
          <w:lang w:eastAsia="ru-RU"/>
        </w:rPr>
        <w:t>онсультирует членов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комиссии по работе с базой данных;</w:t>
      </w:r>
    </w:p>
    <w:p w:rsidR="00D44C2C" w:rsidRPr="00D44C2C" w:rsidRDefault="00D44C2C" w:rsidP="00D4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проводит работу по формированию списка трудоспособных граждан, не занятых в экономике, оплачивающих услуги с возмещением затрат, и списка трудоспособных граждан, не занятых в экономике, выехавших за </w:t>
      </w:r>
      <w:r w:rsidRPr="00D44C2C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пределы Республики Беларусь, оплачивающих услуги </w:t>
      </w:r>
      <w:r w:rsidRPr="00D44C2C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br/>
        <w:t>с возмещением затрат;</w:t>
      </w:r>
    </w:p>
    <w:p w:rsidR="00D44C2C" w:rsidRPr="00D44C2C" w:rsidRDefault="00D44C2C" w:rsidP="00D4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подготавливает проекты решений райисполкома об утверждении списка трудоспособных граждан, не занятых в экономике, оплачивающих услуги с возмещением затрат, и списка трудоспособных граждан, не занятых в экономике, выехавших </w:t>
      </w: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br/>
        <w:t>за пределы Республики Беларусь, оплачивающих услуги с возмещением затрат;</w:t>
      </w:r>
    </w:p>
    <w:p w:rsidR="00D44C2C" w:rsidRPr="00D44C2C" w:rsidRDefault="00D44C2C" w:rsidP="00D4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выносит на рассмотрение комиссии заявления трудоспособных граждан, не занятых в экономике, или членов их семей о полном </w:t>
      </w: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или частичном освобождении трудоспособных граждан, не занятых </w:t>
      </w: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экономике, от оплаты услуг с возмещением затрат в связи </w:t>
      </w: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нахождением в трудной жизненной ситуации и о признании таких граждан занятыми в экономике и не относящимися к не занятым </w:t>
      </w: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br/>
        <w:t>в экономике;</w:t>
      </w:r>
      <w:proofErr w:type="gramEnd"/>
    </w:p>
    <w:p w:rsidR="00D44C2C" w:rsidRPr="00D44C2C" w:rsidRDefault="00D44C2C" w:rsidP="00D4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подготавливает запросы о предоставлении информации </w:t>
      </w:r>
      <w:r w:rsidRPr="00D44C2C">
        <w:rPr>
          <w:rFonts w:ascii="Times New Roman" w:eastAsia="Times New Roman" w:hAnsi="Times New Roman"/>
          <w:sz w:val="30"/>
          <w:szCs w:val="30"/>
          <w:lang w:eastAsia="ru-RU"/>
        </w:rPr>
        <w:br/>
        <w:t>по вопросам, относящимся к деятельности комиссии;</w:t>
      </w:r>
    </w:p>
    <w:p w:rsidR="00D44C2C" w:rsidRPr="00D44C2C" w:rsidRDefault="00D44C2C" w:rsidP="00D4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D44C2C">
        <w:rPr>
          <w:rFonts w:ascii="Times New Roman" w:hAnsi="Times New Roman"/>
          <w:sz w:val="30"/>
          <w:szCs w:val="30"/>
          <w:lang w:val="x-none" w:eastAsia="ru-RU"/>
        </w:rPr>
        <w:t xml:space="preserve">обеспечивает отчетность по вопросам деятельности комиссии; </w:t>
      </w:r>
    </w:p>
    <w:p w:rsidR="00D44C2C" w:rsidRPr="00D44C2C" w:rsidRDefault="00D44C2C" w:rsidP="00D4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4C2C">
        <w:rPr>
          <w:rFonts w:ascii="Times New Roman" w:hAnsi="Times New Roman"/>
          <w:sz w:val="30"/>
          <w:szCs w:val="30"/>
          <w:lang w:val="x-none" w:eastAsia="ru-RU"/>
        </w:rPr>
        <w:t>оказывает консультацию гражданам по вопросам реализации Декрета</w:t>
      </w:r>
      <w:r w:rsidRPr="00D44C2C">
        <w:rPr>
          <w:rFonts w:ascii="Times New Roman" w:hAnsi="Times New Roman"/>
          <w:sz w:val="30"/>
          <w:szCs w:val="30"/>
          <w:lang w:eastAsia="ru-RU"/>
        </w:rPr>
        <w:t xml:space="preserve"> Президента Республики Беларусь от 2 апреля 2015 г.</w:t>
      </w:r>
      <w:r w:rsidRPr="00D44C2C">
        <w:rPr>
          <w:rFonts w:ascii="Times New Roman" w:hAnsi="Times New Roman"/>
          <w:sz w:val="30"/>
          <w:szCs w:val="30"/>
          <w:lang w:val="x-none" w:eastAsia="ru-RU"/>
        </w:rPr>
        <w:t xml:space="preserve"> № 3</w:t>
      </w:r>
      <w:r w:rsidRPr="00D44C2C">
        <w:rPr>
          <w:rFonts w:ascii="Times New Roman" w:hAnsi="Times New Roman"/>
          <w:sz w:val="30"/>
          <w:szCs w:val="30"/>
          <w:lang w:eastAsia="ru-RU"/>
        </w:rPr>
        <w:t>;</w:t>
      </w:r>
    </w:p>
    <w:p w:rsidR="00D44C2C" w:rsidRPr="00D44C2C" w:rsidRDefault="00D44C2C" w:rsidP="00D4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D44C2C">
        <w:rPr>
          <w:rFonts w:ascii="Times New Roman" w:hAnsi="Times New Roman"/>
          <w:sz w:val="30"/>
          <w:szCs w:val="30"/>
          <w:lang w:val="x-none" w:eastAsia="ru-RU"/>
        </w:rPr>
        <w:t xml:space="preserve">осуществляет подготовку материалов для рассмотрения </w:t>
      </w:r>
      <w:r w:rsidRPr="00D44C2C">
        <w:rPr>
          <w:rFonts w:ascii="Times New Roman" w:hAnsi="Times New Roman"/>
          <w:sz w:val="30"/>
          <w:szCs w:val="30"/>
          <w:lang w:eastAsia="ru-RU"/>
        </w:rPr>
        <w:br/>
      </w:r>
      <w:r w:rsidRPr="00D44C2C">
        <w:rPr>
          <w:rFonts w:ascii="Times New Roman" w:hAnsi="Times New Roman"/>
          <w:sz w:val="30"/>
          <w:szCs w:val="30"/>
          <w:lang w:val="x-none" w:eastAsia="ru-RU"/>
        </w:rPr>
        <w:t>на заседании комиссии;</w:t>
      </w:r>
    </w:p>
    <w:p w:rsidR="00D44C2C" w:rsidRPr="00D44C2C" w:rsidRDefault="00D44C2C" w:rsidP="00D4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D44C2C">
        <w:rPr>
          <w:rFonts w:ascii="Times New Roman" w:hAnsi="Times New Roman"/>
          <w:sz w:val="30"/>
          <w:szCs w:val="30"/>
          <w:lang w:val="x-none" w:eastAsia="ru-RU"/>
        </w:rPr>
        <w:t>осуществляет подготовку заседаний комиссии;</w:t>
      </w:r>
    </w:p>
    <w:p w:rsidR="00D44C2C" w:rsidRPr="00D44C2C" w:rsidRDefault="00D44C2C" w:rsidP="00D4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D44C2C">
        <w:rPr>
          <w:rFonts w:ascii="Times New Roman" w:hAnsi="Times New Roman"/>
          <w:sz w:val="30"/>
          <w:szCs w:val="30"/>
          <w:lang w:val="x-none" w:eastAsia="ru-RU"/>
        </w:rPr>
        <w:t>оформляет протоколы заседаний и решений комиссии;</w:t>
      </w:r>
    </w:p>
    <w:p w:rsidR="00D44C2C" w:rsidRPr="00D44C2C" w:rsidRDefault="00D44C2C" w:rsidP="00D4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D44C2C">
        <w:rPr>
          <w:rFonts w:ascii="Times New Roman" w:hAnsi="Times New Roman"/>
          <w:sz w:val="30"/>
          <w:szCs w:val="30"/>
          <w:lang w:val="x-none" w:eastAsia="ru-RU"/>
        </w:rPr>
        <w:t>ведет делопроизводство в комиссии;</w:t>
      </w:r>
    </w:p>
    <w:p w:rsidR="00D44C2C" w:rsidRPr="00D44C2C" w:rsidRDefault="00D44C2C" w:rsidP="00D4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4C2C">
        <w:rPr>
          <w:rFonts w:ascii="Times New Roman" w:hAnsi="Times New Roman"/>
          <w:sz w:val="30"/>
          <w:szCs w:val="30"/>
          <w:lang w:val="x-none" w:eastAsia="ru-RU"/>
        </w:rPr>
        <w:t>осуществляет иные функции, возложенные на него председателем комиссии.</w:t>
      </w:r>
    </w:p>
    <w:p w:rsidR="00567195" w:rsidRDefault="00D44C2C" w:rsidP="00D44C2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4C2C">
        <w:rPr>
          <w:rFonts w:ascii="Times New Roman" w:hAnsi="Times New Roman"/>
          <w:sz w:val="30"/>
          <w:szCs w:val="30"/>
          <w:lang w:eastAsia="ru-RU"/>
        </w:rPr>
        <w:t xml:space="preserve">В период отсутствия секретаря комиссии его обязанности выполняет член комиссии, определенный </w:t>
      </w:r>
      <w:r w:rsidR="00CA595C">
        <w:rPr>
          <w:rFonts w:ascii="Times New Roman" w:hAnsi="Times New Roman"/>
          <w:sz w:val="30"/>
          <w:szCs w:val="30"/>
          <w:lang w:eastAsia="ru-RU"/>
        </w:rPr>
        <w:t>председателем комиссии.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9. В состав комиссии включаются депутаты всех уровней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(с их согласия), специалисты структурных подразделений райисполкома, представители учреждения здравоохранения «Кричевская центральная районная больница», Кричевского района газоснабжения филиала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Климовичское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производственное управление» производственного республиканского унитарного предприятия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Могилевоблгаз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» (с их согласия), Кричевского районного объединения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организаций профсоюзов, входящих в Федерацию профсоюзов Беларуси (с их согласия).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10. Персональный состав комиссии утверждается решением райисполкома.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11. Заседания комиссии созываются секретарем комиссии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по согласованию с председателем комиссии по мере необходимости,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но не реже двух раз в месяц.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Заседания комиссии считаются правомочными при наличии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не менее двух третей ее членов.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12. Решение комиссии принимается открытым голосованием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оформляется протоколом, который в течение пяти рабочих дней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после проведения заседания комиссии подписывается председательствовавшим на ее заседании и секретарем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13. В протоколе заседания комиссии указываются: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дата и место проведения заседания;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председательствующий на заседании;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содержание рассматриваемых вопросов с изложением принятых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 ним решений и обоснованием мотивов их принятия;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результаты голосования и принятые решения.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14. Комиссией обеспечивается всестороннее, полное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объективное рассмотрение всех материалов по каждому вопросу, вынесенному на рассмотрение на заседании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15. Протоколы заседаний комиссии, заявления граждан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приложенные к ним документы, журналы регистрации и другие документы, касающиеся работы комиссии, хранятся в райисполкоме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три года.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16. Для формирования списка трудоспособных граждан,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не занятых в экономике, оплачивающих услуги с возмещением затрат,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17. После получения доступа к базе данных комиссия </w:t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ежемесячно формирует в электронном виде список трудоспособных граждан, </w:t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не занятых в экономик</w:t>
      </w:r>
      <w:r w:rsidR="00CA595C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, оплачивающих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услуги с возмещением затрат, </w:t>
      </w:r>
      <w:r w:rsidR="006D435C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и организует работу с гражданами, сведения о которых содержатся </w:t>
      </w:r>
      <w:r w:rsidR="006D435C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CA595C">
        <w:rPr>
          <w:rFonts w:ascii="Times New Roman" w:eastAsia="Times New Roman" w:hAnsi="Times New Roman"/>
          <w:sz w:val="30"/>
          <w:szCs w:val="30"/>
          <w:lang w:eastAsia="ru-RU"/>
        </w:rPr>
        <w:t>в ней</w:t>
      </w:r>
      <w:r w:rsidR="00AA52E0">
        <w:rPr>
          <w:rFonts w:ascii="Times New Roman" w:eastAsia="Times New Roman" w:hAnsi="Times New Roman"/>
          <w:sz w:val="30"/>
          <w:szCs w:val="30"/>
          <w:lang w:eastAsia="ru-RU"/>
        </w:rPr>
        <w:t>, в том числе рассматривае</w:t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t>т их заявления.</w:t>
      </w:r>
    </w:p>
    <w:p w:rsidR="00CA595C" w:rsidRDefault="00567195" w:rsidP="006D4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18. Сформированный </w:t>
      </w:r>
      <w:r w:rsidR="00D44C2C">
        <w:rPr>
          <w:rFonts w:ascii="Times New Roman" w:eastAsia="Times New Roman" w:hAnsi="Times New Roman"/>
          <w:sz w:val="30"/>
          <w:szCs w:val="30"/>
          <w:lang w:eastAsia="ru-RU"/>
        </w:rPr>
        <w:t xml:space="preserve"> в электронном виде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список труд</w:t>
      </w:r>
      <w:r w:rsidR="00CC4706">
        <w:rPr>
          <w:rFonts w:ascii="Times New Roman" w:eastAsia="Times New Roman" w:hAnsi="Times New Roman"/>
          <w:sz w:val="30"/>
          <w:szCs w:val="30"/>
          <w:lang w:eastAsia="ru-RU"/>
        </w:rPr>
        <w:t xml:space="preserve">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экономике, оплачивающи</w:t>
      </w:r>
      <w:r w:rsidR="00CC4706">
        <w:rPr>
          <w:rFonts w:ascii="Times New Roman" w:eastAsia="Times New Roman" w:hAnsi="Times New Roman"/>
          <w:sz w:val="30"/>
          <w:szCs w:val="30"/>
          <w:lang w:eastAsia="ru-RU"/>
        </w:rPr>
        <w:t>х услуги с возмещением затрат,</w:t>
      </w:r>
      <w:r w:rsidR="006D435C">
        <w:rPr>
          <w:rFonts w:ascii="Times New Roman" w:eastAsia="Times New Roman" w:hAnsi="Times New Roman"/>
          <w:sz w:val="30"/>
          <w:szCs w:val="30"/>
          <w:lang w:eastAsia="ru-RU"/>
        </w:rPr>
        <w:t xml:space="preserve"> ежемесячно:</w:t>
      </w:r>
      <w:r w:rsidR="006D435C" w:rsidRPr="006D435C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</w:p>
    <w:p w:rsidR="006D435C" w:rsidRPr="006D435C" w:rsidRDefault="006D435C" w:rsidP="006D4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до 26-го числа подписывается </w:t>
      </w:r>
      <w:r w:rsidRPr="006D435C">
        <w:rPr>
          <w:rFonts w:ascii="Times New Roman" w:hAnsi="Times New Roman"/>
          <w:sz w:val="30"/>
          <w:szCs w:val="30"/>
          <w:lang w:eastAsia="ru-RU"/>
        </w:rPr>
        <w:t xml:space="preserve">в базе данных 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председателем </w:t>
      </w:r>
      <w:r w:rsidRPr="006D435C">
        <w:rPr>
          <w:rFonts w:ascii="Times New Roman" w:hAnsi="Times New Roman"/>
          <w:spacing w:val="-8"/>
          <w:sz w:val="30"/>
          <w:szCs w:val="30"/>
          <w:lang w:val="x-none" w:eastAsia="ru-RU"/>
        </w:rPr>
        <w:t>комиссии электронной цифровой подписью</w:t>
      </w:r>
      <w:r w:rsidRPr="006D435C">
        <w:rPr>
          <w:rFonts w:ascii="Times New Roman" w:hAnsi="Times New Roman"/>
          <w:spacing w:val="-8"/>
          <w:sz w:val="30"/>
          <w:szCs w:val="30"/>
          <w:lang w:eastAsia="ru-RU"/>
        </w:rPr>
        <w:t xml:space="preserve">, выработанной </w:t>
      </w:r>
      <w:r w:rsidRPr="006D435C">
        <w:rPr>
          <w:rFonts w:ascii="Times New Roman" w:hAnsi="Times New Roman"/>
          <w:spacing w:val="-8"/>
          <w:sz w:val="30"/>
          <w:szCs w:val="30"/>
          <w:lang w:eastAsia="ru-RU"/>
        </w:rPr>
        <w:br/>
        <w:t xml:space="preserve">с использованием </w:t>
      </w:r>
      <w:r w:rsidRPr="006D435C">
        <w:rPr>
          <w:rFonts w:ascii="Times New Roman" w:hAnsi="Times New Roman"/>
          <w:sz w:val="30"/>
          <w:szCs w:val="30"/>
          <w:lang w:eastAsia="ru-RU"/>
        </w:rPr>
        <w:t xml:space="preserve">личного ключа, сертификат открытого ключа которого издан республиканским </w:t>
      </w:r>
      <w:r w:rsidRPr="006D435C">
        <w:rPr>
          <w:rFonts w:ascii="Times New Roman" w:hAnsi="Times New Roman"/>
          <w:spacing w:val="-8"/>
          <w:sz w:val="30"/>
          <w:szCs w:val="30"/>
          <w:lang w:eastAsia="ru-RU"/>
        </w:rPr>
        <w:t>удостоверяющим центром</w:t>
      </w:r>
      <w:r w:rsidRPr="006D435C">
        <w:rPr>
          <w:rFonts w:ascii="Times New Roman" w:hAnsi="Times New Roman"/>
          <w:spacing w:val="-8"/>
          <w:sz w:val="30"/>
          <w:szCs w:val="30"/>
          <w:lang w:val="x-none" w:eastAsia="ru-RU"/>
        </w:rPr>
        <w:t xml:space="preserve"> Государственной системы управления открытыми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ключами проверки электронной цифровой подписи Республики Беларусь; </w:t>
      </w:r>
    </w:p>
    <w:p w:rsidR="006D435C" w:rsidRPr="006D435C" w:rsidRDefault="006D435C" w:rsidP="006D4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до конца текущего месяца утверждается решением </w:t>
      </w:r>
      <w:r w:rsidRPr="006D435C">
        <w:rPr>
          <w:rFonts w:ascii="Times New Roman" w:hAnsi="Times New Roman"/>
          <w:sz w:val="30"/>
          <w:szCs w:val="30"/>
          <w:lang w:eastAsia="ru-RU"/>
        </w:rPr>
        <w:t>райисполкома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и подписывается </w:t>
      </w:r>
      <w:r w:rsidRPr="006D435C">
        <w:rPr>
          <w:rFonts w:ascii="Times New Roman" w:hAnsi="Times New Roman"/>
          <w:sz w:val="30"/>
          <w:szCs w:val="30"/>
          <w:lang w:eastAsia="ru-RU"/>
        </w:rPr>
        <w:t xml:space="preserve">в базе данных 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председателем </w:t>
      </w:r>
      <w:r w:rsidRPr="006D435C">
        <w:rPr>
          <w:rFonts w:ascii="Times New Roman" w:hAnsi="Times New Roman"/>
          <w:sz w:val="30"/>
          <w:szCs w:val="30"/>
          <w:lang w:eastAsia="ru-RU"/>
        </w:rPr>
        <w:t>райисполкома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электронной цифровой подписью</w:t>
      </w:r>
      <w:r w:rsidRPr="006D435C">
        <w:rPr>
          <w:rFonts w:ascii="Times New Roman" w:hAnsi="Times New Roman"/>
          <w:sz w:val="30"/>
          <w:szCs w:val="30"/>
          <w:lang w:eastAsia="ru-RU"/>
        </w:rPr>
        <w:t>,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6D435C">
        <w:rPr>
          <w:rFonts w:ascii="Times New Roman" w:hAnsi="Times New Roman"/>
          <w:sz w:val="30"/>
          <w:szCs w:val="30"/>
          <w:lang w:eastAsia="ru-RU"/>
        </w:rPr>
        <w:t xml:space="preserve">выработанной с использованием личного ключа, сертификат открытого ключа которого издан республиканским </w:t>
      </w:r>
      <w:r w:rsidRPr="006D435C">
        <w:rPr>
          <w:rFonts w:ascii="Times New Roman" w:hAnsi="Times New Roman"/>
          <w:spacing w:val="-8"/>
          <w:sz w:val="30"/>
          <w:szCs w:val="30"/>
          <w:lang w:eastAsia="ru-RU"/>
        </w:rPr>
        <w:t>удостоверяющим центром</w:t>
      </w:r>
      <w:r w:rsidRPr="006D435C">
        <w:rPr>
          <w:rFonts w:ascii="Times New Roman" w:hAnsi="Times New Roman"/>
          <w:spacing w:val="-8"/>
          <w:sz w:val="30"/>
          <w:szCs w:val="30"/>
          <w:lang w:val="x-none" w:eastAsia="ru-RU"/>
        </w:rPr>
        <w:t xml:space="preserve"> Государственной системы управления открытыми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ключами проверки электронной цифровой подписи Республики Беларусь. </w:t>
      </w:r>
    </w:p>
    <w:p w:rsidR="006D435C" w:rsidRPr="006D435C" w:rsidRDefault="006D435C" w:rsidP="006D4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Информация о включении в список трудоспособных граждан, </w:t>
      </w:r>
      <w:r w:rsidRPr="006D435C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не занятых в экономике, оплачивающих услуги с возмещением затрат, доступна </w:t>
      </w:r>
      <w:bookmarkStart w:id="0" w:name="_Hlk148637532"/>
      <w:r w:rsidRPr="006D435C">
        <w:rPr>
          <w:rFonts w:ascii="Times New Roman" w:hAnsi="Times New Roman"/>
          <w:sz w:val="30"/>
          <w:szCs w:val="30"/>
          <w:lang w:val="x-none" w:eastAsia="ru-RU"/>
        </w:rPr>
        <w:t>с 1-го числа месяца</w:t>
      </w:r>
      <w:r w:rsidRPr="006D435C">
        <w:rPr>
          <w:rFonts w:ascii="Times New Roman" w:hAnsi="Times New Roman"/>
          <w:sz w:val="30"/>
          <w:szCs w:val="30"/>
          <w:lang w:eastAsia="ru-RU"/>
        </w:rPr>
        <w:t>, следующего за месяцем утверждения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списк</w:t>
      </w:r>
      <w:r w:rsidRPr="006D435C">
        <w:rPr>
          <w:rFonts w:ascii="Times New Roman" w:hAnsi="Times New Roman"/>
          <w:sz w:val="30"/>
          <w:szCs w:val="30"/>
          <w:lang w:eastAsia="ru-RU"/>
        </w:rPr>
        <w:t>а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трудоспособных граждан, не занятых в экономике, оплачивающих услуги с возмещением затрат</w:t>
      </w:r>
      <w:r w:rsidRPr="006D435C">
        <w:rPr>
          <w:rFonts w:ascii="Times New Roman" w:hAnsi="Times New Roman"/>
          <w:sz w:val="30"/>
          <w:szCs w:val="30"/>
          <w:lang w:eastAsia="ru-RU"/>
        </w:rPr>
        <w:t>,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посредством соответствующей электронной услуги общегосударственной автоматизированной информационной системы.</w:t>
      </w:r>
    </w:p>
    <w:bookmarkEnd w:id="0"/>
    <w:p w:rsidR="006D435C" w:rsidRPr="006D435C" w:rsidRDefault="006D435C" w:rsidP="006D4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435C">
        <w:rPr>
          <w:rFonts w:ascii="Times New Roman" w:hAnsi="Times New Roman"/>
          <w:sz w:val="30"/>
          <w:szCs w:val="30"/>
          <w:lang w:val="x-none" w:eastAsia="ru-RU"/>
        </w:rPr>
        <w:t>Список трудоспособных граждан, не занятых в экономике, оплачивающих услуги с возмещением затрат, ежемесячно до 5-го числа</w:t>
      </w:r>
      <w:r w:rsidRPr="006D435C">
        <w:rPr>
          <w:rFonts w:ascii="Times New Roman" w:hAnsi="Times New Roman"/>
          <w:sz w:val="30"/>
          <w:szCs w:val="30"/>
          <w:lang w:eastAsia="ru-RU"/>
        </w:rPr>
        <w:t xml:space="preserve"> месяца, следующего за месяцем утверждения,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предоставляется посредством общегосударственной автоматизированной информационной системы открытому акционерному обществу </w:t>
      </w:r>
      <w:r w:rsidRPr="006D435C">
        <w:rPr>
          <w:rFonts w:ascii="Times New Roman" w:hAnsi="Times New Roman"/>
          <w:sz w:val="30"/>
          <w:szCs w:val="30"/>
          <w:lang w:eastAsia="ru-RU"/>
        </w:rPr>
        <w:t>«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Небанковская кредитно-финансовая организация </w:t>
      </w:r>
      <w:r w:rsidRPr="006D435C">
        <w:rPr>
          <w:rFonts w:ascii="Times New Roman" w:hAnsi="Times New Roman"/>
          <w:sz w:val="30"/>
          <w:szCs w:val="30"/>
          <w:lang w:eastAsia="ru-RU"/>
        </w:rPr>
        <w:t>«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Единое расчетное </w:t>
      </w:r>
      <w:r w:rsidRPr="006D435C">
        <w:rPr>
          <w:rFonts w:ascii="Times New Roman" w:hAnsi="Times New Roman"/>
          <w:sz w:val="30"/>
          <w:szCs w:val="30"/>
          <w:lang w:eastAsia="ru-RU"/>
        </w:rPr>
        <w:br/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>и информационное пространство</w:t>
      </w:r>
      <w:r w:rsidRPr="006D435C">
        <w:rPr>
          <w:rFonts w:ascii="Times New Roman" w:hAnsi="Times New Roman"/>
          <w:sz w:val="30"/>
          <w:szCs w:val="30"/>
          <w:lang w:eastAsia="ru-RU"/>
        </w:rPr>
        <w:t>»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для обработки в </w:t>
      </w:r>
      <w:r w:rsidRPr="006D435C">
        <w:rPr>
          <w:rFonts w:ascii="Times New Roman" w:eastAsia="Times New Roman" w:hAnsi="Times New Roman"/>
          <w:sz w:val="30"/>
          <w:szCs w:val="30"/>
          <w:lang w:eastAsia="ru-RU"/>
        </w:rPr>
        <w:t xml:space="preserve">единой общереспубликанской информационной системе по учету, расчету </w:t>
      </w:r>
      <w:r w:rsidRPr="006D435C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начислению платы за жилищно-коммунальные услуги и платы </w:t>
      </w:r>
      <w:r w:rsidRPr="006D435C">
        <w:rPr>
          <w:rFonts w:ascii="Times New Roman" w:eastAsia="Times New Roman" w:hAnsi="Times New Roman"/>
          <w:sz w:val="30"/>
          <w:szCs w:val="30"/>
          <w:lang w:eastAsia="ru-RU"/>
        </w:rPr>
        <w:br/>
        <w:t>за пользование жилым помещением (далее – АИС «Расчет-ЖКУ»)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6D435C">
        <w:rPr>
          <w:rFonts w:ascii="Times New Roman" w:hAnsi="Times New Roman"/>
          <w:sz w:val="30"/>
          <w:szCs w:val="30"/>
          <w:lang w:eastAsia="ru-RU"/>
        </w:rPr>
        <w:br/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>с целью начисления платы за жилищно-коммунальные услуги и платы за пользование жилым помещением организациями, осуществляющи</w:t>
      </w:r>
      <w:r w:rsidRPr="006D435C">
        <w:rPr>
          <w:rFonts w:ascii="Times New Roman" w:hAnsi="Times New Roman"/>
          <w:sz w:val="30"/>
          <w:szCs w:val="30"/>
          <w:lang w:eastAsia="ru-RU"/>
        </w:rPr>
        <w:t>ми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учет, расчет и начисление платы за жилищно-коммунальные услуги </w:t>
      </w:r>
      <w:r w:rsidRPr="006D435C">
        <w:rPr>
          <w:rFonts w:ascii="Times New Roman" w:hAnsi="Times New Roman"/>
          <w:sz w:val="30"/>
          <w:szCs w:val="30"/>
          <w:lang w:eastAsia="ru-RU"/>
        </w:rPr>
        <w:br/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>и платы за пользование жилым помещением.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A52E0" w:rsidRPr="006D435C" w:rsidRDefault="00567195" w:rsidP="00AA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19.</w:t>
      </w:r>
      <w:r w:rsidR="00CA595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Сформированный</w:t>
      </w:r>
      <w:r w:rsidR="00AA52E0">
        <w:rPr>
          <w:rFonts w:ascii="Times New Roman" w:eastAsia="Times New Roman" w:hAnsi="Times New Roman"/>
          <w:sz w:val="30"/>
          <w:szCs w:val="30"/>
          <w:lang w:eastAsia="ru-RU"/>
        </w:rPr>
        <w:t xml:space="preserve"> в электронном виде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список трудоспособных граждан, не занятых в экономике, выехавших за пределы Республики Беларусь, оплачивающих услуги с возмещением затрат, </w:t>
      </w:r>
      <w:r w:rsidR="00AA52E0">
        <w:rPr>
          <w:rFonts w:ascii="Times New Roman" w:eastAsia="Times New Roman" w:hAnsi="Times New Roman"/>
          <w:sz w:val="30"/>
          <w:szCs w:val="30"/>
          <w:lang w:eastAsia="ru-RU"/>
        </w:rPr>
        <w:t xml:space="preserve">ежемесячно:  </w:t>
      </w:r>
      <w:r w:rsidR="00AA52E0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 7-го числа </w:t>
      </w:r>
      <w:r w:rsidR="00AA52E0">
        <w:rPr>
          <w:rFonts w:ascii="Times New Roman" w:eastAsia="Times New Roman" w:hAnsi="Times New Roman"/>
          <w:sz w:val="30"/>
          <w:szCs w:val="30"/>
          <w:lang w:eastAsia="ru-RU"/>
        </w:rPr>
        <w:t xml:space="preserve">подписывается в базе данных председателем комиссии электронной цифровой подписью, выработанной </w:t>
      </w:r>
      <w:r w:rsidR="00117FD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AA52E0">
        <w:rPr>
          <w:rFonts w:ascii="Times New Roman" w:eastAsia="Times New Roman" w:hAnsi="Times New Roman"/>
          <w:sz w:val="30"/>
          <w:szCs w:val="30"/>
          <w:lang w:eastAsia="ru-RU"/>
        </w:rPr>
        <w:t>с использованием личного ключа,</w:t>
      </w:r>
      <w:r w:rsidR="00AA52E0" w:rsidRPr="00AA52E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A52E0" w:rsidRPr="006D435C">
        <w:rPr>
          <w:rFonts w:ascii="Times New Roman" w:hAnsi="Times New Roman"/>
          <w:sz w:val="30"/>
          <w:szCs w:val="30"/>
          <w:lang w:eastAsia="ru-RU"/>
        </w:rPr>
        <w:t xml:space="preserve">сертификат открытого ключа которого издан республиканским </w:t>
      </w:r>
      <w:r w:rsidR="00AA52E0" w:rsidRPr="006D435C">
        <w:rPr>
          <w:rFonts w:ascii="Times New Roman" w:hAnsi="Times New Roman"/>
          <w:spacing w:val="-8"/>
          <w:sz w:val="30"/>
          <w:szCs w:val="30"/>
          <w:lang w:eastAsia="ru-RU"/>
        </w:rPr>
        <w:t>удостоверяющим центром</w:t>
      </w:r>
      <w:r w:rsidR="00AA52E0" w:rsidRPr="006D435C">
        <w:rPr>
          <w:rFonts w:ascii="Times New Roman" w:hAnsi="Times New Roman"/>
          <w:spacing w:val="-8"/>
          <w:sz w:val="30"/>
          <w:szCs w:val="30"/>
          <w:lang w:val="x-none" w:eastAsia="ru-RU"/>
        </w:rPr>
        <w:t xml:space="preserve"> Государственной системы управления открытыми</w:t>
      </w:r>
      <w:r w:rsidR="00AA52E0"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ключами проверки электронной цифровой подписи Республики Беларусь; </w:t>
      </w:r>
      <w:proofErr w:type="gramEnd"/>
    </w:p>
    <w:p w:rsidR="00117FDB" w:rsidRDefault="00AA52E0" w:rsidP="00117F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 xml:space="preserve">9-го числа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утверждается решением райисполкома </w:t>
      </w:r>
      <w:r w:rsidR="00117FDB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и подписывается в базе данных председателем райисполкома электронной цифровой подписью,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17FDB" w:rsidRPr="006D435C">
        <w:rPr>
          <w:rFonts w:ascii="Times New Roman" w:hAnsi="Times New Roman"/>
          <w:sz w:val="30"/>
          <w:szCs w:val="30"/>
          <w:lang w:eastAsia="ru-RU"/>
        </w:rPr>
        <w:t xml:space="preserve">выработанной с использованием личного ключа, сертификат открытого ключа которого издан республиканским </w:t>
      </w:r>
      <w:r w:rsidR="00117FDB" w:rsidRPr="006D435C">
        <w:rPr>
          <w:rFonts w:ascii="Times New Roman" w:hAnsi="Times New Roman"/>
          <w:spacing w:val="-8"/>
          <w:sz w:val="30"/>
          <w:szCs w:val="30"/>
          <w:lang w:eastAsia="ru-RU"/>
        </w:rPr>
        <w:t>удостоверяющим центром</w:t>
      </w:r>
      <w:r w:rsidR="00117FDB" w:rsidRPr="006D435C">
        <w:rPr>
          <w:rFonts w:ascii="Times New Roman" w:hAnsi="Times New Roman"/>
          <w:spacing w:val="-8"/>
          <w:sz w:val="30"/>
          <w:szCs w:val="30"/>
          <w:lang w:val="x-none" w:eastAsia="ru-RU"/>
        </w:rPr>
        <w:t xml:space="preserve"> Государственной системы управления открытыми</w:t>
      </w:r>
      <w:r w:rsidR="00117FDB"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ключами проверки электронной цифровой подписи Республики Беларусь. </w:t>
      </w:r>
    </w:p>
    <w:p w:rsidR="00117FDB" w:rsidRPr="006D435C" w:rsidRDefault="00117FDB" w:rsidP="0011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Список трудоспособных граждан, не занятых в экономике,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выехавших за пределы Республики Беларусь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оплачивающих услуги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>с воз</w:t>
      </w:r>
      <w:r>
        <w:rPr>
          <w:rFonts w:ascii="Times New Roman" w:hAnsi="Times New Roman"/>
          <w:sz w:val="30"/>
          <w:szCs w:val="30"/>
          <w:lang w:val="x-none" w:eastAsia="ru-RU"/>
        </w:rPr>
        <w:t xml:space="preserve">мещением затрат, ежемесячно до 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>-го числа</w:t>
      </w:r>
      <w:r w:rsidRPr="006D435C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предоставляется </w:t>
      </w:r>
      <w:r>
        <w:rPr>
          <w:rFonts w:ascii="Times New Roman" w:hAnsi="Times New Roman"/>
          <w:sz w:val="30"/>
          <w:szCs w:val="30"/>
          <w:lang w:val="x-none" w:eastAsia="ru-RU"/>
        </w:rPr>
        <w:t>посредством общегосударственной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автоматизированной информационной системы открытому акционерному обществу </w:t>
      </w:r>
      <w:r w:rsidRPr="006D435C">
        <w:rPr>
          <w:rFonts w:ascii="Times New Roman" w:hAnsi="Times New Roman"/>
          <w:sz w:val="30"/>
          <w:szCs w:val="30"/>
          <w:lang w:eastAsia="ru-RU"/>
        </w:rPr>
        <w:t>«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Небанковская кредитно-финансовая организация </w:t>
      </w:r>
      <w:r w:rsidRPr="006D435C">
        <w:rPr>
          <w:rFonts w:ascii="Times New Roman" w:hAnsi="Times New Roman"/>
          <w:sz w:val="30"/>
          <w:szCs w:val="30"/>
          <w:lang w:eastAsia="ru-RU"/>
        </w:rPr>
        <w:t>«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>Единое расчетное и информационное пространство</w:t>
      </w:r>
      <w:r w:rsidRPr="006D435C">
        <w:rPr>
          <w:rFonts w:ascii="Times New Roman" w:hAnsi="Times New Roman"/>
          <w:sz w:val="30"/>
          <w:szCs w:val="30"/>
          <w:lang w:eastAsia="ru-RU"/>
        </w:rPr>
        <w:t>»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для обработки в </w:t>
      </w:r>
      <w:r w:rsidRPr="006D435C">
        <w:rPr>
          <w:rFonts w:ascii="Times New Roman" w:eastAsia="Times New Roman" w:hAnsi="Times New Roman"/>
          <w:sz w:val="30"/>
          <w:szCs w:val="30"/>
          <w:lang w:eastAsia="ru-RU"/>
        </w:rPr>
        <w:t>единой общереспубликанской информацио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нной системе по учету, расчету </w:t>
      </w:r>
      <w:r w:rsidRPr="006D435C">
        <w:rPr>
          <w:rFonts w:ascii="Times New Roman" w:eastAsia="Times New Roman" w:hAnsi="Times New Roman"/>
          <w:sz w:val="30"/>
          <w:szCs w:val="30"/>
          <w:lang w:eastAsia="ru-RU"/>
        </w:rPr>
        <w:t>и начислению платы за жилищ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но-коммунальные услуги и платы </w:t>
      </w:r>
      <w:r w:rsidRPr="006D435C">
        <w:rPr>
          <w:rFonts w:ascii="Times New Roman" w:eastAsia="Times New Roman" w:hAnsi="Times New Roman"/>
          <w:sz w:val="30"/>
          <w:szCs w:val="30"/>
          <w:lang w:eastAsia="ru-RU"/>
        </w:rPr>
        <w:t>за пользование жилым помещением (далее – АИС «Расчет-ЖКУ»)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с целью начисления платы за жилищно-коммунальные услуги и платы за пользование жилым помещением организациями, осуществляющи</w:t>
      </w:r>
      <w:r w:rsidRPr="006D435C">
        <w:rPr>
          <w:rFonts w:ascii="Times New Roman" w:hAnsi="Times New Roman"/>
          <w:sz w:val="30"/>
          <w:szCs w:val="30"/>
          <w:lang w:eastAsia="ru-RU"/>
        </w:rPr>
        <w:t>ми</w:t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учет, расчет и начисление платы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6D435C">
        <w:rPr>
          <w:rFonts w:ascii="Times New Roman" w:hAnsi="Times New Roman"/>
          <w:sz w:val="30"/>
          <w:szCs w:val="30"/>
          <w:lang w:val="x-none" w:eastAsia="ru-RU"/>
        </w:rPr>
        <w:t>за жилищно-коммунальные услуги и платы за пользование жилым помещением.</w:t>
      </w:r>
    </w:p>
    <w:p w:rsidR="00567195" w:rsidRDefault="00117FDB" w:rsidP="00117FDB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="00567195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567195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 xml:space="preserve">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выявления трудоспособных граждан, не занятых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экономике, которые подлежали включению в списки за прошлые периоды, такие списки пересматриваются в соответствии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законодательством, действовавшим на дату их формирования.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При этом учитываются все периоды формирования, начиная с </w:t>
      </w:r>
      <w:r w:rsidR="00567195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месяца,</w:t>
      </w:r>
      <w:r w:rsidR="00567195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br/>
        <w:t>с которого указанные граждане подлежали включению в списки за прошлые периоды.</w:t>
      </w:r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Включение трудоспособных граждан, не занятых в экономике,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списки за прошлые периоды осуществляется путем формирования </w:t>
      </w:r>
      <w:r w:rsidR="00117FD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электронном виде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дополнительных списков, названных в абзаце пятом пункта 4 настоящего Положения, содержащих сведения об указанных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гражданах и периодах перерасчета </w:t>
      </w:r>
      <w:r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платы за жилищно-коммунальн</w:t>
      </w:r>
      <w:r w:rsidR="00117FDB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 xml:space="preserve">ые услуги </w:t>
      </w:r>
      <w:r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по установленным законодательством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  <w:proofErr w:type="gramEnd"/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Пересмотренные списки</w:t>
      </w:r>
      <w:r w:rsidR="00117FDB">
        <w:rPr>
          <w:rFonts w:ascii="Times New Roman" w:eastAsia="Times New Roman" w:hAnsi="Times New Roman"/>
          <w:sz w:val="30"/>
          <w:szCs w:val="30"/>
          <w:lang w:eastAsia="ru-RU"/>
        </w:rPr>
        <w:t xml:space="preserve"> подписываются и утверждаются  в месяце их формирования в порядке, установленном абзацами вторым и третьим  части первой пункта 18 настоящего Положения.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E4CD5" w:rsidRDefault="00567195" w:rsidP="008E4C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Утвержденные пересмотренные списки</w:t>
      </w:r>
      <w:r w:rsidR="008E4CD5" w:rsidRPr="008E4CD5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="008E4CD5">
        <w:rPr>
          <w:rFonts w:ascii="Times New Roman" w:hAnsi="Times New Roman"/>
          <w:sz w:val="30"/>
          <w:szCs w:val="30"/>
          <w:lang w:val="x-none" w:eastAsia="ru-RU"/>
        </w:rPr>
        <w:t>посредством общегосударственной</w:t>
      </w:r>
      <w:r w:rsidR="008E4CD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автоматизированной информационной системы </w:t>
      </w:r>
      <w:r w:rsidR="008E4CD5">
        <w:rPr>
          <w:rFonts w:ascii="Times New Roman" w:hAnsi="Times New Roman"/>
          <w:sz w:val="30"/>
          <w:szCs w:val="30"/>
          <w:lang w:eastAsia="ru-RU"/>
        </w:rPr>
        <w:t>до 5 числа месяца, следующего за месяцем их формирования, предоставляются</w:t>
      </w:r>
      <w:r w:rsidR="00C33CD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открытому акционерному обществу </w:t>
      </w:r>
      <w:r w:rsidR="008E4CD5" w:rsidRPr="006D435C">
        <w:rPr>
          <w:rFonts w:ascii="Times New Roman" w:hAnsi="Times New Roman"/>
          <w:sz w:val="30"/>
          <w:szCs w:val="30"/>
          <w:lang w:eastAsia="ru-RU"/>
        </w:rPr>
        <w:t>«</w:t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Небанковская кредитно-финансовая организация </w:t>
      </w:r>
      <w:r w:rsidR="008E4CD5" w:rsidRPr="006D435C">
        <w:rPr>
          <w:rFonts w:ascii="Times New Roman" w:hAnsi="Times New Roman"/>
          <w:sz w:val="30"/>
          <w:szCs w:val="30"/>
          <w:lang w:eastAsia="ru-RU"/>
        </w:rPr>
        <w:t>«</w:t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Единое расчетное </w:t>
      </w:r>
      <w:r w:rsidR="008E4CD5">
        <w:rPr>
          <w:rFonts w:ascii="Times New Roman" w:hAnsi="Times New Roman"/>
          <w:sz w:val="30"/>
          <w:szCs w:val="30"/>
          <w:lang w:eastAsia="ru-RU"/>
        </w:rPr>
        <w:br/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>и информационное пространство</w:t>
      </w:r>
      <w:r w:rsidR="008E4CD5" w:rsidRPr="006D435C">
        <w:rPr>
          <w:rFonts w:ascii="Times New Roman" w:hAnsi="Times New Roman"/>
          <w:sz w:val="30"/>
          <w:szCs w:val="30"/>
          <w:lang w:eastAsia="ru-RU"/>
        </w:rPr>
        <w:t>»</w:t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 для обработки в </w:t>
      </w:r>
      <w:r w:rsidR="008E4CD5" w:rsidRPr="006D435C">
        <w:rPr>
          <w:rFonts w:ascii="Times New Roman" w:eastAsia="Times New Roman" w:hAnsi="Times New Roman"/>
          <w:sz w:val="30"/>
          <w:szCs w:val="30"/>
          <w:lang w:eastAsia="ru-RU"/>
        </w:rPr>
        <w:t>единой общереспубликанской информацио</w:t>
      </w:r>
      <w:r w:rsidR="008E4CD5">
        <w:rPr>
          <w:rFonts w:ascii="Times New Roman" w:eastAsia="Times New Roman" w:hAnsi="Times New Roman"/>
          <w:sz w:val="30"/>
          <w:szCs w:val="30"/>
          <w:lang w:eastAsia="ru-RU"/>
        </w:rPr>
        <w:t xml:space="preserve">нной системе по учету, расчету </w:t>
      </w:r>
      <w:r w:rsidR="008E4CD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E4CD5" w:rsidRPr="006D435C">
        <w:rPr>
          <w:rFonts w:ascii="Times New Roman" w:eastAsia="Times New Roman" w:hAnsi="Times New Roman"/>
          <w:sz w:val="30"/>
          <w:szCs w:val="30"/>
          <w:lang w:eastAsia="ru-RU"/>
        </w:rPr>
        <w:t>и начислению платы за жилищ</w:t>
      </w:r>
      <w:r w:rsidR="008E4CD5">
        <w:rPr>
          <w:rFonts w:ascii="Times New Roman" w:eastAsia="Times New Roman" w:hAnsi="Times New Roman"/>
          <w:sz w:val="30"/>
          <w:szCs w:val="30"/>
          <w:lang w:eastAsia="ru-RU"/>
        </w:rPr>
        <w:t xml:space="preserve">но-коммунальные услуги и платы </w:t>
      </w:r>
      <w:r w:rsidR="008E4CD5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E4CD5" w:rsidRPr="006D435C">
        <w:rPr>
          <w:rFonts w:ascii="Times New Roman" w:eastAsia="Times New Roman" w:hAnsi="Times New Roman"/>
          <w:sz w:val="30"/>
          <w:szCs w:val="30"/>
          <w:lang w:eastAsia="ru-RU"/>
        </w:rPr>
        <w:t>за пользование жилым помещением (далее – АИС «Расчет-ЖКУ»)</w:t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="008E4CD5">
        <w:rPr>
          <w:rFonts w:ascii="Times New Roman" w:hAnsi="Times New Roman"/>
          <w:sz w:val="30"/>
          <w:szCs w:val="30"/>
          <w:lang w:eastAsia="ru-RU"/>
        </w:rPr>
        <w:br/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>с целью начисления платы за жилищно-коммунальные</w:t>
      </w:r>
      <w:proofErr w:type="gramEnd"/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услуги и платы за пользование жилым помещением организациями, осуществляющи</w:t>
      </w:r>
      <w:r w:rsidR="008E4CD5" w:rsidRPr="006D435C">
        <w:rPr>
          <w:rFonts w:ascii="Times New Roman" w:hAnsi="Times New Roman"/>
          <w:sz w:val="30"/>
          <w:szCs w:val="30"/>
          <w:lang w:eastAsia="ru-RU"/>
        </w:rPr>
        <w:t>ми</w:t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 xml:space="preserve"> учет, расчет и начисление платы за жилищно-коммунальные услуги </w:t>
      </w:r>
      <w:r w:rsidR="008E4CD5">
        <w:rPr>
          <w:rFonts w:ascii="Times New Roman" w:hAnsi="Times New Roman"/>
          <w:sz w:val="30"/>
          <w:szCs w:val="30"/>
          <w:lang w:eastAsia="ru-RU"/>
        </w:rPr>
        <w:br/>
      </w:r>
      <w:r w:rsidR="008E4CD5" w:rsidRPr="006D435C">
        <w:rPr>
          <w:rFonts w:ascii="Times New Roman" w:hAnsi="Times New Roman"/>
          <w:sz w:val="30"/>
          <w:szCs w:val="30"/>
          <w:lang w:val="x-none" w:eastAsia="ru-RU"/>
        </w:rPr>
        <w:t>и платы за пользование жилым помещением.</w:t>
      </w:r>
    </w:p>
    <w:p w:rsidR="008E4CD5" w:rsidRPr="008E4CD5" w:rsidRDefault="008E4CD5" w:rsidP="008E4C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19</w:t>
      </w:r>
      <w:r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>
        <w:rPr>
          <w:rFonts w:ascii="Times New Roman" w:hAnsi="Times New Roman"/>
          <w:sz w:val="30"/>
          <w:szCs w:val="30"/>
          <w:lang w:eastAsia="ru-RU"/>
        </w:rPr>
        <w:t>. Утвержденные списки хранятся в базе данных три года.</w:t>
      </w:r>
    </w:p>
    <w:p w:rsidR="00567195" w:rsidRDefault="008E4CD5" w:rsidP="008E4CD5">
      <w:pPr>
        <w:spacing w:after="6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t xml:space="preserve">20. Информирование граждан об оплате услуг с возмещением затрат осуществляется путем включения соответствующей информации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извещение о размере платы за жилищно-коммунальные услуги </w:t>
      </w:r>
      <w:r w:rsidR="00567195">
        <w:rPr>
          <w:rFonts w:ascii="Times New Roman" w:eastAsia="Times New Roman" w:hAnsi="Times New Roman"/>
          <w:sz w:val="30"/>
          <w:szCs w:val="30"/>
          <w:lang w:eastAsia="ru-RU"/>
        </w:rPr>
        <w:br/>
        <w:t>и платы за пользование жилым помещением;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21. По результа</w:t>
      </w:r>
      <w:r w:rsidR="008E4CD5">
        <w:rPr>
          <w:rFonts w:ascii="Times New Roman" w:eastAsia="Times New Roman" w:hAnsi="Times New Roman"/>
          <w:sz w:val="30"/>
          <w:szCs w:val="30"/>
          <w:lang w:eastAsia="ru-RU"/>
        </w:rPr>
        <w:t>там работы комиссия информирует оператора базы данных о выявленных некор</w:t>
      </w:r>
      <w:r w:rsidR="00C33CDD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8E4CD5">
        <w:rPr>
          <w:rFonts w:ascii="Times New Roman" w:eastAsia="Times New Roman" w:hAnsi="Times New Roman"/>
          <w:sz w:val="30"/>
          <w:szCs w:val="30"/>
          <w:lang w:eastAsia="ru-RU"/>
        </w:rPr>
        <w:t>ектных данных путем отражения информации в базе данных.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1" w:name="_GoBack"/>
      <w:bookmarkEnd w:id="1"/>
    </w:p>
    <w:p w:rsidR="00567195" w:rsidRDefault="00567195" w:rsidP="00567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195" w:rsidRDefault="00567195" w:rsidP="00567195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/>
    <w:p w:rsidR="00A31CE3" w:rsidRDefault="00A31CE3"/>
    <w:sectPr w:rsidR="00A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117FDB"/>
    <w:rsid w:val="00527632"/>
    <w:rsid w:val="00567195"/>
    <w:rsid w:val="006D435C"/>
    <w:rsid w:val="00741DB7"/>
    <w:rsid w:val="008E4CD5"/>
    <w:rsid w:val="00A31CE3"/>
    <w:rsid w:val="00AA52E0"/>
    <w:rsid w:val="00B5261A"/>
    <w:rsid w:val="00C33CDD"/>
    <w:rsid w:val="00CA595C"/>
    <w:rsid w:val="00CC4706"/>
    <w:rsid w:val="00D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Галина Михайловна</dc:creator>
  <cp:lastModifiedBy>Геращенко Галина Михайловна</cp:lastModifiedBy>
  <cp:revision>3</cp:revision>
  <dcterms:created xsi:type="dcterms:W3CDTF">2024-02-13T09:13:00Z</dcterms:created>
  <dcterms:modified xsi:type="dcterms:W3CDTF">2024-04-16T13:41:00Z</dcterms:modified>
</cp:coreProperties>
</file>