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8C" w:rsidRPr="009779A0" w:rsidRDefault="00525B8C" w:rsidP="009779A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779A0" w:rsidRDefault="009779A0" w:rsidP="002B58D8">
      <w:pPr>
        <w:jc w:val="center"/>
        <w:rPr>
          <w:b/>
          <w:sz w:val="30"/>
          <w:szCs w:val="30"/>
        </w:rPr>
      </w:pPr>
      <w:r w:rsidRPr="00164004">
        <w:rPr>
          <w:b/>
          <w:sz w:val="30"/>
          <w:szCs w:val="30"/>
        </w:rPr>
        <w:t xml:space="preserve">О </w:t>
      </w:r>
      <w:r w:rsidR="002B58D8">
        <w:rPr>
          <w:b/>
          <w:sz w:val="30"/>
          <w:szCs w:val="30"/>
        </w:rPr>
        <w:t>ДОПОЛНИТЕЛЬНЫХ МЕРАХ ПО ГОСУДАРСТВЕННОЙ ЗАЩИТЕ ДЕТЕЙ В НЕБЛАГОПОЛУЧНЫХ СЕМЬЯХ</w:t>
      </w:r>
    </w:p>
    <w:p w:rsidR="002B58D8" w:rsidRPr="00164004" w:rsidRDefault="002B58D8" w:rsidP="002B58D8">
      <w:pPr>
        <w:ind w:firstLine="709"/>
        <w:jc w:val="center"/>
        <w:rPr>
          <w:sz w:val="30"/>
          <w:szCs w:val="30"/>
        </w:rPr>
      </w:pPr>
    </w:p>
    <w:p w:rsidR="00525B8C" w:rsidRPr="00164004" w:rsidRDefault="00525B8C" w:rsidP="00525B8C">
      <w:pPr>
        <w:ind w:firstLine="709"/>
        <w:jc w:val="both"/>
        <w:rPr>
          <w:sz w:val="30"/>
          <w:szCs w:val="30"/>
        </w:rPr>
      </w:pPr>
      <w:r w:rsidRPr="00164004">
        <w:rPr>
          <w:sz w:val="30"/>
          <w:szCs w:val="30"/>
        </w:rPr>
        <w:t>Реализация Декрета Президента Республики Беларусь № 18 «О дополнительных мерах по государственной защите детей в неблагополучных семьях» является одним из приоритетных направлений деятельности правоохранительных органов, так как важно защитить права каждого ребенка, находящегося в социально опасном положении.</w:t>
      </w:r>
    </w:p>
    <w:p w:rsidR="00525B8C" w:rsidRPr="00164004" w:rsidRDefault="00525B8C" w:rsidP="00525B8C">
      <w:pPr>
        <w:ind w:firstLine="709"/>
        <w:jc w:val="both"/>
        <w:rPr>
          <w:sz w:val="30"/>
          <w:szCs w:val="30"/>
        </w:rPr>
      </w:pPr>
      <w:r w:rsidRPr="00164004">
        <w:rPr>
          <w:sz w:val="30"/>
          <w:szCs w:val="30"/>
        </w:rPr>
        <w:t xml:space="preserve">По состоянию на 1 октября 2018 на учетах в ОВД области в соответствии с требованиями Декрета Президента Республики Беларусь от 24.11.2006 №18 «О дополнительных мерах по государственной защите детей в неблагополучных семьях» состоит 1537 лиц указанной категории. </w:t>
      </w:r>
    </w:p>
    <w:p w:rsidR="00525B8C" w:rsidRPr="00164004" w:rsidRDefault="00525B8C" w:rsidP="00525B8C">
      <w:pPr>
        <w:ind w:firstLine="709"/>
        <w:jc w:val="both"/>
        <w:rPr>
          <w:snapToGrid w:val="0"/>
          <w:sz w:val="30"/>
          <w:szCs w:val="30"/>
        </w:rPr>
      </w:pPr>
      <w:r w:rsidRPr="00164004">
        <w:rPr>
          <w:snapToGrid w:val="0"/>
          <w:sz w:val="30"/>
          <w:szCs w:val="30"/>
        </w:rPr>
        <w:t>Дети подлежат государственной защите и помещению на государственное обеспечение в случае, если установлено, что родители (единственный родитель) ведут аморальный образ жизни, что оказывает вредное воздействие на детей, являются хроническими алкоголиками или наркоманами либо иным образом ненадлежаще выполняют свои обязанности по воспитанию и содержанию детей.</w:t>
      </w:r>
    </w:p>
    <w:p w:rsidR="00525B8C" w:rsidRPr="00164004" w:rsidRDefault="00525B8C" w:rsidP="00525B8C">
      <w:pPr>
        <w:ind w:firstLine="709"/>
        <w:jc w:val="both"/>
        <w:rPr>
          <w:snapToGrid w:val="0"/>
          <w:sz w:val="30"/>
          <w:szCs w:val="30"/>
        </w:rPr>
      </w:pPr>
      <w:r w:rsidRPr="00164004">
        <w:rPr>
          <w:snapToGrid w:val="0"/>
          <w:sz w:val="30"/>
          <w:szCs w:val="30"/>
        </w:rPr>
        <w:t>При наличии оснований,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защите, об отобрании ребенка у родителей.</w:t>
      </w:r>
    </w:p>
    <w:p w:rsidR="00525B8C" w:rsidRPr="00164004" w:rsidRDefault="00525B8C" w:rsidP="00525B8C">
      <w:pPr>
        <w:ind w:firstLine="709"/>
        <w:jc w:val="both"/>
        <w:rPr>
          <w:sz w:val="30"/>
          <w:szCs w:val="30"/>
        </w:rPr>
      </w:pPr>
      <w:r w:rsidRPr="00164004">
        <w:rPr>
          <w:sz w:val="30"/>
          <w:szCs w:val="30"/>
        </w:rPr>
        <w:t>Органы внутренних дел  основные свои усилия направляют на проведение профилактической работы с родителями, уклоняющимися от воспитания детей, ведущими антиобщественный образ жизни и совершающими правонарушения в сфере семейно-бытовых отношений.</w:t>
      </w:r>
    </w:p>
    <w:p w:rsidR="00525B8C" w:rsidRPr="00164004" w:rsidRDefault="00525B8C" w:rsidP="00525B8C">
      <w:pPr>
        <w:ind w:firstLine="709"/>
        <w:jc w:val="both"/>
        <w:rPr>
          <w:sz w:val="30"/>
          <w:szCs w:val="30"/>
        </w:rPr>
      </w:pPr>
      <w:r w:rsidRPr="00164004">
        <w:rPr>
          <w:snapToGrid w:val="0"/>
          <w:sz w:val="30"/>
          <w:szCs w:val="30"/>
        </w:rPr>
        <w:t>Обязанность возмещения расходов по содержанию детей возникает со дня помещения ребенка на государственное обеспечение,</w:t>
      </w:r>
      <w:r w:rsidRPr="00164004">
        <w:rPr>
          <w:sz w:val="30"/>
          <w:szCs w:val="30"/>
        </w:rPr>
        <w:t xml:space="preserve"> </w:t>
      </w:r>
      <w:r w:rsidRPr="00164004">
        <w:rPr>
          <w:snapToGrid w:val="0"/>
          <w:sz w:val="30"/>
          <w:szCs w:val="30"/>
        </w:rPr>
        <w:t>а прекращается после полного погашения расходов по содержанию детей.</w:t>
      </w:r>
      <w:r w:rsidRPr="00164004">
        <w:rPr>
          <w:sz w:val="30"/>
          <w:szCs w:val="30"/>
        </w:rPr>
        <w:t xml:space="preserve"> </w:t>
      </w:r>
    </w:p>
    <w:p w:rsidR="00525B8C" w:rsidRPr="00164004" w:rsidRDefault="00525B8C" w:rsidP="00525B8C">
      <w:pPr>
        <w:ind w:firstLine="709"/>
        <w:jc w:val="both"/>
        <w:rPr>
          <w:snapToGrid w:val="0"/>
          <w:sz w:val="30"/>
          <w:szCs w:val="30"/>
        </w:rPr>
      </w:pPr>
      <w:r w:rsidRPr="00164004">
        <w:rPr>
          <w:snapToGrid w:val="0"/>
          <w:sz w:val="30"/>
          <w:szCs w:val="30"/>
        </w:rPr>
        <w:t xml:space="preserve">Обязанное лицо должно явиться в организацию для трудоустройства и приступить к работе не позднее дня, следующего за днем получения направления органа по труду, занятости и социальной защите. </w:t>
      </w:r>
    </w:p>
    <w:p w:rsidR="00525B8C" w:rsidRPr="00164004" w:rsidRDefault="00525B8C" w:rsidP="00525B8C">
      <w:pPr>
        <w:ind w:firstLine="709"/>
        <w:jc w:val="both"/>
        <w:rPr>
          <w:snapToGrid w:val="0"/>
          <w:sz w:val="30"/>
          <w:szCs w:val="30"/>
        </w:rPr>
      </w:pPr>
      <w:proofErr w:type="gramStart"/>
      <w:r w:rsidRPr="00164004">
        <w:rPr>
          <w:snapToGrid w:val="0"/>
          <w:sz w:val="30"/>
          <w:szCs w:val="30"/>
        </w:rPr>
        <w:t>Уклонение обязанного лица от явки на работу, составляющее десять и более рабочих дней в течение трех месяцев, либо сокрытие,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доходов, либо виновное действие (бездействие), выразившееся в уклонении от трудоустройства по судебному постановлению о трудоустройстве, совершенное в течение года после наложения административного взыскания</w:t>
      </w:r>
      <w:proofErr w:type="gramEnd"/>
      <w:r w:rsidRPr="00164004">
        <w:rPr>
          <w:snapToGrid w:val="0"/>
          <w:sz w:val="30"/>
          <w:szCs w:val="30"/>
        </w:rPr>
        <w:t xml:space="preserve"> за такое же нарушение, повлекшие неисполнение или неполное исполнение ежемесячных </w:t>
      </w:r>
      <w:r w:rsidRPr="00164004">
        <w:rPr>
          <w:snapToGrid w:val="0"/>
          <w:sz w:val="30"/>
          <w:szCs w:val="30"/>
        </w:rPr>
        <w:lastRenderedPageBreak/>
        <w:t>обязательств по возмещению расходов по содержанию детей, являются основанием для привлечения его к ответственности в соответствии с частью второй статьи 174 Уголовного кодекса Республики Беларусь.</w:t>
      </w:r>
    </w:p>
    <w:p w:rsidR="00525B8C" w:rsidRPr="00164004" w:rsidRDefault="00525B8C" w:rsidP="00525B8C">
      <w:pPr>
        <w:ind w:firstLine="709"/>
        <w:jc w:val="both"/>
        <w:rPr>
          <w:b/>
          <w:i/>
          <w:sz w:val="30"/>
          <w:szCs w:val="30"/>
        </w:rPr>
      </w:pPr>
      <w:bookmarkStart w:id="0" w:name="_GoBack"/>
      <w:bookmarkEnd w:id="0"/>
    </w:p>
    <w:p w:rsidR="00525B8C" w:rsidRPr="00164004" w:rsidRDefault="00525B8C" w:rsidP="009779A0">
      <w:pPr>
        <w:spacing w:line="280" w:lineRule="exact"/>
        <w:jc w:val="right"/>
        <w:rPr>
          <w:sz w:val="30"/>
          <w:szCs w:val="30"/>
        </w:rPr>
      </w:pPr>
      <w:r w:rsidRPr="00164004">
        <w:rPr>
          <w:sz w:val="30"/>
          <w:szCs w:val="30"/>
        </w:rPr>
        <w:t>ИДН КРИЧЕВСКОГО РОВД</w:t>
      </w:r>
    </w:p>
    <w:p w:rsidR="00EB6395" w:rsidRPr="00164004" w:rsidRDefault="00EB6395">
      <w:pPr>
        <w:rPr>
          <w:sz w:val="30"/>
          <w:szCs w:val="30"/>
        </w:rPr>
      </w:pPr>
    </w:p>
    <w:sectPr w:rsidR="00EB6395" w:rsidRPr="00164004" w:rsidSect="00525B8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8C"/>
    <w:rsid w:val="00164004"/>
    <w:rsid w:val="002B58D8"/>
    <w:rsid w:val="0040362B"/>
    <w:rsid w:val="00525B8C"/>
    <w:rsid w:val="006A0D64"/>
    <w:rsid w:val="009779A0"/>
    <w:rsid w:val="00B540DA"/>
    <w:rsid w:val="00EB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rsid w:val="00525B8C"/>
    <w:pPr>
      <w:spacing w:after="0"/>
      <w:jc w:val="center"/>
    </w:pPr>
    <w:rPr>
      <w:rFonts w:ascii="Arial" w:hAnsi="Arial"/>
      <w:b/>
      <w:iCs/>
      <w:caps/>
      <w:color w:val="000000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525B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25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B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rsid w:val="00525B8C"/>
    <w:pPr>
      <w:spacing w:after="0"/>
      <w:jc w:val="center"/>
    </w:pPr>
    <w:rPr>
      <w:rFonts w:ascii="Arial" w:hAnsi="Arial"/>
      <w:b/>
      <w:iCs/>
      <w:caps/>
      <w:color w:val="000000"/>
      <w:sz w:val="22"/>
      <w:szCs w:val="22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525B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25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B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BM2002</dc:creator>
  <cp:keywords/>
  <dc:description/>
  <cp:lastModifiedBy>User</cp:lastModifiedBy>
  <cp:revision>4</cp:revision>
  <cp:lastPrinted>2018-10-15T17:28:00Z</cp:lastPrinted>
  <dcterms:created xsi:type="dcterms:W3CDTF">2018-10-15T17:19:00Z</dcterms:created>
  <dcterms:modified xsi:type="dcterms:W3CDTF">2018-10-17T08:31:00Z</dcterms:modified>
</cp:coreProperties>
</file>