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7D" w:rsidRPr="008B7DE7" w:rsidRDefault="003D327D" w:rsidP="003D327D">
      <w:pPr>
        <w:ind w:left="20" w:right="20"/>
        <w:jc w:val="center"/>
        <w:rPr>
          <w:b/>
          <w:sz w:val="28"/>
          <w:szCs w:val="28"/>
        </w:rPr>
      </w:pPr>
      <w:r w:rsidRPr="008B7DE7">
        <w:rPr>
          <w:b/>
          <w:sz w:val="28"/>
          <w:szCs w:val="28"/>
        </w:rPr>
        <w:t>Проблемы производственного травматизма и охраны труда в Могилевской области</w:t>
      </w:r>
    </w:p>
    <w:p w:rsidR="003D327D" w:rsidRPr="008B7DE7" w:rsidRDefault="003D327D" w:rsidP="003D327D">
      <w:pPr>
        <w:ind w:left="20" w:right="20" w:firstLine="700"/>
        <w:jc w:val="both"/>
        <w:rPr>
          <w:sz w:val="28"/>
          <w:szCs w:val="28"/>
        </w:rPr>
      </w:pPr>
    </w:p>
    <w:p w:rsidR="003D327D" w:rsidRPr="008B7DE7" w:rsidRDefault="003D327D" w:rsidP="003D327D">
      <w:pPr>
        <w:ind w:left="20" w:right="20" w:firstLine="700"/>
        <w:jc w:val="both"/>
        <w:rPr>
          <w:sz w:val="28"/>
          <w:szCs w:val="28"/>
        </w:rPr>
      </w:pPr>
      <w:r w:rsidRPr="008B7DE7">
        <w:rPr>
          <w:sz w:val="28"/>
          <w:szCs w:val="28"/>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3D327D" w:rsidRPr="008B7DE7" w:rsidRDefault="003D327D" w:rsidP="003D327D">
      <w:pPr>
        <w:ind w:left="20" w:right="20" w:firstLine="700"/>
        <w:jc w:val="both"/>
        <w:rPr>
          <w:sz w:val="28"/>
          <w:szCs w:val="28"/>
        </w:rPr>
      </w:pPr>
      <w:r w:rsidRPr="008B7DE7">
        <w:rPr>
          <w:sz w:val="28"/>
          <w:szCs w:val="28"/>
        </w:rPr>
        <w:t xml:space="preserve">Введено обязательное страхование от несчастных случаев на производстве и профессиональных заболеваний, направленное на обеспечение социальной защиты потерпевших вследствие несчастных случаев на производстве и профессиональных заболеваний. По данным </w:t>
      </w:r>
      <w:proofErr w:type="spellStart"/>
      <w:r w:rsidRPr="008B7DE7">
        <w:rPr>
          <w:sz w:val="28"/>
          <w:szCs w:val="28"/>
        </w:rPr>
        <w:t>Белгосстраха</w:t>
      </w:r>
      <w:proofErr w:type="spellEnd"/>
      <w:r w:rsidRPr="008B7DE7">
        <w:rPr>
          <w:sz w:val="28"/>
          <w:szCs w:val="28"/>
        </w:rPr>
        <w:t xml:space="preserve"> в 2018 году по обязательному страхованию от несчастных случаев на производстве и профессиональных заболеваний лицам, пострадавшим в результате несчастных случаев на производстве и профессиональных заболеваний в Республике Беларусь, выплачено 111214 тыс. руб., в том числе по Могилевской области 14419 тыс. руб.</w:t>
      </w:r>
    </w:p>
    <w:p w:rsidR="003D327D" w:rsidRPr="008B7DE7" w:rsidRDefault="003D327D" w:rsidP="003D327D">
      <w:pPr>
        <w:ind w:left="20" w:right="20" w:firstLine="700"/>
        <w:jc w:val="both"/>
        <w:rPr>
          <w:sz w:val="28"/>
          <w:szCs w:val="28"/>
        </w:rPr>
      </w:pPr>
      <w:r w:rsidRPr="008B7DE7">
        <w:rPr>
          <w:sz w:val="28"/>
          <w:szCs w:val="28"/>
        </w:rPr>
        <w:t>Вместе с тем, на практике по-прежнему имеются случаи нарушения существующих норм законодательства об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w:t>
      </w:r>
    </w:p>
    <w:p w:rsidR="003D327D" w:rsidRPr="008B7DE7" w:rsidRDefault="003D327D" w:rsidP="003D327D">
      <w:pPr>
        <w:ind w:left="20" w:right="20" w:firstLine="700"/>
        <w:jc w:val="both"/>
        <w:rPr>
          <w:sz w:val="28"/>
          <w:szCs w:val="28"/>
        </w:rPr>
      </w:pPr>
      <w:r w:rsidRPr="008B7DE7">
        <w:rPr>
          <w:sz w:val="28"/>
          <w:szCs w:val="28"/>
        </w:rPr>
        <w:t>Поэтому важно осуществлять на всех уровнях государственного управления, непосредственно в организациях анализ состояния условий и охраны труда, на основе которого можно было бы установить результативность принимаемых мер, выявить нуждающиеся в совершенствовании направления работы, а также выработать необходимые для этого мероприятия.</w:t>
      </w:r>
    </w:p>
    <w:p w:rsidR="003D327D" w:rsidRPr="008B7DE7" w:rsidRDefault="003D327D" w:rsidP="003D327D">
      <w:pPr>
        <w:ind w:left="20" w:right="20" w:firstLine="700"/>
        <w:jc w:val="both"/>
        <w:rPr>
          <w:sz w:val="28"/>
          <w:szCs w:val="28"/>
        </w:rPr>
      </w:pPr>
      <w:proofErr w:type="gramStart"/>
      <w:r w:rsidRPr="008B7DE7">
        <w:rPr>
          <w:sz w:val="28"/>
          <w:szCs w:val="28"/>
        </w:rPr>
        <w:t>В 2018 году по оперативным данным Департамента государственной инспекции труда в Могилевской области зарегистрировано 299 несчастных случаев на производстве (в 2017 году - 221), в том числе 129 (87) с тяжелыми последствиями, при этом выросло как число несчастных случаев со смертельным исходом с 13 до 21, так и число несчастных случаев, приведших к тяжелым производственным травмам, с 74 до 108.</w:t>
      </w:r>
      <w:proofErr w:type="gramEnd"/>
    </w:p>
    <w:p w:rsidR="003D327D" w:rsidRPr="008B7DE7" w:rsidRDefault="003D327D" w:rsidP="003D327D">
      <w:pPr>
        <w:ind w:left="20" w:right="20" w:firstLine="700"/>
        <w:jc w:val="both"/>
        <w:rPr>
          <w:sz w:val="28"/>
          <w:szCs w:val="28"/>
        </w:rPr>
      </w:pPr>
      <w:r w:rsidRPr="008B7DE7">
        <w:rPr>
          <w:sz w:val="28"/>
          <w:szCs w:val="28"/>
        </w:rPr>
        <w:t xml:space="preserve">По итогам 2018 года наиболее </w:t>
      </w:r>
      <w:proofErr w:type="spellStart"/>
      <w:r w:rsidRPr="008B7DE7">
        <w:rPr>
          <w:sz w:val="28"/>
          <w:szCs w:val="28"/>
        </w:rPr>
        <w:t>травмоопасными</w:t>
      </w:r>
      <w:proofErr w:type="spellEnd"/>
      <w:r w:rsidRPr="008B7DE7">
        <w:rPr>
          <w:sz w:val="28"/>
          <w:szCs w:val="28"/>
        </w:rPr>
        <w:t xml:space="preserve"> отраслями стали легкая и нефтеперерабатывающая промышленности, лесное и сельское хозяйство, строительство, транспорт, жилищно-коммунальное хозяйство и малое предпринимательство.</w:t>
      </w:r>
    </w:p>
    <w:p w:rsidR="003D327D" w:rsidRPr="008B7DE7" w:rsidRDefault="003D327D" w:rsidP="003D327D">
      <w:pPr>
        <w:ind w:left="20" w:right="20" w:firstLine="700"/>
        <w:jc w:val="both"/>
        <w:rPr>
          <w:sz w:val="28"/>
          <w:szCs w:val="28"/>
        </w:rPr>
      </w:pPr>
      <w:proofErr w:type="gramStart"/>
      <w:r w:rsidRPr="008B7DE7">
        <w:rPr>
          <w:sz w:val="28"/>
          <w:szCs w:val="28"/>
        </w:rPr>
        <w:t xml:space="preserve">В 2018 году 32,6 % несчастных случаев с тяжелыми последствиями произошли в результате воздействия на потерпевших движущихся, разлетающихся, вращающихся предметов, деталей и т.п., 14,3 % - в результате падения потерпевших с высоты, 14,3 % - в результате падения потерпевших во время передвижения, 10,2 % - в результате падения, </w:t>
      </w:r>
      <w:r w:rsidRPr="008B7DE7">
        <w:rPr>
          <w:sz w:val="28"/>
          <w:szCs w:val="28"/>
        </w:rPr>
        <w:lastRenderedPageBreak/>
        <w:t>обрушения конструкций зданий и сооружений, обвала предметов, материалов, грунта и тому подобное, 6,1 % - в результате дорожно-транспортного происшествия на</w:t>
      </w:r>
      <w:proofErr w:type="gramEnd"/>
      <w:r w:rsidRPr="008B7DE7">
        <w:rPr>
          <w:sz w:val="28"/>
          <w:szCs w:val="28"/>
        </w:rPr>
        <w:t xml:space="preserve"> </w:t>
      </w:r>
      <w:proofErr w:type="gramStart"/>
      <w:r w:rsidRPr="008B7DE7">
        <w:rPr>
          <w:sz w:val="28"/>
          <w:szCs w:val="28"/>
        </w:rPr>
        <w:t>транспорте</w:t>
      </w:r>
      <w:proofErr w:type="gramEnd"/>
      <w:r w:rsidRPr="008B7DE7">
        <w:rPr>
          <w:sz w:val="28"/>
          <w:szCs w:val="28"/>
        </w:rPr>
        <w:t xml:space="preserve"> организации, др.</w:t>
      </w:r>
    </w:p>
    <w:p w:rsidR="003D327D" w:rsidRPr="008B7DE7" w:rsidRDefault="003D327D" w:rsidP="003D327D">
      <w:pPr>
        <w:ind w:left="20" w:right="20" w:firstLine="700"/>
        <w:jc w:val="both"/>
        <w:rPr>
          <w:sz w:val="28"/>
          <w:szCs w:val="28"/>
        </w:rPr>
      </w:pPr>
      <w:r w:rsidRPr="008B7DE7">
        <w:rPr>
          <w:sz w:val="28"/>
          <w:szCs w:val="28"/>
        </w:rPr>
        <w:t xml:space="preserve">По результатам анализа производственного травматизма с тяжелыми последствиями также установлено, что наиболее </w:t>
      </w:r>
      <w:proofErr w:type="spellStart"/>
      <w:r w:rsidRPr="008B7DE7">
        <w:rPr>
          <w:sz w:val="28"/>
          <w:szCs w:val="28"/>
        </w:rPr>
        <w:t>травмоопасной</w:t>
      </w:r>
      <w:proofErr w:type="spellEnd"/>
      <w:r w:rsidRPr="008B7DE7">
        <w:rPr>
          <w:sz w:val="28"/>
          <w:szCs w:val="28"/>
        </w:rPr>
        <w:t xml:space="preserve"> профессией в 2018 году, как и в 2017 году, явилась профессия «водитель автомобиля» (8 пострадавших), наряду с такими профессиями, как «тракторист-машинист сельскохозяйственного производства» - 6 пострадавших и «животновод» - 4 пострадавших.</w:t>
      </w:r>
    </w:p>
    <w:p w:rsidR="003D327D" w:rsidRPr="008B7DE7" w:rsidRDefault="003D327D" w:rsidP="003D327D">
      <w:pPr>
        <w:ind w:left="20" w:right="20" w:firstLine="700"/>
        <w:jc w:val="both"/>
        <w:rPr>
          <w:sz w:val="28"/>
          <w:szCs w:val="28"/>
        </w:rPr>
      </w:pPr>
      <w:proofErr w:type="gramStart"/>
      <w:r w:rsidRPr="008B7DE7">
        <w:rPr>
          <w:sz w:val="28"/>
          <w:szCs w:val="28"/>
        </w:rPr>
        <w:t xml:space="preserve">Чаще других в 2018 году травмировались работники в возрасте от 51 до 70 лет - 36,7 % от общего числа пострадавших от несчастных случаев с тяжелыми последствиями, от 18 до 30 лет </w:t>
      </w:r>
      <w:r w:rsidRPr="008B7DE7">
        <w:rPr>
          <w:sz w:val="28"/>
          <w:szCs w:val="28"/>
          <w:shd w:val="clear" w:color="auto" w:fill="FFFFFF"/>
        </w:rPr>
        <w:t xml:space="preserve">- </w:t>
      </w:r>
      <w:r w:rsidRPr="008B7DE7">
        <w:rPr>
          <w:sz w:val="28"/>
          <w:szCs w:val="28"/>
        </w:rPr>
        <w:t xml:space="preserve">22,1 %, от 41 до 50 лет </w:t>
      </w:r>
      <w:r w:rsidRPr="008B7DE7">
        <w:rPr>
          <w:sz w:val="28"/>
          <w:szCs w:val="28"/>
          <w:shd w:val="clear" w:color="auto" w:fill="FFFFFF"/>
        </w:rPr>
        <w:t xml:space="preserve">- </w:t>
      </w:r>
      <w:r w:rsidRPr="008B7DE7">
        <w:rPr>
          <w:sz w:val="28"/>
          <w:szCs w:val="28"/>
        </w:rPr>
        <w:t xml:space="preserve">21,4%. Наименее </w:t>
      </w:r>
      <w:proofErr w:type="spellStart"/>
      <w:r w:rsidRPr="008B7DE7">
        <w:rPr>
          <w:sz w:val="28"/>
          <w:szCs w:val="28"/>
        </w:rPr>
        <w:t>травмоопасным</w:t>
      </w:r>
      <w:proofErr w:type="spellEnd"/>
      <w:r w:rsidRPr="008B7DE7">
        <w:rPr>
          <w:sz w:val="28"/>
          <w:szCs w:val="28"/>
        </w:rPr>
        <w:t xml:space="preserve"> возрастом явился возраст от 31 до 40 лет -18,3 %. Кроме того, зарегистрировано 2 несчастных случая, приведших к тяжелым производственным травмам, с</w:t>
      </w:r>
      <w:proofErr w:type="gramEnd"/>
      <w:r w:rsidRPr="008B7DE7">
        <w:rPr>
          <w:sz w:val="28"/>
          <w:szCs w:val="28"/>
        </w:rPr>
        <w:t xml:space="preserve"> лицами моложе 18 лет.</w:t>
      </w:r>
    </w:p>
    <w:p w:rsidR="003D327D" w:rsidRPr="008B7DE7" w:rsidRDefault="003D327D" w:rsidP="003D327D">
      <w:pPr>
        <w:ind w:left="20" w:right="20" w:firstLine="700"/>
        <w:jc w:val="both"/>
        <w:rPr>
          <w:sz w:val="28"/>
          <w:szCs w:val="28"/>
        </w:rPr>
      </w:pPr>
      <w:r w:rsidRPr="008B7DE7">
        <w:rPr>
          <w:sz w:val="28"/>
          <w:szCs w:val="28"/>
        </w:rPr>
        <w:t>Из числа несчастных случаев с тяжелыми последствиями, зарегистрированных в 2018 году, 90,2 % произошли с мужчинами и 9,8 % с женщинами.</w:t>
      </w:r>
    </w:p>
    <w:p w:rsidR="003D327D" w:rsidRPr="008B7DE7" w:rsidRDefault="003D327D" w:rsidP="003D327D">
      <w:pPr>
        <w:ind w:left="20" w:right="20" w:firstLine="700"/>
        <w:jc w:val="both"/>
        <w:rPr>
          <w:sz w:val="28"/>
          <w:szCs w:val="28"/>
        </w:rPr>
      </w:pPr>
      <w:r w:rsidRPr="008B7DE7">
        <w:rPr>
          <w:sz w:val="28"/>
          <w:szCs w:val="28"/>
        </w:rPr>
        <w:t xml:space="preserve">Анализ причин производственного травматизма показывает, что основными из них являются: </w:t>
      </w:r>
    </w:p>
    <w:p w:rsidR="003D327D" w:rsidRPr="008B7DE7" w:rsidRDefault="003D327D" w:rsidP="003D327D">
      <w:pPr>
        <w:ind w:left="20" w:right="20" w:firstLine="700"/>
        <w:jc w:val="both"/>
        <w:rPr>
          <w:sz w:val="28"/>
          <w:szCs w:val="28"/>
        </w:rPr>
      </w:pPr>
      <w:r w:rsidRPr="008B7DE7">
        <w:rPr>
          <w:sz w:val="28"/>
          <w:szCs w:val="28"/>
        </w:rPr>
        <w:t xml:space="preserve">нарушение потерпевшими трудовой и производственной дисциплины, требований инструкций по охране труда (13,9 %); </w:t>
      </w:r>
    </w:p>
    <w:p w:rsidR="003D327D" w:rsidRPr="008B7DE7" w:rsidRDefault="003D327D" w:rsidP="003D327D">
      <w:pPr>
        <w:ind w:left="20" w:right="20" w:firstLine="700"/>
        <w:jc w:val="both"/>
        <w:rPr>
          <w:sz w:val="28"/>
          <w:szCs w:val="28"/>
        </w:rPr>
      </w:pPr>
      <w:r w:rsidRPr="008B7DE7">
        <w:rPr>
          <w:sz w:val="28"/>
          <w:szCs w:val="28"/>
        </w:rPr>
        <w:t xml:space="preserve">невыполнение руководителями и специалистами обязанностей по охране труда (13,1%); </w:t>
      </w:r>
    </w:p>
    <w:p w:rsidR="003D327D" w:rsidRPr="008B7DE7" w:rsidRDefault="003D327D" w:rsidP="003D327D">
      <w:pPr>
        <w:ind w:left="20" w:right="20" w:firstLine="700"/>
        <w:jc w:val="both"/>
        <w:rPr>
          <w:sz w:val="28"/>
          <w:szCs w:val="28"/>
        </w:rPr>
      </w:pPr>
      <w:r w:rsidRPr="008B7DE7">
        <w:rPr>
          <w:sz w:val="28"/>
          <w:szCs w:val="28"/>
        </w:rPr>
        <w:t xml:space="preserve">допуск потерпевшего к работе без проведения стажировки по вопросам охраны труда и (или) инструктажа по охране труда (10,1 %); </w:t>
      </w:r>
    </w:p>
    <w:p w:rsidR="003D327D" w:rsidRPr="008B7DE7" w:rsidRDefault="003D327D" w:rsidP="003D327D">
      <w:pPr>
        <w:ind w:left="20" w:right="20" w:firstLine="700"/>
        <w:jc w:val="both"/>
        <w:rPr>
          <w:sz w:val="28"/>
          <w:szCs w:val="28"/>
        </w:rPr>
      </w:pPr>
      <w:r w:rsidRPr="008B7DE7">
        <w:rPr>
          <w:sz w:val="28"/>
          <w:szCs w:val="28"/>
        </w:rPr>
        <w:t xml:space="preserve">нарушение требований по охране труда другими работниками (9,7 %); допуск потерпевшего к работе без обучения и проверки знаний по вопросам охраны труда (7,6 %); </w:t>
      </w:r>
    </w:p>
    <w:p w:rsidR="003D327D" w:rsidRPr="008B7DE7" w:rsidRDefault="003D327D" w:rsidP="003D327D">
      <w:pPr>
        <w:ind w:left="20" w:right="20" w:firstLine="700"/>
        <w:jc w:val="both"/>
        <w:rPr>
          <w:sz w:val="28"/>
          <w:szCs w:val="28"/>
        </w:rPr>
      </w:pPr>
      <w:r w:rsidRPr="008B7DE7">
        <w:rPr>
          <w:sz w:val="28"/>
          <w:szCs w:val="28"/>
        </w:rPr>
        <w:t xml:space="preserve">личная неосторожность потерпевшего (4,6 %); </w:t>
      </w:r>
    </w:p>
    <w:p w:rsidR="003D327D" w:rsidRPr="008B7DE7" w:rsidRDefault="003D327D" w:rsidP="003D327D">
      <w:pPr>
        <w:ind w:left="20" w:right="20" w:firstLine="700"/>
        <w:jc w:val="both"/>
        <w:rPr>
          <w:sz w:val="28"/>
          <w:szCs w:val="28"/>
        </w:rPr>
      </w:pPr>
      <w:proofErr w:type="spellStart"/>
      <w:r w:rsidRPr="008B7DE7">
        <w:rPr>
          <w:sz w:val="28"/>
          <w:szCs w:val="28"/>
        </w:rPr>
        <w:t>непроведение</w:t>
      </w:r>
      <w:proofErr w:type="spellEnd"/>
      <w:r w:rsidRPr="008B7DE7">
        <w:rPr>
          <w:sz w:val="28"/>
          <w:szCs w:val="28"/>
        </w:rPr>
        <w:t xml:space="preserve"> предварительного медицинского осмотра потерпевшего (3,8%); </w:t>
      </w:r>
    </w:p>
    <w:p w:rsidR="003D327D" w:rsidRPr="008B7DE7" w:rsidRDefault="003D327D" w:rsidP="003D327D">
      <w:pPr>
        <w:ind w:left="20" w:right="20" w:firstLine="700"/>
        <w:jc w:val="both"/>
        <w:rPr>
          <w:sz w:val="28"/>
          <w:szCs w:val="28"/>
        </w:rPr>
      </w:pPr>
      <w:r w:rsidRPr="008B7DE7">
        <w:rPr>
          <w:sz w:val="28"/>
          <w:szCs w:val="28"/>
        </w:rPr>
        <w:t xml:space="preserve">привлечение потерпевшего к работе не по специальности (3,4 %); </w:t>
      </w:r>
    </w:p>
    <w:p w:rsidR="003D327D" w:rsidRPr="008B7DE7" w:rsidRDefault="003D327D" w:rsidP="003D327D">
      <w:pPr>
        <w:ind w:left="20" w:right="20" w:firstLine="700"/>
        <w:jc w:val="both"/>
        <w:rPr>
          <w:sz w:val="28"/>
          <w:szCs w:val="28"/>
        </w:rPr>
      </w:pPr>
      <w:proofErr w:type="spellStart"/>
      <w:r w:rsidRPr="008B7DE7">
        <w:rPr>
          <w:sz w:val="28"/>
          <w:szCs w:val="28"/>
        </w:rPr>
        <w:t>необеспечение</w:t>
      </w:r>
      <w:proofErr w:type="spellEnd"/>
      <w:r w:rsidRPr="008B7DE7">
        <w:rPr>
          <w:sz w:val="28"/>
          <w:szCs w:val="28"/>
        </w:rPr>
        <w:t xml:space="preserve"> потерпевшего средствами индивидуальной защиты (3,4%); </w:t>
      </w:r>
    </w:p>
    <w:p w:rsidR="003D327D" w:rsidRPr="008B7DE7" w:rsidRDefault="003D327D" w:rsidP="003D327D">
      <w:pPr>
        <w:ind w:left="20" w:right="20" w:firstLine="700"/>
        <w:jc w:val="both"/>
        <w:rPr>
          <w:sz w:val="28"/>
          <w:szCs w:val="28"/>
        </w:rPr>
      </w:pPr>
      <w:r w:rsidRPr="008B7DE7">
        <w:rPr>
          <w:sz w:val="28"/>
          <w:szCs w:val="28"/>
        </w:rPr>
        <w:t xml:space="preserve">эксплуатация неисправных машин, механизмов, оборудования, оснастки, инструмента, транспортных средств (3,0 %); </w:t>
      </w:r>
    </w:p>
    <w:p w:rsidR="003D327D" w:rsidRPr="008B7DE7" w:rsidRDefault="003D327D" w:rsidP="003D327D">
      <w:pPr>
        <w:ind w:left="20" w:right="20" w:firstLine="700"/>
        <w:jc w:val="both"/>
        <w:rPr>
          <w:sz w:val="28"/>
          <w:szCs w:val="28"/>
        </w:rPr>
      </w:pPr>
      <w:r w:rsidRPr="008B7DE7">
        <w:rPr>
          <w:sz w:val="28"/>
          <w:szCs w:val="28"/>
        </w:rPr>
        <w:t>нарушение технологического процесса (3,0 %) и другие причины (24,4%).</w:t>
      </w:r>
    </w:p>
    <w:p w:rsidR="003D327D" w:rsidRPr="008B7DE7" w:rsidRDefault="003D327D" w:rsidP="003D327D">
      <w:pPr>
        <w:ind w:left="20" w:right="20" w:firstLine="700"/>
        <w:jc w:val="both"/>
        <w:rPr>
          <w:sz w:val="28"/>
          <w:szCs w:val="28"/>
        </w:rPr>
      </w:pPr>
      <w:r w:rsidRPr="008B7DE7">
        <w:rPr>
          <w:sz w:val="28"/>
          <w:szCs w:val="28"/>
        </w:rPr>
        <w:t xml:space="preserve">Не утратила своей актуальности проблема производственного травматизма и в истекшем периоде 2019 года. Так, за январь-март 2019 года в организациях области зарегистрировано 26 несчастных случаев с тяжелыми последствиями (в аналогичном периоде 2018 года </w:t>
      </w:r>
      <w:r w:rsidRPr="008B7DE7">
        <w:rPr>
          <w:sz w:val="28"/>
          <w:szCs w:val="28"/>
          <w:shd w:val="clear" w:color="auto" w:fill="FFFFFF"/>
        </w:rPr>
        <w:t xml:space="preserve">- </w:t>
      </w:r>
      <w:r w:rsidRPr="008B7DE7">
        <w:rPr>
          <w:sz w:val="28"/>
          <w:szCs w:val="28"/>
        </w:rPr>
        <w:t>33), в том числе 3 (5) несчастных случая со смертельным исходом и 23 (28), приведших к тяжелым производственным травмам.</w:t>
      </w:r>
    </w:p>
    <w:p w:rsidR="003D327D" w:rsidRPr="008B7DE7" w:rsidRDefault="003D327D" w:rsidP="003D327D">
      <w:pPr>
        <w:ind w:left="20" w:right="20" w:firstLine="700"/>
        <w:jc w:val="both"/>
        <w:rPr>
          <w:sz w:val="28"/>
          <w:szCs w:val="28"/>
        </w:rPr>
      </w:pPr>
      <w:r w:rsidRPr="008B7DE7">
        <w:rPr>
          <w:sz w:val="28"/>
          <w:szCs w:val="28"/>
        </w:rPr>
        <w:lastRenderedPageBreak/>
        <w:t xml:space="preserve">Для реализации в 2019 году положений Директивы № 1 «О мерах по укреплению общественной безопасности и дисциплины» в Могилевской области приняты два основных документа: План мероприятий по реализации положений Директивы Президента Республики Беларусь в Могилевской области на 2019 год, и Комплекс мер по предупреждению гибели и </w:t>
      </w:r>
      <w:proofErr w:type="spellStart"/>
      <w:r w:rsidRPr="008B7DE7">
        <w:rPr>
          <w:sz w:val="28"/>
          <w:szCs w:val="28"/>
        </w:rPr>
        <w:t>травмирования</w:t>
      </w:r>
      <w:proofErr w:type="spellEnd"/>
      <w:r w:rsidRPr="008B7DE7">
        <w:rPr>
          <w:sz w:val="28"/>
          <w:szCs w:val="28"/>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2019 год.</w:t>
      </w:r>
    </w:p>
    <w:p w:rsidR="003D327D" w:rsidRPr="008B7DE7" w:rsidRDefault="003D327D" w:rsidP="003D327D">
      <w:pPr>
        <w:ind w:left="20" w:right="20" w:firstLine="700"/>
        <w:jc w:val="both"/>
        <w:rPr>
          <w:sz w:val="28"/>
          <w:szCs w:val="28"/>
        </w:rPr>
      </w:pPr>
      <w:r w:rsidRPr="008B7DE7">
        <w:rPr>
          <w:sz w:val="28"/>
          <w:szCs w:val="28"/>
        </w:rPr>
        <w:t>Одной из основных причин производственного травматизма по-прежнему остается нарушение потерпевшими и другими работниками требований локальных нормативных правовых актов по охране труда, трудовой, производственной и исполнительской дисциплины. Чаще всего это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и т.д.</w:t>
      </w:r>
    </w:p>
    <w:p w:rsidR="003D327D" w:rsidRPr="008B7DE7" w:rsidRDefault="003D327D" w:rsidP="003D327D">
      <w:pPr>
        <w:ind w:left="20" w:right="20" w:firstLine="700"/>
        <w:jc w:val="both"/>
        <w:rPr>
          <w:sz w:val="28"/>
          <w:szCs w:val="28"/>
        </w:rPr>
      </w:pPr>
      <w:r w:rsidRPr="008B7DE7">
        <w:rPr>
          <w:sz w:val="28"/>
          <w:szCs w:val="28"/>
        </w:rPr>
        <w:t>Кроме того, нарушение потерпевшими инструкций по охране труда, трудовой и исполнительской дисциплины нередко было связано с нахождением на рабочем месте в состоянии алкогольного опьянения.</w:t>
      </w:r>
    </w:p>
    <w:p w:rsidR="003D327D" w:rsidRDefault="003D327D" w:rsidP="003D327D">
      <w:pPr>
        <w:ind w:left="20" w:right="20" w:firstLine="700"/>
        <w:jc w:val="both"/>
        <w:rPr>
          <w:sz w:val="28"/>
          <w:szCs w:val="28"/>
        </w:rPr>
      </w:pPr>
      <w:r w:rsidRPr="008B7DE7">
        <w:rPr>
          <w:sz w:val="28"/>
          <w:szCs w:val="28"/>
        </w:rPr>
        <w:t xml:space="preserve">Так, в 2018 году в Могилевской области 2 смертельно и 5 тяжело травмированных работников находились в состоянии алкогольного опьянения. В текущем году 1 из </w:t>
      </w:r>
      <w:proofErr w:type="spellStart"/>
      <w:r w:rsidRPr="008B7DE7">
        <w:rPr>
          <w:sz w:val="28"/>
          <w:szCs w:val="28"/>
        </w:rPr>
        <w:t>тяжелотрамированных</w:t>
      </w:r>
      <w:proofErr w:type="spellEnd"/>
      <w:r w:rsidRPr="008B7DE7">
        <w:rPr>
          <w:sz w:val="28"/>
          <w:szCs w:val="28"/>
        </w:rPr>
        <w:t xml:space="preserve"> был в состоянии алкогольного опьянения.</w:t>
      </w:r>
    </w:p>
    <w:p w:rsidR="00881E36" w:rsidRDefault="00881E36" w:rsidP="00881E36">
      <w:pPr>
        <w:shd w:val="clear" w:color="auto" w:fill="FFFFFF"/>
        <w:ind w:right="-284" w:firstLine="567"/>
        <w:jc w:val="both"/>
        <w:rPr>
          <w:b/>
          <w:sz w:val="28"/>
          <w:szCs w:val="28"/>
        </w:rPr>
      </w:pPr>
    </w:p>
    <w:p w:rsidR="00881E36" w:rsidRPr="00881E36" w:rsidRDefault="00881E36" w:rsidP="00881E36">
      <w:pPr>
        <w:shd w:val="clear" w:color="auto" w:fill="FFFFFF"/>
        <w:ind w:right="-284" w:firstLine="567"/>
        <w:jc w:val="both"/>
        <w:rPr>
          <w:sz w:val="28"/>
          <w:szCs w:val="28"/>
        </w:rPr>
      </w:pPr>
      <w:r w:rsidRPr="00881E36">
        <w:rPr>
          <w:b/>
          <w:sz w:val="28"/>
          <w:szCs w:val="28"/>
        </w:rPr>
        <w:t>За январь-декабрь 2018 года в организациях Кричевского района зарегистрировано</w:t>
      </w:r>
      <w:r w:rsidRPr="00881E36">
        <w:rPr>
          <w:sz w:val="28"/>
          <w:szCs w:val="28"/>
        </w:rPr>
        <w:t xml:space="preserve"> </w:t>
      </w:r>
      <w:r w:rsidRPr="00881E36">
        <w:rPr>
          <w:b/>
          <w:sz w:val="28"/>
          <w:szCs w:val="28"/>
        </w:rPr>
        <w:t>13 несчастных случаев</w:t>
      </w:r>
      <w:r w:rsidRPr="00881E36">
        <w:rPr>
          <w:sz w:val="28"/>
          <w:szCs w:val="28"/>
        </w:rPr>
        <w:t xml:space="preserve"> на производстве </w:t>
      </w:r>
      <w:r w:rsidRPr="00881E36">
        <w:rPr>
          <w:sz w:val="28"/>
          <w:szCs w:val="28"/>
        </w:rPr>
        <w:br/>
        <w:t xml:space="preserve">с количеством пострадавших 16 работников (за 2017 год - 6 случаев, </w:t>
      </w:r>
      <w:r w:rsidRPr="00881E36">
        <w:rPr>
          <w:sz w:val="28"/>
          <w:szCs w:val="28"/>
        </w:rPr>
        <w:br/>
        <w:t>6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817"/>
        <w:gridCol w:w="737"/>
        <w:gridCol w:w="816"/>
        <w:gridCol w:w="816"/>
        <w:gridCol w:w="736"/>
        <w:gridCol w:w="816"/>
        <w:gridCol w:w="816"/>
        <w:gridCol w:w="734"/>
        <w:gridCol w:w="816"/>
        <w:gridCol w:w="816"/>
        <w:gridCol w:w="624"/>
      </w:tblGrid>
      <w:tr w:rsidR="00881E36" w:rsidRPr="00881E36" w:rsidTr="00881E36">
        <w:tc>
          <w:tcPr>
            <w:tcW w:w="2370" w:type="dxa"/>
            <w:gridSpan w:val="3"/>
            <w:vMerge w:val="restart"/>
            <w:tcBorders>
              <w:top w:val="single" w:sz="4" w:space="0" w:color="auto"/>
              <w:left w:val="single" w:sz="4" w:space="0" w:color="auto"/>
              <w:bottom w:val="single" w:sz="4" w:space="0" w:color="auto"/>
              <w:right w:val="single" w:sz="4" w:space="0" w:color="auto"/>
            </w:tcBorders>
            <w:hideMark/>
          </w:tcPr>
          <w:p w:rsidR="00881E36" w:rsidRPr="00881E36" w:rsidRDefault="00881E36">
            <w:pPr>
              <w:jc w:val="center"/>
              <w:rPr>
                <w:sz w:val="28"/>
                <w:szCs w:val="28"/>
              </w:rPr>
            </w:pPr>
            <w:r w:rsidRPr="00881E36">
              <w:rPr>
                <w:sz w:val="28"/>
                <w:szCs w:val="28"/>
              </w:rPr>
              <w:t>Всего несчастных случаев</w:t>
            </w:r>
          </w:p>
        </w:tc>
        <w:tc>
          <w:tcPr>
            <w:tcW w:w="6990" w:type="dxa"/>
            <w:gridSpan w:val="9"/>
            <w:tcBorders>
              <w:top w:val="single" w:sz="4" w:space="0" w:color="auto"/>
              <w:left w:val="single" w:sz="4" w:space="0" w:color="auto"/>
              <w:bottom w:val="single" w:sz="4" w:space="0" w:color="auto"/>
              <w:right w:val="single" w:sz="4" w:space="0" w:color="auto"/>
            </w:tcBorders>
            <w:hideMark/>
          </w:tcPr>
          <w:p w:rsidR="00881E36" w:rsidRPr="00881E36" w:rsidRDefault="00881E36">
            <w:pPr>
              <w:jc w:val="center"/>
              <w:rPr>
                <w:sz w:val="28"/>
                <w:szCs w:val="28"/>
              </w:rPr>
            </w:pPr>
            <w:r w:rsidRPr="00881E36">
              <w:rPr>
                <w:sz w:val="28"/>
                <w:szCs w:val="28"/>
              </w:rPr>
              <w:t>из них</w:t>
            </w:r>
          </w:p>
        </w:tc>
      </w:tr>
      <w:tr w:rsidR="00881E36" w:rsidRPr="00881E36" w:rsidTr="00881E36">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81E36" w:rsidRPr="00881E36" w:rsidRDefault="00881E36">
            <w:pPr>
              <w:rPr>
                <w:sz w:val="28"/>
                <w:szCs w:val="28"/>
              </w:rPr>
            </w:pPr>
          </w:p>
        </w:tc>
        <w:tc>
          <w:tcPr>
            <w:tcW w:w="2368" w:type="dxa"/>
            <w:gridSpan w:val="3"/>
            <w:tcBorders>
              <w:top w:val="single" w:sz="4" w:space="0" w:color="auto"/>
              <w:left w:val="single" w:sz="4" w:space="0" w:color="auto"/>
              <w:bottom w:val="single" w:sz="4" w:space="0" w:color="auto"/>
              <w:right w:val="single" w:sz="4" w:space="0" w:color="auto"/>
            </w:tcBorders>
            <w:hideMark/>
          </w:tcPr>
          <w:p w:rsidR="00881E36" w:rsidRPr="00881E36" w:rsidRDefault="00881E36">
            <w:pPr>
              <w:jc w:val="center"/>
              <w:rPr>
                <w:sz w:val="28"/>
                <w:szCs w:val="28"/>
              </w:rPr>
            </w:pPr>
            <w:r w:rsidRPr="00881E36">
              <w:rPr>
                <w:sz w:val="28"/>
                <w:szCs w:val="28"/>
              </w:rPr>
              <w:t>со смертельным исходом</w:t>
            </w:r>
          </w:p>
        </w:tc>
        <w:tc>
          <w:tcPr>
            <w:tcW w:w="2366" w:type="dxa"/>
            <w:gridSpan w:val="3"/>
            <w:tcBorders>
              <w:top w:val="single" w:sz="4" w:space="0" w:color="auto"/>
              <w:left w:val="single" w:sz="4" w:space="0" w:color="auto"/>
              <w:bottom w:val="single" w:sz="4" w:space="0" w:color="auto"/>
              <w:right w:val="single" w:sz="4" w:space="0" w:color="auto"/>
            </w:tcBorders>
            <w:hideMark/>
          </w:tcPr>
          <w:p w:rsidR="00881E36" w:rsidRPr="00881E36" w:rsidRDefault="00881E36">
            <w:pPr>
              <w:jc w:val="center"/>
              <w:rPr>
                <w:sz w:val="28"/>
                <w:szCs w:val="28"/>
              </w:rPr>
            </w:pPr>
            <w:r w:rsidRPr="00881E36">
              <w:rPr>
                <w:sz w:val="28"/>
                <w:szCs w:val="28"/>
              </w:rPr>
              <w:t>с тяжелым исходом</w:t>
            </w:r>
          </w:p>
        </w:tc>
        <w:tc>
          <w:tcPr>
            <w:tcW w:w="2256" w:type="dxa"/>
            <w:gridSpan w:val="3"/>
            <w:tcBorders>
              <w:top w:val="single" w:sz="4" w:space="0" w:color="auto"/>
              <w:left w:val="single" w:sz="4" w:space="0" w:color="auto"/>
              <w:bottom w:val="single" w:sz="4" w:space="0" w:color="auto"/>
              <w:right w:val="single" w:sz="4" w:space="0" w:color="auto"/>
            </w:tcBorders>
            <w:hideMark/>
          </w:tcPr>
          <w:p w:rsidR="00881E36" w:rsidRPr="00881E36" w:rsidRDefault="00881E36">
            <w:pPr>
              <w:jc w:val="center"/>
              <w:rPr>
                <w:sz w:val="28"/>
                <w:szCs w:val="28"/>
              </w:rPr>
            </w:pPr>
            <w:r w:rsidRPr="00881E36">
              <w:rPr>
                <w:sz w:val="28"/>
                <w:szCs w:val="28"/>
              </w:rPr>
              <w:t>групповой несчастный случай</w:t>
            </w:r>
          </w:p>
        </w:tc>
      </w:tr>
      <w:tr w:rsidR="00881E36" w:rsidRPr="00881E36" w:rsidTr="00881E36">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2018</w:t>
            </w:r>
          </w:p>
        </w:tc>
        <w:tc>
          <w:tcPr>
            <w:tcW w:w="817"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2017</w:t>
            </w:r>
          </w:p>
        </w:tc>
        <w:tc>
          <w:tcPr>
            <w:tcW w:w="737"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2018</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2017</w:t>
            </w:r>
          </w:p>
        </w:tc>
        <w:tc>
          <w:tcPr>
            <w:tcW w:w="736"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2018</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2017</w:t>
            </w:r>
          </w:p>
        </w:tc>
        <w:tc>
          <w:tcPr>
            <w:tcW w:w="734"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2018</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2017</w:t>
            </w:r>
          </w:p>
        </w:tc>
        <w:tc>
          <w:tcPr>
            <w:tcW w:w="624" w:type="dxa"/>
            <w:tcBorders>
              <w:top w:val="single" w:sz="4" w:space="0" w:color="auto"/>
              <w:left w:val="single" w:sz="4" w:space="0" w:color="auto"/>
              <w:bottom w:val="single" w:sz="4" w:space="0" w:color="auto"/>
              <w:right w:val="single" w:sz="4" w:space="0" w:color="auto"/>
            </w:tcBorders>
            <w:hideMark/>
          </w:tcPr>
          <w:p w:rsidR="00881E36" w:rsidRPr="00881E36" w:rsidRDefault="00881E36">
            <w:pPr>
              <w:jc w:val="both"/>
              <w:rPr>
                <w:sz w:val="28"/>
                <w:szCs w:val="28"/>
              </w:rPr>
            </w:pPr>
            <w:r w:rsidRPr="00881E36">
              <w:rPr>
                <w:sz w:val="28"/>
                <w:szCs w:val="28"/>
              </w:rPr>
              <w:t>+/-</w:t>
            </w:r>
          </w:p>
        </w:tc>
      </w:tr>
      <w:tr w:rsidR="00881E36" w:rsidRPr="00881E36" w:rsidTr="00881E36">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13</w:t>
            </w:r>
          </w:p>
        </w:tc>
        <w:tc>
          <w:tcPr>
            <w:tcW w:w="817"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6</w:t>
            </w:r>
          </w:p>
        </w:tc>
        <w:tc>
          <w:tcPr>
            <w:tcW w:w="737"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
                <w:bCs/>
                <w:sz w:val="28"/>
                <w:szCs w:val="28"/>
              </w:rPr>
            </w:pPr>
            <w:r w:rsidRPr="00881E36">
              <w:rPr>
                <w:b/>
                <w:bCs/>
                <w:sz w:val="28"/>
                <w:szCs w:val="28"/>
              </w:rPr>
              <w:t>+7</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1</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w:t>
            </w:r>
          </w:p>
        </w:tc>
        <w:tc>
          <w:tcPr>
            <w:tcW w:w="736"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+1</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4</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3</w:t>
            </w:r>
          </w:p>
        </w:tc>
        <w:tc>
          <w:tcPr>
            <w:tcW w:w="734"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+1</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1</w:t>
            </w:r>
          </w:p>
        </w:tc>
        <w:tc>
          <w:tcPr>
            <w:tcW w:w="816"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w:t>
            </w:r>
          </w:p>
        </w:tc>
        <w:tc>
          <w:tcPr>
            <w:tcW w:w="624" w:type="dxa"/>
            <w:tcBorders>
              <w:top w:val="single" w:sz="4" w:space="0" w:color="auto"/>
              <w:left w:val="single" w:sz="4" w:space="0" w:color="auto"/>
              <w:bottom w:val="single" w:sz="4" w:space="0" w:color="auto"/>
              <w:right w:val="single" w:sz="4" w:space="0" w:color="auto"/>
            </w:tcBorders>
            <w:hideMark/>
          </w:tcPr>
          <w:p w:rsidR="00881E36" w:rsidRPr="00881E36" w:rsidRDefault="00881E36">
            <w:pPr>
              <w:widowControl w:val="0"/>
              <w:autoSpaceDE w:val="0"/>
              <w:autoSpaceDN w:val="0"/>
              <w:adjustRightInd w:val="0"/>
              <w:jc w:val="center"/>
              <w:rPr>
                <w:bCs/>
                <w:sz w:val="28"/>
                <w:szCs w:val="28"/>
              </w:rPr>
            </w:pPr>
            <w:r w:rsidRPr="00881E36">
              <w:rPr>
                <w:bCs/>
                <w:sz w:val="28"/>
                <w:szCs w:val="28"/>
              </w:rPr>
              <w:t>+1</w:t>
            </w:r>
          </w:p>
        </w:tc>
      </w:tr>
    </w:tbl>
    <w:p w:rsidR="00881E36" w:rsidRPr="00881E36" w:rsidRDefault="00881E36" w:rsidP="00881E36">
      <w:pPr>
        <w:ind w:firstLine="709"/>
        <w:jc w:val="both"/>
        <w:rPr>
          <w:sz w:val="28"/>
          <w:szCs w:val="28"/>
        </w:rPr>
      </w:pPr>
      <w:r w:rsidRPr="00881E36">
        <w:rPr>
          <w:sz w:val="28"/>
          <w:szCs w:val="28"/>
        </w:rPr>
        <w:t>Так,</w:t>
      </w:r>
      <w:r w:rsidRPr="00881E36">
        <w:rPr>
          <w:b/>
          <w:sz w:val="28"/>
          <w:szCs w:val="28"/>
        </w:rPr>
        <w:t xml:space="preserve"> 13.01.2018</w:t>
      </w:r>
      <w:r w:rsidRPr="00881E36">
        <w:rPr>
          <w:sz w:val="28"/>
          <w:szCs w:val="28"/>
        </w:rPr>
        <w:t xml:space="preserve"> произошел несчастный случай с </w:t>
      </w:r>
      <w:proofErr w:type="spellStart"/>
      <w:r w:rsidRPr="00881E36">
        <w:rPr>
          <w:sz w:val="28"/>
          <w:szCs w:val="28"/>
        </w:rPr>
        <w:t>Чмыховым</w:t>
      </w:r>
      <w:proofErr w:type="spellEnd"/>
      <w:r w:rsidRPr="00881E36">
        <w:rPr>
          <w:sz w:val="28"/>
          <w:szCs w:val="28"/>
        </w:rPr>
        <w:t xml:space="preserve"> Владимиром Павловичем, дорожным рабочим коммунального дочернего унитарного строительного предприятия «Кричевская передвижная механизированная колонна № 264».</w:t>
      </w:r>
    </w:p>
    <w:p w:rsidR="00881E36" w:rsidRPr="00881E36" w:rsidRDefault="00881E36" w:rsidP="00881E36">
      <w:pPr>
        <w:ind w:firstLine="567"/>
        <w:jc w:val="both"/>
        <w:rPr>
          <w:b/>
          <w:sz w:val="28"/>
          <w:szCs w:val="28"/>
        </w:rPr>
      </w:pPr>
      <w:r w:rsidRPr="00881E36">
        <w:rPr>
          <w:b/>
          <w:sz w:val="28"/>
          <w:szCs w:val="28"/>
        </w:rPr>
        <w:t>Лица, допустившие нарушения актов законодательства о труде и об охране труда являются:</w:t>
      </w:r>
    </w:p>
    <w:p w:rsidR="00881E36" w:rsidRPr="00881E36" w:rsidRDefault="00881E36" w:rsidP="00881E36">
      <w:pPr>
        <w:ind w:firstLine="709"/>
        <w:jc w:val="both"/>
        <w:rPr>
          <w:sz w:val="28"/>
          <w:szCs w:val="28"/>
        </w:rPr>
      </w:pPr>
      <w:proofErr w:type="spellStart"/>
      <w:r w:rsidRPr="00881E36">
        <w:rPr>
          <w:sz w:val="28"/>
          <w:szCs w:val="28"/>
        </w:rPr>
        <w:t>Баланюк</w:t>
      </w:r>
      <w:proofErr w:type="spellEnd"/>
      <w:r w:rsidRPr="00881E36">
        <w:rPr>
          <w:sz w:val="28"/>
          <w:szCs w:val="28"/>
        </w:rPr>
        <w:t xml:space="preserve"> Сергей Викторович, прораб КДУСП «Кричевская ПМК № 264» допустил потерпевшего к выполнению работы, не оговоренной трудовым договором, не проконтролировал последовательность разборки потерпевшим кирпичной перегородки.</w:t>
      </w:r>
    </w:p>
    <w:p w:rsidR="00881E36" w:rsidRPr="00881E36" w:rsidRDefault="00881E36" w:rsidP="00881E36">
      <w:pPr>
        <w:shd w:val="clear" w:color="auto" w:fill="FFFFFF"/>
        <w:ind w:right="-284" w:firstLine="567"/>
        <w:jc w:val="both"/>
        <w:rPr>
          <w:b/>
          <w:sz w:val="28"/>
          <w:szCs w:val="28"/>
        </w:rPr>
      </w:pPr>
      <w:r w:rsidRPr="00881E36">
        <w:rPr>
          <w:b/>
          <w:sz w:val="28"/>
          <w:szCs w:val="28"/>
        </w:rPr>
        <w:t>Из 13 случаев в 2018 году:</w:t>
      </w:r>
    </w:p>
    <w:p w:rsidR="00881E36" w:rsidRDefault="00881E36" w:rsidP="00881E36">
      <w:pPr>
        <w:shd w:val="clear" w:color="auto" w:fill="FFFFFF"/>
        <w:ind w:right="-284" w:firstLine="567"/>
        <w:jc w:val="both"/>
        <w:rPr>
          <w:b/>
          <w:sz w:val="28"/>
          <w:szCs w:val="28"/>
        </w:rPr>
      </w:pPr>
    </w:p>
    <w:p w:rsidR="00881E36" w:rsidRPr="00881E36" w:rsidRDefault="00881E36" w:rsidP="00881E36">
      <w:pPr>
        <w:shd w:val="clear" w:color="auto" w:fill="FFFFFF"/>
        <w:ind w:right="-284" w:firstLine="567"/>
        <w:jc w:val="both"/>
        <w:rPr>
          <w:b/>
          <w:sz w:val="28"/>
          <w:szCs w:val="28"/>
        </w:rPr>
      </w:pPr>
      <w:r w:rsidRPr="00881E36">
        <w:rPr>
          <w:b/>
          <w:sz w:val="28"/>
          <w:szCs w:val="28"/>
        </w:rPr>
        <w:lastRenderedPageBreak/>
        <w:t>2 групповых несчастных случая:</w:t>
      </w:r>
    </w:p>
    <w:p w:rsidR="00881E36" w:rsidRPr="00881E36" w:rsidRDefault="00881E36" w:rsidP="00881E36">
      <w:pPr>
        <w:shd w:val="clear" w:color="auto" w:fill="FFFFFF"/>
        <w:ind w:right="-284" w:firstLine="567"/>
        <w:jc w:val="both"/>
        <w:rPr>
          <w:sz w:val="28"/>
          <w:szCs w:val="28"/>
        </w:rPr>
      </w:pPr>
      <w:r w:rsidRPr="00881E36">
        <w:rPr>
          <w:b/>
          <w:sz w:val="28"/>
          <w:szCs w:val="28"/>
        </w:rPr>
        <w:t>- 1</w:t>
      </w:r>
      <w:r w:rsidRPr="00881E36">
        <w:rPr>
          <w:sz w:val="28"/>
          <w:szCs w:val="28"/>
        </w:rPr>
        <w:t xml:space="preserve"> </w:t>
      </w:r>
      <w:r w:rsidRPr="00881E36">
        <w:rPr>
          <w:b/>
          <w:sz w:val="28"/>
          <w:szCs w:val="28"/>
        </w:rPr>
        <w:t>групповой со смертельным исходом</w:t>
      </w:r>
      <w:r w:rsidRPr="00881E36">
        <w:rPr>
          <w:sz w:val="28"/>
          <w:szCs w:val="28"/>
        </w:rPr>
        <w:t xml:space="preserve"> в Кричевском унитарном коммунальном производственном предприятии «Водоканал» (</w:t>
      </w:r>
      <w:r w:rsidRPr="00881E36">
        <w:rPr>
          <w:b/>
          <w:sz w:val="28"/>
          <w:szCs w:val="28"/>
        </w:rPr>
        <w:t xml:space="preserve">погибло </w:t>
      </w:r>
      <w:r w:rsidRPr="00881E36">
        <w:rPr>
          <w:b/>
          <w:sz w:val="28"/>
          <w:szCs w:val="28"/>
        </w:rPr>
        <w:br/>
        <w:t>2 работника</w:t>
      </w:r>
      <w:r w:rsidRPr="00881E36">
        <w:rPr>
          <w:sz w:val="28"/>
          <w:szCs w:val="28"/>
        </w:rPr>
        <w:t>);</w:t>
      </w:r>
    </w:p>
    <w:p w:rsidR="00881E36" w:rsidRPr="00881E36" w:rsidRDefault="00881E36" w:rsidP="00881E36">
      <w:pPr>
        <w:shd w:val="clear" w:color="auto" w:fill="FFFFFF"/>
        <w:ind w:right="-284" w:firstLine="567"/>
        <w:jc w:val="both"/>
        <w:rPr>
          <w:sz w:val="28"/>
          <w:szCs w:val="28"/>
        </w:rPr>
      </w:pPr>
      <w:r w:rsidRPr="00881E36">
        <w:rPr>
          <w:b/>
          <w:sz w:val="28"/>
          <w:szCs w:val="28"/>
        </w:rPr>
        <w:t>-1 групповой несчастный случай (дорожно-транспортное происшествие)</w:t>
      </w:r>
      <w:r w:rsidRPr="00881E36">
        <w:rPr>
          <w:sz w:val="28"/>
          <w:szCs w:val="28"/>
        </w:rPr>
        <w:t xml:space="preserve"> в коммунальном сельскохозяйственном унитарном предприятии «</w:t>
      </w:r>
      <w:proofErr w:type="spellStart"/>
      <w:r w:rsidRPr="00881E36">
        <w:rPr>
          <w:sz w:val="28"/>
          <w:szCs w:val="28"/>
        </w:rPr>
        <w:t>Малятичи-АГРО</w:t>
      </w:r>
      <w:proofErr w:type="spellEnd"/>
      <w:r w:rsidRPr="00881E36">
        <w:rPr>
          <w:sz w:val="28"/>
          <w:szCs w:val="28"/>
        </w:rPr>
        <w:t>» (</w:t>
      </w:r>
      <w:r w:rsidRPr="00881E36">
        <w:rPr>
          <w:b/>
          <w:sz w:val="28"/>
          <w:szCs w:val="28"/>
        </w:rPr>
        <w:t>пострадало 3 работника)</w:t>
      </w:r>
      <w:r w:rsidRPr="00881E36">
        <w:rPr>
          <w:sz w:val="28"/>
          <w:szCs w:val="28"/>
        </w:rPr>
        <w:t xml:space="preserve">; </w:t>
      </w:r>
    </w:p>
    <w:p w:rsidR="00881E36" w:rsidRPr="00881E36" w:rsidRDefault="00881E36" w:rsidP="00881E36">
      <w:pPr>
        <w:shd w:val="clear" w:color="auto" w:fill="FFFFFF"/>
        <w:ind w:right="-284" w:firstLine="567"/>
        <w:jc w:val="both"/>
        <w:rPr>
          <w:b/>
          <w:sz w:val="28"/>
          <w:szCs w:val="28"/>
        </w:rPr>
      </w:pPr>
      <w:proofErr w:type="gramStart"/>
      <w:r w:rsidRPr="00881E36">
        <w:rPr>
          <w:b/>
          <w:sz w:val="28"/>
          <w:szCs w:val="28"/>
        </w:rPr>
        <w:t>- 4 несчастных случая</w:t>
      </w:r>
      <w:r w:rsidRPr="00881E36">
        <w:rPr>
          <w:sz w:val="28"/>
          <w:szCs w:val="28"/>
        </w:rPr>
        <w:t xml:space="preserve">, приведшие к тяжелым производственным травмам: в Кричевском унитарном коммунальном производственном предприятии «Коммунальник», в Кричевской дистанции пути транспортного республиканского унитарного предприятия «Могилевское отделение Белорусской железной дороги», в государственном унитарном коммунальном дочернем строительном предприятии «Кричевская специализированная передвижная механизированная колонна № 111», </w:t>
      </w:r>
      <w:r w:rsidRPr="00881E36">
        <w:rPr>
          <w:sz w:val="28"/>
          <w:szCs w:val="28"/>
        </w:rPr>
        <w:br/>
        <w:t xml:space="preserve">в открытом акционерном обществе «Кричевский завод железобетонных изделий» </w:t>
      </w:r>
      <w:r w:rsidRPr="00881E36">
        <w:rPr>
          <w:b/>
          <w:sz w:val="28"/>
          <w:szCs w:val="28"/>
        </w:rPr>
        <w:t>(пострадало 4 работника).</w:t>
      </w:r>
      <w:proofErr w:type="gramEnd"/>
    </w:p>
    <w:p w:rsidR="00881E36" w:rsidRPr="00881E36" w:rsidRDefault="00881E36" w:rsidP="00881E36">
      <w:pPr>
        <w:shd w:val="clear" w:color="auto" w:fill="FFFFFF"/>
        <w:ind w:right="-284" w:firstLine="567"/>
        <w:jc w:val="both"/>
        <w:rPr>
          <w:b/>
          <w:sz w:val="28"/>
          <w:szCs w:val="28"/>
        </w:rPr>
      </w:pPr>
      <w:r w:rsidRPr="00881E36">
        <w:rPr>
          <w:b/>
          <w:sz w:val="28"/>
          <w:szCs w:val="28"/>
        </w:rPr>
        <w:t xml:space="preserve">16.07.2018 </w:t>
      </w:r>
      <w:r w:rsidRPr="00881E36">
        <w:rPr>
          <w:sz w:val="28"/>
          <w:szCs w:val="28"/>
        </w:rPr>
        <w:t>произошел несчастный случай, приведший к тяжелой производственно травме с Лукьяновым Александром Ивановичем, рамщиком Кричевского унитарного коммунального производственного предприятия «Коммунальник».</w:t>
      </w:r>
    </w:p>
    <w:p w:rsidR="00881E36" w:rsidRPr="00881E36" w:rsidRDefault="00881E36" w:rsidP="00881E36">
      <w:pPr>
        <w:pStyle w:val="a4"/>
        <w:ind w:right="-284" w:firstLine="567"/>
        <w:jc w:val="both"/>
        <w:rPr>
          <w:rFonts w:ascii="Times New Roman" w:hAnsi="Times New Roman"/>
          <w:b/>
          <w:sz w:val="28"/>
          <w:szCs w:val="28"/>
        </w:rPr>
      </w:pPr>
      <w:r w:rsidRPr="00881E36">
        <w:rPr>
          <w:rFonts w:ascii="Times New Roman" w:hAnsi="Times New Roman"/>
          <w:b/>
          <w:sz w:val="28"/>
          <w:szCs w:val="28"/>
        </w:rPr>
        <w:t xml:space="preserve">Лица, допустившие нарушения актов законодательства </w:t>
      </w:r>
      <w:r w:rsidRPr="00881E36">
        <w:rPr>
          <w:rFonts w:ascii="Times New Roman" w:hAnsi="Times New Roman"/>
          <w:b/>
          <w:sz w:val="28"/>
          <w:szCs w:val="28"/>
        </w:rPr>
        <w:br/>
        <w:t>о труде и об охране труда, технических нормативных правовых актов, локальных нормативных правовых актов.</w:t>
      </w:r>
    </w:p>
    <w:p w:rsidR="00881E36" w:rsidRPr="00881E36" w:rsidRDefault="00881E36" w:rsidP="00881E36">
      <w:pPr>
        <w:ind w:firstLine="708"/>
        <w:jc w:val="both"/>
        <w:rPr>
          <w:sz w:val="28"/>
          <w:szCs w:val="28"/>
        </w:rPr>
      </w:pPr>
      <w:r w:rsidRPr="00881E36">
        <w:rPr>
          <w:sz w:val="28"/>
          <w:szCs w:val="28"/>
        </w:rPr>
        <w:t>Лукьянов Александр Иванович, рамщик Кричевского УКПП «Коммунальник» нарушил требования инструкции по охране труда, выразившееся в нахождении на штабеле круглого лесоматериала при проведении работ по его разборке.</w:t>
      </w:r>
    </w:p>
    <w:p w:rsidR="00881E36" w:rsidRPr="00881E36" w:rsidRDefault="00881E36" w:rsidP="00881E36">
      <w:pPr>
        <w:ind w:right="-284" w:firstLine="567"/>
        <w:jc w:val="both"/>
        <w:rPr>
          <w:sz w:val="28"/>
          <w:szCs w:val="28"/>
        </w:rPr>
      </w:pPr>
      <w:r w:rsidRPr="00881E36">
        <w:rPr>
          <w:b/>
          <w:sz w:val="28"/>
          <w:szCs w:val="28"/>
        </w:rPr>
        <w:t>30.08.2018</w:t>
      </w:r>
      <w:r w:rsidRPr="00881E36">
        <w:rPr>
          <w:sz w:val="28"/>
          <w:szCs w:val="28"/>
        </w:rPr>
        <w:t xml:space="preserve"> произошел групповой несчастный случай (дорожно-транспортное происшествие), приведший к производственным травмам </w:t>
      </w:r>
      <w:r w:rsidRPr="00881E36">
        <w:rPr>
          <w:sz w:val="28"/>
          <w:szCs w:val="28"/>
        </w:rPr>
        <w:br/>
        <w:t>3 работников коммунального сельскохозяйственного унитарного предприятия «</w:t>
      </w:r>
      <w:proofErr w:type="spellStart"/>
      <w:r w:rsidRPr="00881E36">
        <w:rPr>
          <w:sz w:val="28"/>
          <w:szCs w:val="28"/>
        </w:rPr>
        <w:t>Малятичи-АГРО</w:t>
      </w:r>
      <w:proofErr w:type="spellEnd"/>
      <w:r w:rsidRPr="00881E36">
        <w:rPr>
          <w:sz w:val="28"/>
          <w:szCs w:val="28"/>
        </w:rPr>
        <w:t xml:space="preserve">», с </w:t>
      </w:r>
      <w:proofErr w:type="spellStart"/>
      <w:r w:rsidRPr="00881E36">
        <w:rPr>
          <w:sz w:val="28"/>
          <w:szCs w:val="28"/>
        </w:rPr>
        <w:t>Лавреновым</w:t>
      </w:r>
      <w:proofErr w:type="spellEnd"/>
      <w:r w:rsidRPr="00881E36">
        <w:rPr>
          <w:sz w:val="28"/>
          <w:szCs w:val="28"/>
        </w:rPr>
        <w:t xml:space="preserve"> Денисом Эдуардовичем, трактористом-машинистом, с Гуриновой Ириной Викторовной, бригадиром молочно-товарной фермы, </w:t>
      </w:r>
      <w:proofErr w:type="spellStart"/>
      <w:r w:rsidRPr="00881E36">
        <w:rPr>
          <w:sz w:val="28"/>
          <w:szCs w:val="28"/>
        </w:rPr>
        <w:t>Агатенко</w:t>
      </w:r>
      <w:proofErr w:type="spellEnd"/>
      <w:r w:rsidRPr="00881E36">
        <w:rPr>
          <w:sz w:val="28"/>
          <w:szCs w:val="28"/>
        </w:rPr>
        <w:t xml:space="preserve"> Галиной Викторовной, оператором машинного доения.</w:t>
      </w:r>
    </w:p>
    <w:p w:rsidR="00881E36" w:rsidRPr="00881E36" w:rsidRDefault="00881E36" w:rsidP="00881E36">
      <w:pPr>
        <w:pStyle w:val="a4"/>
        <w:ind w:right="-284" w:firstLine="567"/>
        <w:jc w:val="both"/>
        <w:rPr>
          <w:rFonts w:ascii="Times New Roman" w:hAnsi="Times New Roman"/>
          <w:b/>
          <w:sz w:val="28"/>
          <w:szCs w:val="28"/>
        </w:rPr>
      </w:pPr>
      <w:r w:rsidRPr="00881E36">
        <w:rPr>
          <w:rFonts w:ascii="Times New Roman" w:hAnsi="Times New Roman"/>
          <w:b/>
          <w:sz w:val="28"/>
          <w:szCs w:val="28"/>
        </w:rPr>
        <w:t>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w:t>
      </w:r>
    </w:p>
    <w:p w:rsidR="00881E36" w:rsidRPr="00881E36" w:rsidRDefault="00881E36" w:rsidP="00881E36">
      <w:pPr>
        <w:ind w:right="-284" w:firstLine="567"/>
        <w:jc w:val="both"/>
        <w:rPr>
          <w:sz w:val="28"/>
          <w:szCs w:val="28"/>
        </w:rPr>
      </w:pPr>
      <w:proofErr w:type="spellStart"/>
      <w:r w:rsidRPr="00881E36">
        <w:rPr>
          <w:sz w:val="28"/>
          <w:szCs w:val="28"/>
        </w:rPr>
        <w:t>Лавренов</w:t>
      </w:r>
      <w:proofErr w:type="spellEnd"/>
      <w:r w:rsidRPr="00881E36">
        <w:rPr>
          <w:sz w:val="28"/>
          <w:szCs w:val="28"/>
        </w:rPr>
        <w:t xml:space="preserve"> Денис Эдуардович, тракторист-машинист </w:t>
      </w:r>
      <w:r w:rsidRPr="00881E36">
        <w:rPr>
          <w:color w:val="000000"/>
          <w:sz w:val="28"/>
          <w:szCs w:val="28"/>
        </w:rPr>
        <w:t>КСУП «</w:t>
      </w:r>
      <w:proofErr w:type="spellStart"/>
      <w:r w:rsidRPr="00881E36">
        <w:rPr>
          <w:color w:val="000000"/>
          <w:sz w:val="28"/>
          <w:szCs w:val="28"/>
        </w:rPr>
        <w:t>Малятичи-Агро</w:t>
      </w:r>
      <w:proofErr w:type="spellEnd"/>
      <w:r w:rsidRPr="00881E36">
        <w:rPr>
          <w:color w:val="000000"/>
          <w:sz w:val="28"/>
          <w:szCs w:val="28"/>
        </w:rPr>
        <w:t xml:space="preserve">», </w:t>
      </w:r>
      <w:r w:rsidRPr="00881E36">
        <w:rPr>
          <w:sz w:val="28"/>
          <w:szCs w:val="28"/>
        </w:rPr>
        <w:t xml:space="preserve">нарушил Правила дорожного движения, проявил невнимательность при управлении трактором Беларусь в сцепке с </w:t>
      </w:r>
      <w:proofErr w:type="spellStart"/>
      <w:r w:rsidRPr="00881E36">
        <w:rPr>
          <w:sz w:val="28"/>
          <w:szCs w:val="28"/>
        </w:rPr>
        <w:t>прицепом-кунгом</w:t>
      </w:r>
      <w:proofErr w:type="spellEnd"/>
      <w:r w:rsidRPr="00881E36">
        <w:rPr>
          <w:sz w:val="28"/>
          <w:szCs w:val="28"/>
        </w:rPr>
        <w:t>.</w:t>
      </w:r>
    </w:p>
    <w:p w:rsidR="00881E36" w:rsidRPr="00881E36" w:rsidRDefault="00881E36" w:rsidP="00881E36">
      <w:pPr>
        <w:ind w:right="-284" w:firstLine="567"/>
        <w:jc w:val="both"/>
        <w:rPr>
          <w:sz w:val="28"/>
          <w:szCs w:val="28"/>
        </w:rPr>
      </w:pPr>
      <w:r w:rsidRPr="00881E36">
        <w:rPr>
          <w:b/>
          <w:sz w:val="28"/>
          <w:szCs w:val="28"/>
        </w:rPr>
        <w:t>31.08.2018</w:t>
      </w:r>
      <w:r w:rsidRPr="00881E36">
        <w:rPr>
          <w:sz w:val="28"/>
          <w:szCs w:val="28"/>
        </w:rPr>
        <w:t xml:space="preserve"> произошел групповой несчастный случай со смертельным исходом с Малиновским Александром Владимировичем, </w:t>
      </w:r>
      <w:proofErr w:type="spellStart"/>
      <w:r w:rsidRPr="00881E36">
        <w:rPr>
          <w:sz w:val="28"/>
          <w:szCs w:val="28"/>
        </w:rPr>
        <w:t>Шалыгиным</w:t>
      </w:r>
      <w:proofErr w:type="spellEnd"/>
      <w:r w:rsidRPr="00881E36">
        <w:rPr>
          <w:sz w:val="28"/>
          <w:szCs w:val="28"/>
        </w:rPr>
        <w:t xml:space="preserve"> Владиславом Олеговичем, слесарями-ремонтниками Кричевского унитарного коммунального производственного предприятия «Водоканал».</w:t>
      </w:r>
    </w:p>
    <w:p w:rsidR="00881E36" w:rsidRPr="00881E36" w:rsidRDefault="00881E36" w:rsidP="00881E36">
      <w:pPr>
        <w:pStyle w:val="a4"/>
        <w:ind w:right="-284" w:firstLine="567"/>
        <w:jc w:val="both"/>
        <w:rPr>
          <w:rFonts w:ascii="Times New Roman" w:hAnsi="Times New Roman"/>
          <w:b/>
          <w:sz w:val="28"/>
          <w:szCs w:val="28"/>
        </w:rPr>
      </w:pPr>
      <w:r w:rsidRPr="00881E36">
        <w:rPr>
          <w:rFonts w:ascii="Times New Roman" w:hAnsi="Times New Roman"/>
          <w:b/>
          <w:sz w:val="28"/>
          <w:szCs w:val="28"/>
        </w:rPr>
        <w:lastRenderedPageBreak/>
        <w:t xml:space="preserve">Лица, допустившие нарушения актов законодательства </w:t>
      </w:r>
      <w:r w:rsidRPr="00881E36">
        <w:rPr>
          <w:rFonts w:ascii="Times New Roman" w:hAnsi="Times New Roman"/>
          <w:b/>
          <w:sz w:val="28"/>
          <w:szCs w:val="28"/>
        </w:rPr>
        <w:br/>
        <w:t>о труде и об охране труда, технических нормативных правовых актов, локальных нормативных правовых актов.</w:t>
      </w:r>
    </w:p>
    <w:p w:rsidR="00881E36" w:rsidRPr="00881E36" w:rsidRDefault="00881E36" w:rsidP="00881E36">
      <w:pPr>
        <w:ind w:right="-284" w:firstLine="567"/>
        <w:jc w:val="both"/>
        <w:rPr>
          <w:sz w:val="28"/>
          <w:szCs w:val="28"/>
        </w:rPr>
      </w:pPr>
      <w:r w:rsidRPr="00881E36">
        <w:rPr>
          <w:sz w:val="28"/>
          <w:szCs w:val="28"/>
        </w:rPr>
        <w:t xml:space="preserve">1. Гомолко Андрей Владимирович, начальник канализационного хозяйства Кричевского УКПП «Водоканал» дал задание на проведение работ по очистке засора в трубопроводе сточной воды, при этом не выдал наряд-допуск, не обеспечил направление бригады, состоящей не менее </w:t>
      </w:r>
      <w:r w:rsidRPr="00881E36">
        <w:rPr>
          <w:sz w:val="28"/>
          <w:szCs w:val="28"/>
        </w:rPr>
        <w:br/>
        <w:t>3 человек на выполнение работ повышенной опасности.</w:t>
      </w:r>
    </w:p>
    <w:p w:rsidR="00881E36" w:rsidRPr="00881E36" w:rsidRDefault="00881E36" w:rsidP="00881E36">
      <w:pPr>
        <w:ind w:right="-284" w:firstLine="567"/>
        <w:jc w:val="both"/>
        <w:rPr>
          <w:sz w:val="28"/>
          <w:szCs w:val="28"/>
        </w:rPr>
      </w:pPr>
      <w:r w:rsidRPr="00881E36">
        <w:rPr>
          <w:sz w:val="28"/>
          <w:szCs w:val="28"/>
        </w:rPr>
        <w:t xml:space="preserve">2. Фролов Денис Викторович, мастер по ремонту технологического оборудования Кричевского УКПП «Водоканал» допустил выполнение работ работниками, не имеющими профессиональной подготовки, </w:t>
      </w:r>
      <w:r w:rsidRPr="00881E36">
        <w:rPr>
          <w:sz w:val="28"/>
          <w:szCs w:val="28"/>
        </w:rPr>
        <w:br/>
        <w:t xml:space="preserve">не принял мер по запрещению выполнение работ в колодце без предохранительного пояса с фалом, без проверки колодца </w:t>
      </w:r>
      <w:r w:rsidRPr="00881E36">
        <w:rPr>
          <w:sz w:val="28"/>
          <w:szCs w:val="28"/>
        </w:rPr>
        <w:br/>
        <w:t>на загазованность.</w:t>
      </w:r>
    </w:p>
    <w:p w:rsidR="00881E36" w:rsidRPr="00881E36" w:rsidRDefault="00881E36" w:rsidP="00881E36">
      <w:pPr>
        <w:shd w:val="clear" w:color="auto" w:fill="FFFFFF"/>
        <w:ind w:right="-284" w:firstLine="567"/>
        <w:jc w:val="both"/>
        <w:rPr>
          <w:sz w:val="28"/>
          <w:szCs w:val="28"/>
        </w:rPr>
      </w:pPr>
      <w:r w:rsidRPr="00881E36">
        <w:rPr>
          <w:b/>
          <w:sz w:val="28"/>
          <w:szCs w:val="28"/>
        </w:rPr>
        <w:t xml:space="preserve">11.10.2018 </w:t>
      </w:r>
      <w:r w:rsidRPr="00881E36">
        <w:rPr>
          <w:sz w:val="28"/>
          <w:szCs w:val="28"/>
        </w:rPr>
        <w:t xml:space="preserve">произошел несчастный случай, приведший к тяжелой производственно травме с Барановским Иваном Кирилловичем, бригадиром (освобожденный) предприятий железнодорожного транспорта и метрополитенов Кричевской дистанции пути транспортного республиканского унитарного предприятия «Могилевское отделение Белорусской железной дороги». </w:t>
      </w:r>
    </w:p>
    <w:p w:rsidR="00881E36" w:rsidRPr="00881E36" w:rsidRDefault="00881E36" w:rsidP="00881E36">
      <w:pPr>
        <w:pStyle w:val="a4"/>
        <w:ind w:right="-284" w:firstLine="567"/>
        <w:jc w:val="both"/>
        <w:rPr>
          <w:rFonts w:ascii="Times New Roman" w:hAnsi="Times New Roman"/>
          <w:b/>
          <w:sz w:val="28"/>
          <w:szCs w:val="28"/>
        </w:rPr>
      </w:pPr>
      <w:r w:rsidRPr="00881E36">
        <w:rPr>
          <w:rFonts w:ascii="Times New Roman" w:hAnsi="Times New Roman"/>
          <w:b/>
          <w:sz w:val="28"/>
          <w:szCs w:val="28"/>
        </w:rPr>
        <w:t xml:space="preserve">Лица, допустившие нарушения актов законодательства </w:t>
      </w:r>
      <w:r w:rsidRPr="00881E36">
        <w:rPr>
          <w:rFonts w:ascii="Times New Roman" w:hAnsi="Times New Roman"/>
          <w:b/>
          <w:sz w:val="28"/>
          <w:szCs w:val="28"/>
        </w:rPr>
        <w:br/>
        <w:t>о труде и об охране труда, технических нормативных правовых актов, локальных нормативных правовых актов.</w:t>
      </w:r>
    </w:p>
    <w:p w:rsidR="00881E36" w:rsidRPr="00881E36" w:rsidRDefault="00881E36" w:rsidP="00881E36">
      <w:pPr>
        <w:shd w:val="clear" w:color="auto" w:fill="FFFFFF"/>
        <w:tabs>
          <w:tab w:val="left" w:pos="1541"/>
        </w:tabs>
        <w:ind w:right="-284" w:firstLine="567"/>
        <w:jc w:val="both"/>
        <w:rPr>
          <w:sz w:val="28"/>
          <w:szCs w:val="28"/>
        </w:rPr>
      </w:pPr>
      <w:r w:rsidRPr="00881E36">
        <w:rPr>
          <w:spacing w:val="-31"/>
          <w:sz w:val="28"/>
          <w:szCs w:val="28"/>
        </w:rPr>
        <w:t>1.</w:t>
      </w:r>
      <w:r w:rsidRPr="00881E36">
        <w:rPr>
          <w:sz w:val="28"/>
          <w:szCs w:val="28"/>
        </w:rPr>
        <w:t xml:space="preserve"> Барановский Иван Кириллович, бригадир (освобожденный) </w:t>
      </w:r>
      <w:r w:rsidRPr="00881E36">
        <w:rPr>
          <w:spacing w:val="-2"/>
          <w:sz w:val="28"/>
          <w:szCs w:val="28"/>
        </w:rPr>
        <w:t>Кричевской дистанции пути, который неудовлетворительно организовал производство работ по смене стыковых накладок в стыке рельса, не принял мер по предупреждению Яковлева Л.В. о необходимости соблюдения им требований охраны труда, применение безопасных методов и приемов выполнения работ</w:t>
      </w:r>
      <w:r w:rsidRPr="00881E36">
        <w:rPr>
          <w:spacing w:val="-3"/>
          <w:sz w:val="28"/>
          <w:szCs w:val="28"/>
        </w:rPr>
        <w:t xml:space="preserve"> (при помощи бородка или болтом).</w:t>
      </w:r>
    </w:p>
    <w:p w:rsidR="00881E36" w:rsidRPr="00881E36" w:rsidRDefault="00881E36" w:rsidP="00881E36">
      <w:pPr>
        <w:shd w:val="clear" w:color="auto" w:fill="FFFFFF"/>
        <w:tabs>
          <w:tab w:val="left" w:pos="1603"/>
        </w:tabs>
        <w:ind w:right="-284" w:firstLine="567"/>
        <w:jc w:val="both"/>
        <w:rPr>
          <w:spacing w:val="-2"/>
          <w:sz w:val="28"/>
          <w:szCs w:val="28"/>
        </w:rPr>
      </w:pPr>
      <w:r w:rsidRPr="00881E36">
        <w:rPr>
          <w:spacing w:val="-14"/>
          <w:sz w:val="28"/>
          <w:szCs w:val="28"/>
        </w:rPr>
        <w:t>2.</w:t>
      </w:r>
      <w:r w:rsidRPr="00881E36">
        <w:rPr>
          <w:sz w:val="28"/>
          <w:szCs w:val="28"/>
        </w:rPr>
        <w:t xml:space="preserve"> Яковлев Леонид Викторович, монтер пути Кричевской дистанции пути </w:t>
      </w:r>
      <w:r w:rsidRPr="00881E36">
        <w:rPr>
          <w:spacing w:val="-2"/>
          <w:sz w:val="28"/>
          <w:szCs w:val="28"/>
        </w:rPr>
        <w:t xml:space="preserve">нарушил требования локальных нормативных правовых актов </w:t>
      </w:r>
      <w:r w:rsidRPr="00881E36">
        <w:rPr>
          <w:spacing w:val="-2"/>
          <w:sz w:val="28"/>
          <w:szCs w:val="28"/>
        </w:rPr>
        <w:br/>
        <w:t xml:space="preserve">по охране труда, выразившиеся в невыполнении мер безопасности при совмещении отверстий в стыковых накладках </w:t>
      </w:r>
      <w:r w:rsidRPr="00881E36">
        <w:rPr>
          <w:spacing w:val="-1"/>
          <w:sz w:val="28"/>
          <w:szCs w:val="28"/>
        </w:rPr>
        <w:t>и рельсах.</w:t>
      </w:r>
    </w:p>
    <w:p w:rsidR="00881E36" w:rsidRPr="00881E36" w:rsidRDefault="00881E36" w:rsidP="00881E36">
      <w:pPr>
        <w:shd w:val="clear" w:color="auto" w:fill="FFFFFF"/>
        <w:ind w:right="-284" w:firstLine="567"/>
        <w:jc w:val="both"/>
        <w:rPr>
          <w:sz w:val="28"/>
          <w:szCs w:val="28"/>
        </w:rPr>
      </w:pPr>
      <w:r w:rsidRPr="00881E36">
        <w:rPr>
          <w:b/>
          <w:sz w:val="28"/>
          <w:szCs w:val="28"/>
        </w:rPr>
        <w:t xml:space="preserve">19.10.2018 </w:t>
      </w:r>
      <w:r w:rsidRPr="00881E36">
        <w:rPr>
          <w:sz w:val="28"/>
          <w:szCs w:val="28"/>
        </w:rPr>
        <w:t xml:space="preserve">произошел несчастный случай, приведший к тяжелой производственно травме с </w:t>
      </w:r>
      <w:proofErr w:type="spellStart"/>
      <w:r w:rsidRPr="00881E36">
        <w:rPr>
          <w:sz w:val="28"/>
          <w:szCs w:val="28"/>
        </w:rPr>
        <w:t>Войтко</w:t>
      </w:r>
      <w:proofErr w:type="spellEnd"/>
      <w:r w:rsidRPr="00881E36">
        <w:rPr>
          <w:sz w:val="28"/>
          <w:szCs w:val="28"/>
        </w:rPr>
        <w:t xml:space="preserve"> Александром Васильевичем, слесарем-сантехником государственного унитарного коммунального дочернего строительного предприятия «Кричевская специализированная передвижная механизированная колонна № 111».</w:t>
      </w:r>
    </w:p>
    <w:p w:rsidR="00881E36" w:rsidRPr="00881E36" w:rsidRDefault="00881E36" w:rsidP="00881E36">
      <w:pPr>
        <w:pStyle w:val="a4"/>
        <w:ind w:right="-284" w:firstLine="567"/>
        <w:jc w:val="both"/>
        <w:rPr>
          <w:rFonts w:ascii="Times New Roman" w:hAnsi="Times New Roman"/>
          <w:b/>
          <w:sz w:val="28"/>
          <w:szCs w:val="28"/>
        </w:rPr>
      </w:pPr>
      <w:r w:rsidRPr="00881E36">
        <w:rPr>
          <w:rFonts w:ascii="Times New Roman" w:hAnsi="Times New Roman"/>
          <w:b/>
          <w:sz w:val="28"/>
          <w:szCs w:val="28"/>
        </w:rPr>
        <w:t xml:space="preserve">Лица, допустившие нарушения актов законодательства </w:t>
      </w:r>
      <w:r w:rsidRPr="00881E36">
        <w:rPr>
          <w:rFonts w:ascii="Times New Roman" w:hAnsi="Times New Roman"/>
          <w:b/>
          <w:sz w:val="28"/>
          <w:szCs w:val="28"/>
        </w:rPr>
        <w:br/>
        <w:t>о труде и об охране труда, технических нормативных правовых актов, локальных нормативных правовых актов.</w:t>
      </w:r>
    </w:p>
    <w:p w:rsidR="00881E36" w:rsidRPr="00881E36" w:rsidRDefault="00881E36" w:rsidP="00881E36">
      <w:pPr>
        <w:shd w:val="clear" w:color="auto" w:fill="FFFFFF"/>
        <w:ind w:right="-284" w:firstLine="567"/>
        <w:jc w:val="both"/>
        <w:rPr>
          <w:sz w:val="28"/>
          <w:szCs w:val="28"/>
        </w:rPr>
      </w:pPr>
      <w:proofErr w:type="spellStart"/>
      <w:r w:rsidRPr="00881E36">
        <w:rPr>
          <w:sz w:val="28"/>
          <w:szCs w:val="28"/>
        </w:rPr>
        <w:t>Войтко</w:t>
      </w:r>
      <w:proofErr w:type="spellEnd"/>
      <w:r w:rsidRPr="00881E36">
        <w:rPr>
          <w:sz w:val="28"/>
          <w:szCs w:val="28"/>
        </w:rPr>
        <w:t xml:space="preserve"> Александр Васильевич, слесарь-сантехник ГУКДСП «Кричевская специализированная передвижная механизированная колонна № 111» загромоздил рабочее место (бетонный пол теневого навеса) приставной металлической лестницей, без разрешения руководителя работ.</w:t>
      </w:r>
    </w:p>
    <w:p w:rsidR="00881E36" w:rsidRPr="00881E36" w:rsidRDefault="00881E36" w:rsidP="00881E36">
      <w:pPr>
        <w:ind w:right="-284"/>
        <w:jc w:val="both"/>
        <w:rPr>
          <w:sz w:val="28"/>
          <w:szCs w:val="28"/>
        </w:rPr>
      </w:pPr>
      <w:r w:rsidRPr="00881E36">
        <w:rPr>
          <w:b/>
          <w:sz w:val="28"/>
          <w:szCs w:val="28"/>
        </w:rPr>
        <w:lastRenderedPageBreak/>
        <w:tab/>
        <w:t xml:space="preserve">13.11.2018 </w:t>
      </w:r>
      <w:r w:rsidRPr="00881E36">
        <w:rPr>
          <w:sz w:val="28"/>
          <w:szCs w:val="28"/>
        </w:rPr>
        <w:t xml:space="preserve">произошел несчастный случай, приведший к тяжелой производственной травме с Голубченко Валерием Владимировичем, который работал по договору подряда на выполнение работ по формовке изделий в открытом акционерном обществе «Кричевский завод железобетонных изделий». </w:t>
      </w:r>
    </w:p>
    <w:p w:rsidR="00881E36" w:rsidRPr="00881E36" w:rsidRDefault="00881E36" w:rsidP="00881E36">
      <w:pPr>
        <w:ind w:right="-284"/>
        <w:jc w:val="both"/>
        <w:rPr>
          <w:b/>
          <w:sz w:val="28"/>
          <w:szCs w:val="28"/>
        </w:rPr>
      </w:pPr>
      <w:r w:rsidRPr="00881E36">
        <w:rPr>
          <w:sz w:val="28"/>
          <w:szCs w:val="28"/>
        </w:rPr>
        <w:tab/>
      </w:r>
      <w:r w:rsidRPr="00881E36">
        <w:rPr>
          <w:b/>
          <w:sz w:val="28"/>
          <w:szCs w:val="28"/>
        </w:rPr>
        <w:t>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w:t>
      </w:r>
    </w:p>
    <w:p w:rsidR="00881E36" w:rsidRPr="00881E36" w:rsidRDefault="00881E36" w:rsidP="00881E36">
      <w:pPr>
        <w:ind w:right="-284"/>
        <w:jc w:val="both"/>
        <w:rPr>
          <w:sz w:val="28"/>
          <w:szCs w:val="28"/>
        </w:rPr>
      </w:pPr>
      <w:r w:rsidRPr="00881E36">
        <w:rPr>
          <w:sz w:val="28"/>
          <w:szCs w:val="28"/>
        </w:rPr>
        <w:tab/>
        <w:t xml:space="preserve">Голубченко Валерий Владимирович, выполнявший работы </w:t>
      </w:r>
      <w:r w:rsidRPr="00881E36">
        <w:rPr>
          <w:sz w:val="28"/>
          <w:szCs w:val="28"/>
        </w:rPr>
        <w:br/>
        <w:t xml:space="preserve">по гражданско-правовому договору, выполнял работу по очистке </w:t>
      </w:r>
      <w:r w:rsidRPr="00881E36">
        <w:rPr>
          <w:sz w:val="28"/>
          <w:szCs w:val="28"/>
        </w:rPr>
        <w:br/>
        <w:t>не отключенного формовочного станка технологической линии.</w:t>
      </w:r>
    </w:p>
    <w:p w:rsidR="00881E36" w:rsidRPr="00881E36" w:rsidRDefault="00881E36" w:rsidP="00881E36">
      <w:pPr>
        <w:ind w:right="-284"/>
        <w:jc w:val="both"/>
        <w:rPr>
          <w:sz w:val="28"/>
          <w:szCs w:val="28"/>
        </w:rPr>
      </w:pPr>
    </w:p>
    <w:p w:rsidR="00881E36" w:rsidRPr="00881E36" w:rsidRDefault="00881E36" w:rsidP="00881E36">
      <w:pPr>
        <w:ind w:right="-284"/>
        <w:jc w:val="center"/>
        <w:rPr>
          <w:b/>
          <w:sz w:val="28"/>
          <w:szCs w:val="28"/>
        </w:rPr>
      </w:pPr>
      <w:r w:rsidRPr="00881E36">
        <w:rPr>
          <w:b/>
          <w:sz w:val="28"/>
          <w:szCs w:val="28"/>
        </w:rPr>
        <w:t>Несчастные случаи, не относящиеся к специальному расследованию:</w:t>
      </w:r>
    </w:p>
    <w:p w:rsidR="00881E36" w:rsidRPr="00881E36" w:rsidRDefault="00881E36" w:rsidP="00881E36">
      <w:pPr>
        <w:ind w:firstLine="709"/>
        <w:jc w:val="both"/>
        <w:rPr>
          <w:sz w:val="28"/>
          <w:szCs w:val="28"/>
        </w:rPr>
      </w:pPr>
      <w:r w:rsidRPr="00881E36">
        <w:rPr>
          <w:b/>
          <w:sz w:val="28"/>
          <w:szCs w:val="28"/>
        </w:rPr>
        <w:t>13.01.2018</w:t>
      </w:r>
      <w:r w:rsidRPr="00881E36">
        <w:rPr>
          <w:sz w:val="28"/>
          <w:szCs w:val="28"/>
        </w:rPr>
        <w:t xml:space="preserve"> произошел несчастный случай с </w:t>
      </w:r>
      <w:proofErr w:type="spellStart"/>
      <w:r w:rsidRPr="00881E36">
        <w:rPr>
          <w:sz w:val="28"/>
          <w:szCs w:val="28"/>
        </w:rPr>
        <w:t>Чмыховым</w:t>
      </w:r>
      <w:proofErr w:type="spellEnd"/>
      <w:r w:rsidRPr="00881E36">
        <w:rPr>
          <w:sz w:val="28"/>
          <w:szCs w:val="28"/>
        </w:rPr>
        <w:t xml:space="preserve"> Владимиром Павловичем, дорожным рабочим коммунального дочернего унитарного строительного предприятия «Кричевская передвижная механизированная колонна № 264».</w:t>
      </w:r>
    </w:p>
    <w:p w:rsidR="00881E36" w:rsidRPr="00881E36" w:rsidRDefault="00881E36" w:rsidP="00881E36">
      <w:pPr>
        <w:ind w:firstLine="567"/>
        <w:jc w:val="both"/>
        <w:rPr>
          <w:b/>
          <w:sz w:val="28"/>
          <w:szCs w:val="28"/>
        </w:rPr>
      </w:pPr>
      <w:r w:rsidRPr="00881E36">
        <w:rPr>
          <w:b/>
          <w:sz w:val="28"/>
          <w:szCs w:val="28"/>
        </w:rPr>
        <w:t>Лица, допустившие нарушения актов законодательства о труде и об охране труда являются:</w:t>
      </w:r>
    </w:p>
    <w:p w:rsidR="00881E36" w:rsidRPr="00881E36" w:rsidRDefault="00881E36" w:rsidP="00881E36">
      <w:pPr>
        <w:ind w:firstLine="709"/>
        <w:jc w:val="both"/>
        <w:rPr>
          <w:sz w:val="28"/>
          <w:szCs w:val="28"/>
        </w:rPr>
      </w:pPr>
      <w:proofErr w:type="spellStart"/>
      <w:r w:rsidRPr="00881E36">
        <w:rPr>
          <w:sz w:val="28"/>
          <w:szCs w:val="28"/>
        </w:rPr>
        <w:t>Баланюк</w:t>
      </w:r>
      <w:proofErr w:type="spellEnd"/>
      <w:r w:rsidRPr="00881E36">
        <w:rPr>
          <w:sz w:val="28"/>
          <w:szCs w:val="28"/>
        </w:rPr>
        <w:t xml:space="preserve"> Сергей Викторович, прораб КДУСП «Кричевская ПМК № 264» допустил потерпевшего к выполнению работы, не оговоренной трудовым договором, не проконтролировал последовательность разборки потерпевшим кирпичной перегородки.</w:t>
      </w:r>
    </w:p>
    <w:p w:rsidR="00881E36" w:rsidRPr="00881E36" w:rsidRDefault="00881E36" w:rsidP="00881E36">
      <w:pPr>
        <w:ind w:firstLine="708"/>
        <w:jc w:val="both"/>
        <w:rPr>
          <w:sz w:val="28"/>
          <w:szCs w:val="28"/>
        </w:rPr>
      </w:pPr>
      <w:r w:rsidRPr="00881E36">
        <w:rPr>
          <w:b/>
          <w:sz w:val="28"/>
          <w:szCs w:val="28"/>
        </w:rPr>
        <w:t>22.06.2018</w:t>
      </w:r>
      <w:r w:rsidRPr="00881E36">
        <w:rPr>
          <w:sz w:val="28"/>
          <w:szCs w:val="28"/>
        </w:rPr>
        <w:t xml:space="preserve"> произошел несчастный случай с </w:t>
      </w:r>
      <w:proofErr w:type="spellStart"/>
      <w:r w:rsidRPr="00881E36">
        <w:rPr>
          <w:sz w:val="28"/>
          <w:szCs w:val="28"/>
        </w:rPr>
        <w:t>Толпыга</w:t>
      </w:r>
      <w:proofErr w:type="spellEnd"/>
      <w:r w:rsidRPr="00881E36">
        <w:rPr>
          <w:sz w:val="28"/>
          <w:szCs w:val="28"/>
        </w:rPr>
        <w:t xml:space="preserve"> Тамарой Дмитриевной, животноводом открытого акционерного общества «</w:t>
      </w:r>
      <w:proofErr w:type="spellStart"/>
      <w:r w:rsidRPr="00881E36">
        <w:rPr>
          <w:sz w:val="28"/>
          <w:szCs w:val="28"/>
        </w:rPr>
        <w:t>Кричеврайагропромтеснаб</w:t>
      </w:r>
      <w:proofErr w:type="spellEnd"/>
      <w:r w:rsidRPr="00881E36">
        <w:rPr>
          <w:sz w:val="28"/>
          <w:szCs w:val="28"/>
        </w:rPr>
        <w:t>».</w:t>
      </w:r>
    </w:p>
    <w:p w:rsidR="00881E36" w:rsidRPr="00881E36" w:rsidRDefault="00881E36" w:rsidP="00881E36">
      <w:pPr>
        <w:ind w:firstLine="567"/>
        <w:jc w:val="both"/>
        <w:rPr>
          <w:b/>
          <w:sz w:val="28"/>
          <w:szCs w:val="28"/>
        </w:rPr>
      </w:pPr>
      <w:r w:rsidRPr="00881E36">
        <w:rPr>
          <w:b/>
          <w:sz w:val="28"/>
          <w:szCs w:val="28"/>
        </w:rPr>
        <w:t>Лица, допустившие нарушения актов законодательства о труде и об охране труда являются:</w:t>
      </w:r>
    </w:p>
    <w:p w:rsidR="00881E36" w:rsidRPr="00881E36" w:rsidRDefault="00881E36" w:rsidP="00881E36">
      <w:pPr>
        <w:ind w:firstLine="709"/>
        <w:jc w:val="both"/>
        <w:rPr>
          <w:sz w:val="28"/>
          <w:szCs w:val="28"/>
        </w:rPr>
      </w:pPr>
      <w:r w:rsidRPr="00881E36">
        <w:rPr>
          <w:sz w:val="28"/>
          <w:szCs w:val="28"/>
        </w:rPr>
        <w:t>Курочкин Андрей Александрович, директор ОАО «</w:t>
      </w:r>
      <w:proofErr w:type="spellStart"/>
      <w:r w:rsidRPr="00881E36">
        <w:rPr>
          <w:sz w:val="28"/>
          <w:szCs w:val="28"/>
        </w:rPr>
        <w:t>Кричеврайагропромтеснаб</w:t>
      </w:r>
      <w:proofErr w:type="spellEnd"/>
      <w:r w:rsidRPr="00881E36">
        <w:rPr>
          <w:sz w:val="28"/>
          <w:szCs w:val="28"/>
        </w:rPr>
        <w:t xml:space="preserve">», который не назначил лица, ответственного за организацию охраны труда на МТФ Ивановка, допустил к работе, по профессии животновод </w:t>
      </w:r>
      <w:proofErr w:type="spellStart"/>
      <w:r w:rsidRPr="00881E36">
        <w:rPr>
          <w:sz w:val="28"/>
          <w:szCs w:val="28"/>
        </w:rPr>
        <w:t>Толпыга</w:t>
      </w:r>
      <w:proofErr w:type="spellEnd"/>
      <w:r w:rsidRPr="00881E36">
        <w:rPr>
          <w:sz w:val="28"/>
          <w:szCs w:val="28"/>
        </w:rPr>
        <w:t xml:space="preserve"> Тамару Дмитриевну, без обучения, инструктажа и проверки знаний по вопросам охраны труда.</w:t>
      </w:r>
    </w:p>
    <w:p w:rsidR="00881E36" w:rsidRPr="00881E36" w:rsidRDefault="00881E36" w:rsidP="00881E36">
      <w:pPr>
        <w:ind w:firstLine="708"/>
        <w:jc w:val="both"/>
        <w:rPr>
          <w:sz w:val="28"/>
          <w:szCs w:val="28"/>
        </w:rPr>
      </w:pPr>
      <w:r w:rsidRPr="00881E36">
        <w:rPr>
          <w:b/>
          <w:sz w:val="28"/>
          <w:szCs w:val="28"/>
        </w:rPr>
        <w:t>25.06.2018</w:t>
      </w:r>
      <w:r w:rsidRPr="00881E36">
        <w:rPr>
          <w:sz w:val="28"/>
          <w:szCs w:val="28"/>
        </w:rPr>
        <w:t xml:space="preserve"> произошел несчастный случай с Новиковой Татьяной Дмитриевной, животноводом коммунального сельскохозяйственного унитарного предприятия «</w:t>
      </w:r>
      <w:proofErr w:type="spellStart"/>
      <w:r w:rsidRPr="00881E36">
        <w:rPr>
          <w:sz w:val="28"/>
          <w:szCs w:val="28"/>
        </w:rPr>
        <w:t>Малятичи-АРО</w:t>
      </w:r>
      <w:proofErr w:type="spellEnd"/>
      <w:r w:rsidRPr="00881E36">
        <w:rPr>
          <w:sz w:val="28"/>
          <w:szCs w:val="28"/>
        </w:rPr>
        <w:t>».</w:t>
      </w:r>
    </w:p>
    <w:p w:rsidR="00881E36" w:rsidRPr="00881E36" w:rsidRDefault="00881E36" w:rsidP="00881E36">
      <w:pPr>
        <w:ind w:firstLine="708"/>
        <w:jc w:val="both"/>
        <w:rPr>
          <w:b/>
          <w:sz w:val="28"/>
          <w:szCs w:val="28"/>
        </w:rPr>
      </w:pPr>
      <w:r w:rsidRPr="00881E36">
        <w:rPr>
          <w:b/>
          <w:sz w:val="28"/>
          <w:szCs w:val="28"/>
        </w:rPr>
        <w:t xml:space="preserve">Лица, допустившие нарушения актов законодательства </w:t>
      </w:r>
      <w:r w:rsidRPr="00881E36">
        <w:rPr>
          <w:b/>
          <w:sz w:val="28"/>
          <w:szCs w:val="28"/>
        </w:rPr>
        <w:br/>
        <w:t>о труде и об охране труда являются:</w:t>
      </w:r>
    </w:p>
    <w:p w:rsidR="00881E36" w:rsidRPr="00881E36" w:rsidRDefault="00881E36" w:rsidP="00881E36">
      <w:pPr>
        <w:ind w:firstLine="708"/>
        <w:jc w:val="both"/>
        <w:rPr>
          <w:sz w:val="28"/>
          <w:szCs w:val="28"/>
        </w:rPr>
      </w:pPr>
      <w:proofErr w:type="spellStart"/>
      <w:r w:rsidRPr="00881E36">
        <w:rPr>
          <w:sz w:val="28"/>
          <w:szCs w:val="28"/>
        </w:rPr>
        <w:t>Езерский</w:t>
      </w:r>
      <w:proofErr w:type="spellEnd"/>
      <w:r w:rsidRPr="00881E36">
        <w:rPr>
          <w:sz w:val="28"/>
          <w:szCs w:val="28"/>
        </w:rPr>
        <w:t xml:space="preserve"> Олег Иванович, начальник производственного участка, который не принял мер по наличию на проходах в сарае ровных полов, </w:t>
      </w:r>
      <w:r w:rsidRPr="00881E36">
        <w:rPr>
          <w:sz w:val="28"/>
          <w:szCs w:val="28"/>
        </w:rPr>
        <w:br/>
        <w:t>не организовал своевременное проведение ремонта кормового стола.</w:t>
      </w:r>
    </w:p>
    <w:p w:rsidR="00881E36" w:rsidRPr="00881E36" w:rsidRDefault="00881E36" w:rsidP="00881E36">
      <w:pPr>
        <w:ind w:firstLine="708"/>
        <w:jc w:val="both"/>
        <w:rPr>
          <w:sz w:val="28"/>
          <w:szCs w:val="28"/>
        </w:rPr>
      </w:pPr>
      <w:r w:rsidRPr="00881E36">
        <w:rPr>
          <w:b/>
          <w:sz w:val="28"/>
          <w:szCs w:val="28"/>
        </w:rPr>
        <w:t xml:space="preserve">14.10.2018 </w:t>
      </w:r>
      <w:r w:rsidRPr="00881E36">
        <w:rPr>
          <w:sz w:val="28"/>
          <w:szCs w:val="28"/>
        </w:rPr>
        <w:t>произошел несчастный случай с Павловым Валерием Валерьевичем, животноводом открытого акционерного общества «</w:t>
      </w:r>
      <w:proofErr w:type="spellStart"/>
      <w:r w:rsidRPr="00881E36">
        <w:rPr>
          <w:sz w:val="28"/>
          <w:szCs w:val="28"/>
        </w:rPr>
        <w:t>Кричеврайагопромтеснаб</w:t>
      </w:r>
      <w:proofErr w:type="spellEnd"/>
      <w:r w:rsidRPr="00881E36">
        <w:rPr>
          <w:sz w:val="28"/>
          <w:szCs w:val="28"/>
        </w:rPr>
        <w:t>».</w:t>
      </w:r>
    </w:p>
    <w:p w:rsidR="00881E36" w:rsidRPr="00881E36" w:rsidRDefault="00881E36" w:rsidP="00881E36">
      <w:pPr>
        <w:ind w:firstLine="708"/>
        <w:jc w:val="both"/>
        <w:rPr>
          <w:b/>
          <w:sz w:val="28"/>
          <w:szCs w:val="28"/>
        </w:rPr>
      </w:pPr>
      <w:r w:rsidRPr="00881E36">
        <w:rPr>
          <w:b/>
          <w:sz w:val="28"/>
          <w:szCs w:val="28"/>
        </w:rPr>
        <w:lastRenderedPageBreak/>
        <w:t xml:space="preserve">Лица, допустившие нарушения актов законодательства </w:t>
      </w:r>
      <w:r w:rsidRPr="00881E36">
        <w:rPr>
          <w:b/>
          <w:sz w:val="28"/>
          <w:szCs w:val="28"/>
        </w:rPr>
        <w:br/>
        <w:t>о труде и об охране труда являются:</w:t>
      </w:r>
    </w:p>
    <w:p w:rsidR="00881E36" w:rsidRPr="00881E36" w:rsidRDefault="00881E36" w:rsidP="00881E36">
      <w:pPr>
        <w:ind w:firstLine="708"/>
        <w:jc w:val="both"/>
        <w:rPr>
          <w:sz w:val="28"/>
          <w:szCs w:val="28"/>
        </w:rPr>
      </w:pPr>
      <w:proofErr w:type="spellStart"/>
      <w:r w:rsidRPr="00881E36">
        <w:rPr>
          <w:sz w:val="28"/>
          <w:szCs w:val="28"/>
        </w:rPr>
        <w:t>Рыбчинский</w:t>
      </w:r>
      <w:proofErr w:type="spellEnd"/>
      <w:r w:rsidRPr="00881E36">
        <w:rPr>
          <w:sz w:val="28"/>
          <w:szCs w:val="28"/>
        </w:rPr>
        <w:t xml:space="preserve"> Петр Егорович, исполняющий обязанности директора</w:t>
      </w:r>
    </w:p>
    <w:p w:rsidR="00881E36" w:rsidRPr="00881E36" w:rsidRDefault="00881E36" w:rsidP="00881E36">
      <w:pPr>
        <w:jc w:val="both"/>
        <w:rPr>
          <w:sz w:val="28"/>
          <w:szCs w:val="28"/>
        </w:rPr>
      </w:pPr>
      <w:r w:rsidRPr="00881E36">
        <w:rPr>
          <w:sz w:val="28"/>
          <w:szCs w:val="28"/>
        </w:rPr>
        <w:t>ОАО «</w:t>
      </w:r>
      <w:proofErr w:type="spellStart"/>
      <w:r w:rsidRPr="00881E36">
        <w:rPr>
          <w:sz w:val="28"/>
          <w:szCs w:val="28"/>
        </w:rPr>
        <w:t>Кричеврайагропромтеснаб</w:t>
      </w:r>
      <w:proofErr w:type="spellEnd"/>
      <w:r w:rsidRPr="00881E36">
        <w:rPr>
          <w:sz w:val="28"/>
          <w:szCs w:val="28"/>
        </w:rPr>
        <w:t xml:space="preserve">», </w:t>
      </w:r>
      <w:proofErr w:type="gramStart"/>
      <w:r w:rsidRPr="00881E36">
        <w:rPr>
          <w:sz w:val="28"/>
          <w:szCs w:val="28"/>
        </w:rPr>
        <w:t>который</w:t>
      </w:r>
      <w:proofErr w:type="gramEnd"/>
      <w:r w:rsidRPr="00881E36">
        <w:rPr>
          <w:sz w:val="28"/>
          <w:szCs w:val="28"/>
        </w:rPr>
        <w:t xml:space="preserve"> не обеспечил создание здоровых и безопасных условий труда на территории молочно-товарной фермы, допустил эксплуатацию самодельной печи для нагрева воды </w:t>
      </w:r>
      <w:r w:rsidRPr="00881E36">
        <w:rPr>
          <w:sz w:val="28"/>
          <w:szCs w:val="28"/>
        </w:rPr>
        <w:br/>
        <w:t>не соответствующую требованиям безопасности.</w:t>
      </w:r>
    </w:p>
    <w:p w:rsidR="00881E36" w:rsidRPr="00881E36" w:rsidRDefault="00881E36" w:rsidP="00881E36">
      <w:pPr>
        <w:ind w:firstLine="709"/>
        <w:jc w:val="both"/>
        <w:rPr>
          <w:b/>
          <w:sz w:val="28"/>
          <w:szCs w:val="28"/>
        </w:rPr>
      </w:pPr>
      <w:r w:rsidRPr="00881E36">
        <w:rPr>
          <w:b/>
          <w:sz w:val="28"/>
          <w:szCs w:val="28"/>
        </w:rPr>
        <w:t xml:space="preserve">23.10.2018 </w:t>
      </w:r>
      <w:r w:rsidRPr="00881E36">
        <w:rPr>
          <w:sz w:val="28"/>
          <w:szCs w:val="28"/>
        </w:rPr>
        <w:t>произошел несчастный случай с Геращенко Иваном Александровичем, электромонтером по ремонту и обслуживанию электрооборудования открытого акционерного общества «</w:t>
      </w:r>
      <w:proofErr w:type="spellStart"/>
      <w:r w:rsidRPr="00881E36">
        <w:rPr>
          <w:sz w:val="28"/>
          <w:szCs w:val="28"/>
        </w:rPr>
        <w:t>Кричевцементношифер</w:t>
      </w:r>
      <w:proofErr w:type="spellEnd"/>
      <w:r w:rsidRPr="00881E36">
        <w:rPr>
          <w:sz w:val="28"/>
          <w:szCs w:val="28"/>
        </w:rPr>
        <w:t xml:space="preserve">». </w:t>
      </w:r>
    </w:p>
    <w:p w:rsidR="00881E36" w:rsidRPr="00881E36" w:rsidRDefault="00881E36" w:rsidP="00881E36">
      <w:pPr>
        <w:ind w:firstLine="708"/>
        <w:jc w:val="both"/>
        <w:rPr>
          <w:sz w:val="28"/>
          <w:szCs w:val="28"/>
        </w:rPr>
      </w:pPr>
      <w:r w:rsidRPr="00881E36">
        <w:rPr>
          <w:b/>
          <w:sz w:val="28"/>
          <w:szCs w:val="28"/>
        </w:rPr>
        <w:t xml:space="preserve">Лица, допустившие нарушения актов законодательства </w:t>
      </w:r>
      <w:r w:rsidRPr="00881E36">
        <w:rPr>
          <w:b/>
          <w:sz w:val="28"/>
          <w:szCs w:val="28"/>
        </w:rPr>
        <w:br/>
        <w:t>о труде и об охране труда:</w:t>
      </w:r>
    </w:p>
    <w:p w:rsidR="00881E36" w:rsidRPr="00881E36" w:rsidRDefault="00881E36" w:rsidP="00881E36">
      <w:pPr>
        <w:ind w:firstLine="708"/>
        <w:jc w:val="both"/>
        <w:rPr>
          <w:sz w:val="28"/>
          <w:szCs w:val="28"/>
        </w:rPr>
      </w:pPr>
      <w:r w:rsidRPr="00881E36">
        <w:rPr>
          <w:sz w:val="28"/>
          <w:szCs w:val="28"/>
        </w:rPr>
        <w:t>Геращенко Иван Александрович, электромонтер по ремонту и обслуживанию электрооборудования ОАО «</w:t>
      </w:r>
      <w:proofErr w:type="spellStart"/>
      <w:r w:rsidRPr="00881E36">
        <w:rPr>
          <w:sz w:val="28"/>
          <w:szCs w:val="28"/>
        </w:rPr>
        <w:t>Кричевцементношифер</w:t>
      </w:r>
      <w:proofErr w:type="spellEnd"/>
      <w:r w:rsidRPr="00881E36">
        <w:rPr>
          <w:sz w:val="28"/>
          <w:szCs w:val="28"/>
        </w:rPr>
        <w:t xml:space="preserve">», который измерял вибрации вентилятора охлаждения </w:t>
      </w:r>
      <w:proofErr w:type="spellStart"/>
      <w:r w:rsidRPr="00881E36">
        <w:rPr>
          <w:sz w:val="28"/>
          <w:szCs w:val="28"/>
        </w:rPr>
        <w:t>таксильным</w:t>
      </w:r>
      <w:proofErr w:type="spellEnd"/>
      <w:r w:rsidRPr="00881E36">
        <w:rPr>
          <w:sz w:val="28"/>
          <w:szCs w:val="28"/>
        </w:rPr>
        <w:t xml:space="preserve"> методом (пальцем).</w:t>
      </w:r>
    </w:p>
    <w:p w:rsidR="00881E36" w:rsidRPr="00881E36" w:rsidRDefault="00881E36" w:rsidP="00881E36">
      <w:pPr>
        <w:ind w:right="-142" w:firstLine="709"/>
        <w:jc w:val="both"/>
        <w:rPr>
          <w:sz w:val="28"/>
          <w:szCs w:val="28"/>
        </w:rPr>
      </w:pPr>
      <w:r w:rsidRPr="00881E36">
        <w:rPr>
          <w:b/>
          <w:sz w:val="28"/>
          <w:szCs w:val="28"/>
        </w:rPr>
        <w:t>09.12.2018</w:t>
      </w:r>
      <w:r w:rsidRPr="00881E36">
        <w:rPr>
          <w:sz w:val="28"/>
          <w:szCs w:val="28"/>
        </w:rPr>
        <w:t xml:space="preserve"> произошел несчастный случай с </w:t>
      </w:r>
      <w:proofErr w:type="spellStart"/>
      <w:r w:rsidRPr="00881E36">
        <w:rPr>
          <w:sz w:val="28"/>
          <w:szCs w:val="28"/>
        </w:rPr>
        <w:t>Покутниковым</w:t>
      </w:r>
      <w:proofErr w:type="spellEnd"/>
      <w:r w:rsidRPr="00881E36">
        <w:rPr>
          <w:sz w:val="28"/>
          <w:szCs w:val="28"/>
        </w:rPr>
        <w:t xml:space="preserve"> Владимиром </w:t>
      </w:r>
      <w:proofErr w:type="spellStart"/>
      <w:r w:rsidRPr="00881E36">
        <w:rPr>
          <w:sz w:val="28"/>
          <w:szCs w:val="28"/>
        </w:rPr>
        <w:t>Винадьевичем</w:t>
      </w:r>
      <w:proofErr w:type="spellEnd"/>
      <w:r w:rsidRPr="00881E36">
        <w:rPr>
          <w:sz w:val="28"/>
          <w:szCs w:val="28"/>
        </w:rPr>
        <w:t>, водителем автомобиля открытого акционерного общества «</w:t>
      </w:r>
      <w:proofErr w:type="spellStart"/>
      <w:r w:rsidRPr="00881E36">
        <w:rPr>
          <w:sz w:val="28"/>
          <w:szCs w:val="28"/>
        </w:rPr>
        <w:t>Кричевгрузавто</w:t>
      </w:r>
      <w:proofErr w:type="spellEnd"/>
      <w:r w:rsidRPr="00881E36">
        <w:rPr>
          <w:sz w:val="28"/>
          <w:szCs w:val="28"/>
        </w:rPr>
        <w:t xml:space="preserve">». </w:t>
      </w:r>
    </w:p>
    <w:p w:rsidR="00881E36" w:rsidRPr="00881E36" w:rsidRDefault="00881E36" w:rsidP="00881E36">
      <w:pPr>
        <w:ind w:firstLine="708"/>
        <w:jc w:val="both"/>
        <w:rPr>
          <w:sz w:val="28"/>
          <w:szCs w:val="28"/>
        </w:rPr>
      </w:pPr>
      <w:r w:rsidRPr="00881E36">
        <w:rPr>
          <w:b/>
          <w:sz w:val="28"/>
          <w:szCs w:val="28"/>
        </w:rPr>
        <w:t xml:space="preserve">Лица, допустившие нарушения актов законодательства </w:t>
      </w:r>
      <w:r w:rsidRPr="00881E36">
        <w:rPr>
          <w:b/>
          <w:sz w:val="28"/>
          <w:szCs w:val="28"/>
        </w:rPr>
        <w:br/>
        <w:t>о труде и об охране труда:</w:t>
      </w:r>
    </w:p>
    <w:p w:rsidR="00881E36" w:rsidRPr="00881E36" w:rsidRDefault="00881E36" w:rsidP="00881E36">
      <w:pPr>
        <w:ind w:firstLine="709"/>
        <w:jc w:val="both"/>
        <w:rPr>
          <w:sz w:val="28"/>
          <w:szCs w:val="28"/>
        </w:rPr>
      </w:pPr>
      <w:proofErr w:type="spellStart"/>
      <w:r w:rsidRPr="00881E36">
        <w:rPr>
          <w:sz w:val="28"/>
          <w:szCs w:val="28"/>
        </w:rPr>
        <w:t>Покутников</w:t>
      </w:r>
      <w:proofErr w:type="spellEnd"/>
      <w:r w:rsidRPr="00881E36">
        <w:rPr>
          <w:sz w:val="28"/>
          <w:szCs w:val="28"/>
        </w:rPr>
        <w:t xml:space="preserve"> Владимир </w:t>
      </w:r>
      <w:proofErr w:type="spellStart"/>
      <w:r w:rsidRPr="00881E36">
        <w:rPr>
          <w:sz w:val="28"/>
          <w:szCs w:val="28"/>
        </w:rPr>
        <w:t>Винадъевич</w:t>
      </w:r>
      <w:proofErr w:type="spellEnd"/>
      <w:r w:rsidRPr="00881E36">
        <w:rPr>
          <w:sz w:val="28"/>
          <w:szCs w:val="28"/>
        </w:rPr>
        <w:t>, водитель автомобиля ОАО «</w:t>
      </w:r>
      <w:proofErr w:type="spellStart"/>
      <w:r w:rsidRPr="00881E36">
        <w:rPr>
          <w:sz w:val="28"/>
          <w:szCs w:val="28"/>
        </w:rPr>
        <w:t>Кричевгрузавто</w:t>
      </w:r>
      <w:proofErr w:type="spellEnd"/>
      <w:r w:rsidRPr="00881E36">
        <w:rPr>
          <w:sz w:val="28"/>
          <w:szCs w:val="28"/>
        </w:rPr>
        <w:t>», который удалял рукой застрявший камень между днищем и задним бортом кузова автосамосвала, а не подъемом кузова автосамосвала из кабины.</w:t>
      </w:r>
    </w:p>
    <w:p w:rsidR="00881E36" w:rsidRPr="00881E36" w:rsidRDefault="00881E36" w:rsidP="00881E36">
      <w:pPr>
        <w:ind w:firstLine="567"/>
        <w:jc w:val="both"/>
        <w:rPr>
          <w:sz w:val="28"/>
          <w:szCs w:val="28"/>
        </w:rPr>
      </w:pPr>
      <w:r w:rsidRPr="00881E36">
        <w:rPr>
          <w:b/>
          <w:sz w:val="28"/>
          <w:szCs w:val="28"/>
        </w:rPr>
        <w:t xml:space="preserve">28.12.2018 </w:t>
      </w:r>
      <w:r w:rsidRPr="00881E36">
        <w:rPr>
          <w:sz w:val="28"/>
          <w:szCs w:val="28"/>
        </w:rPr>
        <w:t xml:space="preserve">произошел несчастный случай с </w:t>
      </w:r>
      <w:proofErr w:type="spellStart"/>
      <w:r w:rsidRPr="00881E36">
        <w:rPr>
          <w:sz w:val="28"/>
          <w:szCs w:val="28"/>
        </w:rPr>
        <w:t>Пасюковой</w:t>
      </w:r>
      <w:proofErr w:type="spellEnd"/>
      <w:r w:rsidRPr="00881E36">
        <w:rPr>
          <w:sz w:val="28"/>
          <w:szCs w:val="28"/>
        </w:rPr>
        <w:t xml:space="preserve"> Анастасией Ивановной, продавцом частного торгового унитарного предприятия «Торговый дом «РАЛИГЕН». </w:t>
      </w:r>
    </w:p>
    <w:p w:rsidR="00881E36" w:rsidRPr="00881E36" w:rsidRDefault="00881E36" w:rsidP="00881E36">
      <w:pPr>
        <w:ind w:firstLine="708"/>
        <w:jc w:val="both"/>
        <w:rPr>
          <w:sz w:val="28"/>
          <w:szCs w:val="28"/>
        </w:rPr>
      </w:pPr>
      <w:r w:rsidRPr="00881E36">
        <w:rPr>
          <w:b/>
          <w:sz w:val="28"/>
          <w:szCs w:val="28"/>
        </w:rPr>
        <w:t xml:space="preserve">Лица, допустившие нарушения актов законодательства </w:t>
      </w:r>
      <w:r w:rsidRPr="00881E36">
        <w:rPr>
          <w:b/>
          <w:sz w:val="28"/>
          <w:szCs w:val="28"/>
        </w:rPr>
        <w:br/>
        <w:t>о труде и об охране труда:</w:t>
      </w:r>
    </w:p>
    <w:p w:rsidR="00881E36" w:rsidRPr="00881E36" w:rsidRDefault="00881E36" w:rsidP="00881E36">
      <w:pPr>
        <w:ind w:firstLine="567"/>
        <w:jc w:val="both"/>
        <w:rPr>
          <w:sz w:val="28"/>
          <w:szCs w:val="28"/>
        </w:rPr>
      </w:pPr>
      <w:proofErr w:type="spellStart"/>
      <w:r w:rsidRPr="00881E36">
        <w:rPr>
          <w:sz w:val="28"/>
          <w:szCs w:val="28"/>
        </w:rPr>
        <w:t>Пасюкова</w:t>
      </w:r>
      <w:proofErr w:type="spellEnd"/>
      <w:r w:rsidRPr="00881E36">
        <w:rPr>
          <w:sz w:val="28"/>
          <w:szCs w:val="28"/>
        </w:rPr>
        <w:t xml:space="preserve"> Анастасия Ивановна, продавец ЧТУП «Торговый дом «РАЛИГЕН», во время работы, возвращаясь по коридору со склада </w:t>
      </w:r>
      <w:r w:rsidRPr="00881E36">
        <w:rPr>
          <w:sz w:val="28"/>
          <w:szCs w:val="28"/>
        </w:rPr>
        <w:br/>
        <w:t xml:space="preserve">в торговый зал оступилась, и при падении </w:t>
      </w:r>
      <w:proofErr w:type="gramStart"/>
      <w:r w:rsidRPr="00881E36">
        <w:rPr>
          <w:sz w:val="28"/>
          <w:szCs w:val="28"/>
        </w:rPr>
        <w:t>оперлась левой рукой на пол ударив</w:t>
      </w:r>
      <w:proofErr w:type="gramEnd"/>
      <w:r w:rsidRPr="00881E36">
        <w:rPr>
          <w:sz w:val="28"/>
          <w:szCs w:val="28"/>
        </w:rPr>
        <w:t xml:space="preserve"> большой палец.</w:t>
      </w:r>
    </w:p>
    <w:p w:rsidR="00881E36" w:rsidRDefault="00881E36" w:rsidP="00881E36">
      <w:pPr>
        <w:tabs>
          <w:tab w:val="left" w:pos="4253"/>
        </w:tabs>
        <w:ind w:firstLine="851"/>
        <w:jc w:val="both"/>
        <w:rPr>
          <w:sz w:val="30"/>
          <w:szCs w:val="30"/>
        </w:rPr>
      </w:pPr>
    </w:p>
    <w:p w:rsidR="003D327D" w:rsidRPr="008B7DE7" w:rsidRDefault="003D327D" w:rsidP="003D327D">
      <w:pPr>
        <w:ind w:left="20" w:right="20" w:firstLine="700"/>
        <w:jc w:val="both"/>
        <w:rPr>
          <w:sz w:val="28"/>
          <w:szCs w:val="28"/>
        </w:rPr>
      </w:pPr>
      <w:r w:rsidRPr="008B7DE7">
        <w:rPr>
          <w:sz w:val="28"/>
          <w:szCs w:val="28"/>
        </w:rPr>
        <w:t>Данные несчастные случаи указывают на необходимость</w:t>
      </w:r>
      <w:r w:rsidRPr="008B7DE7">
        <w:rPr>
          <w:sz w:val="28"/>
          <w:szCs w:val="28"/>
          <w:shd w:val="clear" w:color="auto" w:fill="FFFFFF"/>
        </w:rPr>
        <w:t xml:space="preserve"> усиления </w:t>
      </w:r>
      <w:r w:rsidRPr="008B7DE7">
        <w:rPr>
          <w:sz w:val="28"/>
          <w:szCs w:val="28"/>
        </w:rPr>
        <w:t>контроля за соблюдением работниками трудовой дисциплины, требований инструкций по охране труда, пропаганды безопасности труда, постоянного информирования работников о недопустимости нахождения в состоянии алкогольного опьянения на рабочем месте или в рабочее время.</w:t>
      </w:r>
    </w:p>
    <w:p w:rsidR="003D327D" w:rsidRPr="008B7DE7" w:rsidRDefault="003D327D" w:rsidP="003D327D">
      <w:pPr>
        <w:ind w:left="20" w:right="20" w:firstLine="700"/>
        <w:jc w:val="both"/>
        <w:rPr>
          <w:sz w:val="28"/>
          <w:szCs w:val="28"/>
        </w:rPr>
      </w:pPr>
      <w:proofErr w:type="gramStart"/>
      <w:r w:rsidRPr="008B7DE7">
        <w:rPr>
          <w:sz w:val="28"/>
          <w:szCs w:val="28"/>
        </w:rPr>
        <w:t xml:space="preserve">Кроме того, необходимо напомнить, что в соответствии с требованием Директивы № 1 работодателям предписано обеспечивать систематический контроль физического состояния работников, занятых на работах с вредными и (или) опасными условиями труда или повышенной опасностью, </w:t>
      </w:r>
      <w:r w:rsidRPr="008B7DE7">
        <w:rPr>
          <w:sz w:val="28"/>
          <w:szCs w:val="28"/>
        </w:rPr>
        <w:lastRenderedPageBreak/>
        <w:t>путем проведения освидетельствования и (или) медицинских осмотров,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w:t>
      </w:r>
      <w:proofErr w:type="gramEnd"/>
      <w:r w:rsidRPr="008B7DE7">
        <w:rPr>
          <w:sz w:val="28"/>
          <w:szCs w:val="28"/>
        </w:rPr>
        <w:t xml:space="preserve"> или в рабочее время. За данное нарушение пунктом 2 статьи 17.3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w:t>
      </w:r>
    </w:p>
    <w:p w:rsidR="003D327D" w:rsidRPr="008B7DE7" w:rsidRDefault="003D327D" w:rsidP="003D327D">
      <w:pPr>
        <w:ind w:left="20" w:right="20" w:firstLine="700"/>
        <w:jc w:val="both"/>
        <w:rPr>
          <w:sz w:val="28"/>
          <w:szCs w:val="28"/>
        </w:rPr>
      </w:pPr>
      <w:r w:rsidRPr="008B7DE7">
        <w:rPr>
          <w:sz w:val="28"/>
          <w:szCs w:val="28"/>
        </w:rPr>
        <w:t>Следует отметить, что низкая трудовая, производственная и исполнительская дисциплина обусловлена:</w:t>
      </w:r>
    </w:p>
    <w:p w:rsidR="003D327D" w:rsidRPr="008B7DE7" w:rsidRDefault="003D327D" w:rsidP="003D327D">
      <w:pPr>
        <w:numPr>
          <w:ilvl w:val="0"/>
          <w:numId w:val="1"/>
        </w:numPr>
        <w:tabs>
          <w:tab w:val="left" w:pos="898"/>
        </w:tabs>
        <w:ind w:left="20" w:right="20" w:firstLine="700"/>
        <w:jc w:val="both"/>
        <w:rPr>
          <w:sz w:val="28"/>
          <w:szCs w:val="28"/>
        </w:rPr>
      </w:pPr>
      <w:r w:rsidRPr="008B7DE7">
        <w:rPr>
          <w:sz w:val="28"/>
          <w:szCs w:val="28"/>
        </w:rPr>
        <w:t>некачественной подготовкой работников по вопросам охраны труда (недостатками в обучении, инструктаже, стажировке и проверке знаний работающих по вопросам охраны труда), привлечении работников к выполнению работ без наличия у них соответствующей квалификации по профессии;</w:t>
      </w:r>
    </w:p>
    <w:p w:rsidR="003D327D" w:rsidRPr="008B7DE7" w:rsidRDefault="003D327D" w:rsidP="003D327D">
      <w:pPr>
        <w:numPr>
          <w:ilvl w:val="0"/>
          <w:numId w:val="1"/>
        </w:numPr>
        <w:tabs>
          <w:tab w:val="left" w:pos="966"/>
        </w:tabs>
        <w:ind w:left="20" w:right="20" w:firstLine="700"/>
        <w:jc w:val="both"/>
        <w:rPr>
          <w:sz w:val="28"/>
          <w:szCs w:val="28"/>
        </w:rPr>
      </w:pPr>
      <w:r w:rsidRPr="008B7DE7">
        <w:rPr>
          <w:sz w:val="28"/>
          <w:szCs w:val="28"/>
        </w:rPr>
        <w:t xml:space="preserve">неэффективным </w:t>
      </w:r>
      <w:proofErr w:type="gramStart"/>
      <w:r w:rsidRPr="008B7DE7">
        <w:rPr>
          <w:sz w:val="28"/>
          <w:szCs w:val="28"/>
        </w:rPr>
        <w:t>контролем за</w:t>
      </w:r>
      <w:proofErr w:type="gramEnd"/>
      <w:r w:rsidRPr="008B7DE7">
        <w:rPr>
          <w:sz w:val="28"/>
          <w:szCs w:val="28"/>
        </w:rPr>
        <w:t xml:space="preserve"> соблюдением законодательства об охране труда на всех этапах производственного процесса;</w:t>
      </w:r>
    </w:p>
    <w:p w:rsidR="003D327D" w:rsidRPr="008B7DE7" w:rsidRDefault="003D327D" w:rsidP="003D327D">
      <w:pPr>
        <w:numPr>
          <w:ilvl w:val="0"/>
          <w:numId w:val="1"/>
        </w:numPr>
        <w:tabs>
          <w:tab w:val="left" w:pos="893"/>
        </w:tabs>
        <w:ind w:left="20" w:firstLine="700"/>
        <w:jc w:val="both"/>
        <w:rPr>
          <w:sz w:val="28"/>
          <w:szCs w:val="28"/>
        </w:rPr>
      </w:pPr>
      <w:r w:rsidRPr="008B7DE7">
        <w:rPr>
          <w:sz w:val="28"/>
          <w:szCs w:val="28"/>
        </w:rPr>
        <w:t>приниженным спросом за нарушения;</w:t>
      </w:r>
    </w:p>
    <w:p w:rsidR="003D327D" w:rsidRPr="008B7DE7" w:rsidRDefault="003D327D" w:rsidP="003D327D">
      <w:pPr>
        <w:numPr>
          <w:ilvl w:val="0"/>
          <w:numId w:val="1"/>
        </w:numPr>
        <w:tabs>
          <w:tab w:val="left" w:pos="927"/>
        </w:tabs>
        <w:ind w:left="20" w:right="20" w:firstLine="700"/>
        <w:jc w:val="both"/>
        <w:rPr>
          <w:sz w:val="28"/>
          <w:szCs w:val="28"/>
        </w:rPr>
      </w:pPr>
      <w:r w:rsidRPr="008B7DE7">
        <w:rPr>
          <w:sz w:val="28"/>
          <w:szCs w:val="28"/>
        </w:rPr>
        <w:t>непринятием мер по отстранению работника от работы в случаях, предусмотренных законодательством.</w:t>
      </w:r>
    </w:p>
    <w:p w:rsidR="003D327D" w:rsidRPr="008B7DE7" w:rsidRDefault="003D327D" w:rsidP="003D327D">
      <w:pPr>
        <w:ind w:left="20" w:right="20" w:firstLine="700"/>
        <w:jc w:val="both"/>
        <w:rPr>
          <w:sz w:val="28"/>
          <w:szCs w:val="28"/>
        </w:rPr>
      </w:pPr>
      <w:r w:rsidRPr="008B7DE7">
        <w:rPr>
          <w:sz w:val="28"/>
          <w:szCs w:val="28"/>
        </w:rPr>
        <w:t xml:space="preserve">Так, в 2018 году в организациях Могилевской области такая причина производственного травматизма с тяжелыми последствиями, как </w:t>
      </w:r>
      <w:proofErr w:type="spellStart"/>
      <w:r w:rsidRPr="008B7DE7">
        <w:rPr>
          <w:sz w:val="28"/>
          <w:szCs w:val="28"/>
        </w:rPr>
        <w:t>непроведение</w:t>
      </w:r>
      <w:proofErr w:type="spellEnd"/>
      <w:r w:rsidRPr="008B7DE7">
        <w:rPr>
          <w:sz w:val="28"/>
          <w:szCs w:val="28"/>
        </w:rPr>
        <w:t xml:space="preserve"> (некачественное проведение) работникам обучения, стажировки, инструктажа и проверки знаний по вопросам охраны труда составила 17,7 % от общего числа причин, привлечение потерпевшего к работе не по специальности (профессии) - 3,4 %.</w:t>
      </w:r>
    </w:p>
    <w:p w:rsidR="003D327D" w:rsidRPr="008B7DE7" w:rsidRDefault="003D327D" w:rsidP="003D327D">
      <w:pPr>
        <w:ind w:left="20" w:right="20" w:firstLine="700"/>
        <w:jc w:val="both"/>
        <w:rPr>
          <w:sz w:val="28"/>
          <w:szCs w:val="28"/>
        </w:rPr>
      </w:pPr>
      <w:r w:rsidRPr="008B7DE7">
        <w:rPr>
          <w:sz w:val="28"/>
          <w:szCs w:val="28"/>
        </w:rPr>
        <w:t xml:space="preserve">Следует отметить, что согласно требованиям Инструкции о порядке обучения, стажировки, инструктажа и проверки </w:t>
      </w:r>
      <w:proofErr w:type="gramStart"/>
      <w:r w:rsidRPr="008B7DE7">
        <w:rPr>
          <w:sz w:val="28"/>
          <w:szCs w:val="28"/>
        </w:rPr>
        <w:t>знаний</w:t>
      </w:r>
      <w:proofErr w:type="gramEnd"/>
      <w:r w:rsidRPr="008B7DE7">
        <w:rPr>
          <w:sz w:val="28"/>
          <w:szCs w:val="28"/>
        </w:rPr>
        <w:t xml:space="preserve"> работающих по вопросам охраны труда инструктажи должны проводиться индивидуально с практическим показом безопасных приемов и методов труда или с группой лиц, обслуживающих однотипное оборудование и в пределах общего рабочего места, и завершаться проверкой знаний и приобретенных навыков.</w:t>
      </w:r>
    </w:p>
    <w:p w:rsidR="003D327D" w:rsidRPr="008B7DE7" w:rsidRDefault="003D327D" w:rsidP="003D327D">
      <w:pPr>
        <w:ind w:left="20" w:right="20" w:firstLine="700"/>
        <w:jc w:val="both"/>
        <w:rPr>
          <w:sz w:val="28"/>
          <w:szCs w:val="28"/>
        </w:rPr>
      </w:pPr>
      <w:r w:rsidRPr="008B7DE7">
        <w:rPr>
          <w:sz w:val="28"/>
          <w:szCs w:val="28"/>
        </w:rPr>
        <w:t>Вместе с тем, в ряде случаев проведение инструктажей сводится к формальным подписям в журналах регистрации инструктажей.</w:t>
      </w:r>
    </w:p>
    <w:p w:rsidR="003D327D" w:rsidRPr="008B7DE7" w:rsidRDefault="003D327D" w:rsidP="003D327D">
      <w:pPr>
        <w:ind w:left="20" w:right="20" w:firstLine="700"/>
        <w:jc w:val="both"/>
        <w:rPr>
          <w:sz w:val="28"/>
          <w:szCs w:val="28"/>
        </w:rPr>
      </w:pPr>
      <w:proofErr w:type="gramStart"/>
      <w:r w:rsidRPr="008B7DE7">
        <w:rPr>
          <w:sz w:val="28"/>
          <w:szCs w:val="28"/>
        </w:rPr>
        <w:t>Кроме того, результаты надзорной деятельности, специальных расследований несчастных случаев на производстве, проведенных Могилевским областным управлением Департамента государственной инспекции труда Министерства труда и социальной защиты Республики Беларусь, показывают, что нанимателями Могилевской области редко назначается проведение внепланового инструктажа при нарушении нормативных правовых актов, технических нормативных правовых актов и локальных нормативных правовых актов по охране труда, что предусмотрено пунктом 56 Инструкции № 175.</w:t>
      </w:r>
      <w:proofErr w:type="gramEnd"/>
    </w:p>
    <w:p w:rsidR="003D327D" w:rsidRPr="008B7DE7" w:rsidRDefault="003D327D" w:rsidP="003D327D">
      <w:pPr>
        <w:ind w:left="20" w:right="20" w:firstLine="700"/>
        <w:jc w:val="both"/>
        <w:rPr>
          <w:sz w:val="28"/>
          <w:szCs w:val="28"/>
        </w:rPr>
      </w:pPr>
      <w:r w:rsidRPr="008B7DE7">
        <w:rPr>
          <w:sz w:val="28"/>
          <w:szCs w:val="28"/>
        </w:rPr>
        <w:t xml:space="preserve">Также наниматели редко применяют такой действенный инструмент управления персоналом в вопросах охраны труда, обеспечения трудовой, </w:t>
      </w:r>
      <w:r w:rsidRPr="008B7DE7">
        <w:rPr>
          <w:sz w:val="28"/>
          <w:szCs w:val="28"/>
        </w:rPr>
        <w:lastRenderedPageBreak/>
        <w:t>производственной и исполнительской дисциплины, как назначение внеочередной проверки знаний по вопросам охраны труда.</w:t>
      </w:r>
    </w:p>
    <w:p w:rsidR="003D327D" w:rsidRPr="008B7DE7" w:rsidRDefault="003D327D" w:rsidP="003D327D">
      <w:pPr>
        <w:ind w:left="20" w:right="20" w:firstLine="700"/>
        <w:jc w:val="both"/>
        <w:rPr>
          <w:sz w:val="28"/>
          <w:szCs w:val="28"/>
        </w:rPr>
      </w:pPr>
      <w:proofErr w:type="gramStart"/>
      <w:r w:rsidRPr="008B7DE7">
        <w:rPr>
          <w:sz w:val="28"/>
          <w:szCs w:val="28"/>
        </w:rPr>
        <w:t>Следует отметить, что в случае не прохождения работником повторной проверки знаний по вопросам охраны труда (работник показал неудовлетворительные знания) наниматель имеет законные основания рассмотреть вопрос о дальнейшей работе по профессии (занимаемой должности) такого работника в соответствии с законодательством и в случае 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 может расторгнуть трудовой договор, заключенный</w:t>
      </w:r>
      <w:proofErr w:type="gramEnd"/>
      <w:r w:rsidRPr="008B7DE7">
        <w:rPr>
          <w:sz w:val="28"/>
          <w:szCs w:val="28"/>
        </w:rPr>
        <w:t xml:space="preserve"> на неопределенный срок, а также срочный трудовой договор, до истечения срока его действия.</w:t>
      </w:r>
    </w:p>
    <w:p w:rsidR="003D327D" w:rsidRPr="008B7DE7" w:rsidRDefault="003D327D" w:rsidP="003D327D">
      <w:pPr>
        <w:ind w:left="20" w:right="20" w:firstLine="700"/>
        <w:jc w:val="both"/>
        <w:rPr>
          <w:sz w:val="28"/>
          <w:szCs w:val="28"/>
        </w:rPr>
      </w:pPr>
      <w:r w:rsidRPr="008B7DE7">
        <w:rPr>
          <w:sz w:val="28"/>
          <w:szCs w:val="28"/>
        </w:rPr>
        <w:t xml:space="preserve">Обязанность нанимателя по обеспечению </w:t>
      </w:r>
      <w:proofErr w:type="gramStart"/>
      <w:r w:rsidRPr="008B7DE7">
        <w:rPr>
          <w:sz w:val="28"/>
          <w:szCs w:val="28"/>
        </w:rPr>
        <w:t>контроля за</w:t>
      </w:r>
      <w:proofErr w:type="gramEnd"/>
      <w:r w:rsidRPr="008B7DE7">
        <w:rPr>
          <w:sz w:val="28"/>
          <w:szCs w:val="28"/>
        </w:rPr>
        <w:t xml:space="preserve"> соблюдением законодательства об охране труда регламентирована статьей 226 Трудового кодекса Республики Беларусь. </w:t>
      </w:r>
    </w:p>
    <w:p w:rsidR="003D327D" w:rsidRPr="008B7DE7" w:rsidRDefault="003D327D" w:rsidP="003D327D">
      <w:pPr>
        <w:ind w:left="20" w:right="20" w:firstLine="520"/>
        <w:jc w:val="both"/>
        <w:rPr>
          <w:sz w:val="28"/>
          <w:szCs w:val="28"/>
        </w:rPr>
      </w:pPr>
      <w:proofErr w:type="gramStart"/>
      <w:r w:rsidRPr="008B7DE7">
        <w:rPr>
          <w:sz w:val="28"/>
          <w:szCs w:val="28"/>
        </w:rPr>
        <w:t xml:space="preserve">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(предварительных (при поступлении на работу), периодических и внеочередных), а также </w:t>
      </w:r>
      <w:proofErr w:type="spellStart"/>
      <w:r w:rsidRPr="008B7DE7">
        <w:rPr>
          <w:sz w:val="28"/>
          <w:szCs w:val="28"/>
        </w:rPr>
        <w:t>предрейсовых</w:t>
      </w:r>
      <w:proofErr w:type="spellEnd"/>
      <w:r w:rsidRPr="008B7DE7">
        <w:rPr>
          <w:sz w:val="28"/>
          <w:szCs w:val="28"/>
        </w:rPr>
        <w:t xml:space="preserve"> медицинских осмотров водителей транспортных средств и </w:t>
      </w:r>
      <w:proofErr w:type="spellStart"/>
      <w:r w:rsidRPr="008B7DE7">
        <w:rPr>
          <w:sz w:val="28"/>
          <w:szCs w:val="28"/>
        </w:rPr>
        <w:t>предсменных</w:t>
      </w:r>
      <w:proofErr w:type="spellEnd"/>
      <w:r w:rsidRPr="008B7DE7">
        <w:rPr>
          <w:sz w:val="28"/>
          <w:szCs w:val="28"/>
        </w:rPr>
        <w:t xml:space="preserve"> (перед началом работы, смены) медицинских осмотров или освидетельствований на предмет нахождения в состоянии алкогольного опьянения отдельных категорий работников.</w:t>
      </w:r>
      <w:proofErr w:type="gramEnd"/>
    </w:p>
    <w:p w:rsidR="003D327D" w:rsidRPr="008B7DE7" w:rsidRDefault="003D327D" w:rsidP="003D327D">
      <w:pPr>
        <w:ind w:left="20" w:right="20" w:firstLine="520"/>
        <w:jc w:val="both"/>
        <w:rPr>
          <w:sz w:val="28"/>
          <w:szCs w:val="28"/>
        </w:rPr>
      </w:pPr>
      <w:r w:rsidRPr="008B7DE7">
        <w:rPr>
          <w:sz w:val="28"/>
          <w:szCs w:val="28"/>
        </w:rPr>
        <w:t xml:space="preserve">Для исключения случаев производственного травматизма при эксплуатации производственного оборудования необходимо: обеспечить соответствие оборудования требованиям эксплуатационных документов организаций-изготовителей; допускать к его эксплуатации работающих, имеющих соответствующую квалификацию по профессии, прошедших в установленном порядке обучение, стажировку, инструктаж и проверку знаний по вопросам охраны труда; </w:t>
      </w:r>
      <w:proofErr w:type="gramStart"/>
      <w:r w:rsidRPr="008B7DE7">
        <w:rPr>
          <w:sz w:val="28"/>
          <w:szCs w:val="28"/>
        </w:rPr>
        <w:t>проводить своевременное и качественное техническое обслуживание и ремонт, испытания, осмотры, технические освидетельствования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 внедрять более совершенные модели (марки) оборудования, конструкции оградительных, предохранительных, блокировочных, ограничительных и тормозных устройств, устройств автоматического контроля и сигнализации, дистанционного управления;</w:t>
      </w:r>
      <w:proofErr w:type="gramEnd"/>
      <w:r w:rsidRPr="008B7DE7">
        <w:rPr>
          <w:sz w:val="28"/>
          <w:szCs w:val="28"/>
        </w:rPr>
        <w:t xml:space="preserve"> выводить из эксплуатации </w:t>
      </w:r>
      <w:proofErr w:type="spellStart"/>
      <w:r w:rsidRPr="008B7DE7">
        <w:rPr>
          <w:sz w:val="28"/>
          <w:szCs w:val="28"/>
        </w:rPr>
        <w:t>травмоопасное</w:t>
      </w:r>
      <w:proofErr w:type="spellEnd"/>
      <w:r w:rsidRPr="008B7DE7">
        <w:rPr>
          <w:sz w:val="28"/>
          <w:szCs w:val="28"/>
        </w:rPr>
        <w:t xml:space="preserve"> оборудование.</w:t>
      </w:r>
    </w:p>
    <w:p w:rsidR="003D327D" w:rsidRDefault="003D327D" w:rsidP="003D327D">
      <w:pPr>
        <w:ind w:left="20" w:right="20" w:firstLine="520"/>
        <w:jc w:val="both"/>
        <w:rPr>
          <w:sz w:val="28"/>
          <w:szCs w:val="28"/>
        </w:rPr>
      </w:pPr>
      <w:r w:rsidRPr="008B7DE7">
        <w:rPr>
          <w:sz w:val="28"/>
          <w:szCs w:val="28"/>
        </w:rPr>
        <w:t>Одной из обязанностей нанимателя является обеспечение работников средствами индивидуальной защиты. Также со стороны руководителей организаций должны быть приняты меры по обеспечению безопасной эксплуатации зданий и сооружений, находящихся на балансе субъектов хозяйствования.</w:t>
      </w:r>
    </w:p>
    <w:p w:rsidR="00881E36" w:rsidRDefault="00881E36" w:rsidP="003D327D">
      <w:pPr>
        <w:ind w:left="20" w:right="20" w:firstLine="520"/>
        <w:jc w:val="both"/>
        <w:rPr>
          <w:sz w:val="28"/>
          <w:szCs w:val="28"/>
        </w:rPr>
      </w:pPr>
    </w:p>
    <w:p w:rsidR="003D327D" w:rsidRDefault="003D327D" w:rsidP="003D327D">
      <w:pPr>
        <w:ind w:left="5103" w:right="23" w:hanging="23"/>
        <w:jc w:val="both"/>
        <w:rPr>
          <w:i/>
          <w:sz w:val="28"/>
          <w:szCs w:val="28"/>
        </w:rPr>
      </w:pPr>
      <w:r w:rsidRPr="008B7DE7">
        <w:rPr>
          <w:i/>
          <w:sz w:val="28"/>
          <w:szCs w:val="28"/>
        </w:rPr>
        <w:lastRenderedPageBreak/>
        <w:t xml:space="preserve">Могилевское областное управление </w:t>
      </w:r>
      <w:proofErr w:type="gramStart"/>
      <w:r w:rsidRPr="008B7DE7">
        <w:rPr>
          <w:i/>
          <w:sz w:val="28"/>
          <w:szCs w:val="28"/>
        </w:rPr>
        <w:t>Департамента государственной инспекции труда Министерства труда</w:t>
      </w:r>
      <w:proofErr w:type="gramEnd"/>
      <w:r w:rsidRPr="008B7DE7">
        <w:rPr>
          <w:i/>
          <w:sz w:val="28"/>
          <w:szCs w:val="28"/>
        </w:rPr>
        <w:t xml:space="preserve"> и социальной защиты Республики Беларусь</w:t>
      </w:r>
    </w:p>
    <w:p w:rsidR="00DB2E8E" w:rsidRDefault="00DB2E8E" w:rsidP="00DB2E8E">
      <w:pPr>
        <w:ind w:left="5080"/>
        <w:jc w:val="both"/>
        <w:rPr>
          <w:i/>
          <w:sz w:val="28"/>
          <w:szCs w:val="28"/>
        </w:rPr>
      </w:pPr>
      <w:r w:rsidRPr="00DB2E8E">
        <w:rPr>
          <w:i/>
          <w:sz w:val="28"/>
          <w:szCs w:val="28"/>
        </w:rPr>
        <w:t>Отдел трудовых отношений</w:t>
      </w:r>
    </w:p>
    <w:p w:rsidR="00DB2E8E" w:rsidRDefault="00DB2E8E" w:rsidP="00DB2E8E">
      <w:pPr>
        <w:ind w:left="5080"/>
        <w:jc w:val="both"/>
        <w:rPr>
          <w:i/>
          <w:sz w:val="28"/>
          <w:szCs w:val="28"/>
        </w:rPr>
      </w:pPr>
      <w:r w:rsidRPr="00DB2E8E">
        <w:rPr>
          <w:i/>
          <w:sz w:val="28"/>
          <w:szCs w:val="28"/>
        </w:rPr>
        <w:t>и охраны труда управления</w:t>
      </w:r>
    </w:p>
    <w:p w:rsidR="00DB2E8E" w:rsidRDefault="00DB2E8E" w:rsidP="00DB2E8E">
      <w:pPr>
        <w:ind w:left="5080"/>
        <w:jc w:val="both"/>
        <w:rPr>
          <w:i/>
          <w:sz w:val="28"/>
          <w:szCs w:val="28"/>
        </w:rPr>
      </w:pPr>
      <w:r w:rsidRPr="00DB2E8E">
        <w:rPr>
          <w:i/>
          <w:sz w:val="28"/>
          <w:szCs w:val="28"/>
        </w:rPr>
        <w:t>по труду, занятости и социальной</w:t>
      </w:r>
    </w:p>
    <w:p w:rsidR="00DB2E8E" w:rsidRPr="00DB2E8E" w:rsidRDefault="00DB2E8E" w:rsidP="00DB2E8E">
      <w:pPr>
        <w:ind w:left="5080"/>
        <w:jc w:val="both"/>
        <w:rPr>
          <w:i/>
          <w:sz w:val="28"/>
          <w:szCs w:val="28"/>
        </w:rPr>
      </w:pPr>
      <w:r w:rsidRPr="00DB2E8E">
        <w:rPr>
          <w:i/>
          <w:sz w:val="28"/>
          <w:szCs w:val="28"/>
        </w:rPr>
        <w:t>защиты райисполкома</w:t>
      </w:r>
    </w:p>
    <w:p w:rsidR="00DB2E8E" w:rsidRPr="00DB2E8E" w:rsidRDefault="00DB2E8E" w:rsidP="003D327D">
      <w:pPr>
        <w:ind w:left="5103" w:right="23" w:hanging="23"/>
        <w:jc w:val="both"/>
        <w:rPr>
          <w:i/>
          <w:sz w:val="28"/>
          <w:szCs w:val="28"/>
        </w:rPr>
      </w:pPr>
    </w:p>
    <w:p w:rsidR="003D327D" w:rsidRPr="008B7DE7" w:rsidRDefault="003D327D" w:rsidP="003D327D">
      <w:pPr>
        <w:ind w:left="20" w:right="20" w:firstLine="520"/>
        <w:jc w:val="both"/>
        <w:rPr>
          <w:sz w:val="28"/>
          <w:szCs w:val="28"/>
        </w:rPr>
      </w:pPr>
    </w:p>
    <w:p w:rsidR="00B078A2" w:rsidRPr="008B7DE7" w:rsidRDefault="00B078A2">
      <w:pPr>
        <w:rPr>
          <w:sz w:val="28"/>
          <w:szCs w:val="28"/>
        </w:rPr>
      </w:pPr>
    </w:p>
    <w:sectPr w:rsidR="00B078A2" w:rsidRPr="008B7DE7" w:rsidSect="00B078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143B"/>
    <w:multiLevelType w:val="multilevel"/>
    <w:tmpl w:val="94786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27D"/>
    <w:rsid w:val="001926F0"/>
    <w:rsid w:val="002A0DC4"/>
    <w:rsid w:val="0038183C"/>
    <w:rsid w:val="003D327D"/>
    <w:rsid w:val="00786BDA"/>
    <w:rsid w:val="00881E36"/>
    <w:rsid w:val="008B7DE7"/>
    <w:rsid w:val="00B078A2"/>
    <w:rsid w:val="00DB2E8E"/>
    <w:rsid w:val="00EA7F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rsid w:val="003D327D"/>
    <w:pPr>
      <w:spacing w:before="100" w:beforeAutospacing="1" w:after="100" w:afterAutospacing="1"/>
    </w:pPr>
    <w:rPr>
      <w:rFonts w:ascii="Calibri" w:eastAsia="Calibri" w:hAnsi="Calibri"/>
      <w:sz w:val="24"/>
      <w:szCs w:val="24"/>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locked/>
    <w:rsid w:val="003D327D"/>
    <w:rPr>
      <w:rFonts w:ascii="Calibri" w:eastAsia="Calibri" w:hAnsi="Calibri" w:cs="Times New Roman"/>
      <w:sz w:val="24"/>
      <w:szCs w:val="24"/>
      <w:lang w:eastAsia="ru-RU"/>
    </w:rPr>
  </w:style>
  <w:style w:type="paragraph" w:styleId="a4">
    <w:name w:val="Plain Text"/>
    <w:basedOn w:val="a"/>
    <w:link w:val="a5"/>
    <w:semiHidden/>
    <w:unhideWhenUsed/>
    <w:rsid w:val="00881E36"/>
    <w:rPr>
      <w:rFonts w:ascii="Consolas" w:eastAsia="Calibri" w:hAnsi="Consolas"/>
      <w:sz w:val="21"/>
      <w:szCs w:val="21"/>
    </w:rPr>
  </w:style>
  <w:style w:type="character" w:customStyle="1" w:styleId="a5">
    <w:name w:val="Текст Знак"/>
    <w:basedOn w:val="a0"/>
    <w:link w:val="a4"/>
    <w:semiHidden/>
    <w:rsid w:val="00881E36"/>
    <w:rPr>
      <w:rFonts w:ascii="Consolas" w:eastAsia="Calibri"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183698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3396</Words>
  <Characters>19359</Characters>
  <Application>Microsoft Office Word</Application>
  <DocSecurity>0</DocSecurity>
  <Lines>161</Lines>
  <Paragraphs>45</Paragraphs>
  <ScaleCrop>false</ScaleCrop>
  <Company/>
  <LinksUpToDate>false</LinksUpToDate>
  <CharactersWithSpaces>22710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2019-04-16T12:42:00Z</dcterms:created>
  <dcterms:modified xsi:type="dcterms:W3CDTF">2019-04-18T08:38:00Z</dcterms:modified>
</cp:coreProperties>
</file>