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AA" w:rsidRPr="00147600" w:rsidRDefault="006907AA" w:rsidP="006907AA">
      <w:pPr>
        <w:ind w:firstLine="709"/>
        <w:jc w:val="both"/>
        <w:rPr>
          <w:bCs/>
          <w:sz w:val="30"/>
          <w:szCs w:val="30"/>
        </w:rPr>
      </w:pPr>
      <w:r w:rsidRPr="00147600">
        <w:rPr>
          <w:bCs/>
          <w:sz w:val="30"/>
          <w:szCs w:val="30"/>
        </w:rPr>
        <w:t xml:space="preserve">За 2018 год спасатели области совершили более 7,5 тысяч боевых выездов. Из них более 500 на ликвидацию пожаров в экосистемах. За прошедший год произошло 733 пожара, унесшие жизни 77 человек, в том числе 3 детей. 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В результате боевой работы на пожарах спасено 48 и эвакуировано 129 человек. Предотвращено от уничтожения огнем 822 строения, 61 единица техники.</w:t>
      </w:r>
      <w:r w:rsidRPr="00147600">
        <w:rPr>
          <w:sz w:val="30"/>
          <w:szCs w:val="30"/>
        </w:rPr>
        <w:tab/>
      </w:r>
    </w:p>
    <w:p w:rsidR="006907AA" w:rsidRPr="00147600" w:rsidRDefault="006907AA" w:rsidP="006907AA">
      <w:pPr>
        <w:tabs>
          <w:tab w:val="left" w:pos="900"/>
        </w:tabs>
        <w:ind w:firstLine="709"/>
        <w:jc w:val="both"/>
        <w:rPr>
          <w:b/>
          <w:sz w:val="30"/>
          <w:szCs w:val="30"/>
        </w:rPr>
      </w:pPr>
      <w:r w:rsidRPr="00147600">
        <w:rPr>
          <w:b/>
          <w:sz w:val="30"/>
          <w:szCs w:val="30"/>
        </w:rPr>
        <w:t>Основными причинами пожаров явились:</w:t>
      </w:r>
    </w:p>
    <w:p w:rsidR="006907AA" w:rsidRPr="00147600" w:rsidRDefault="006907AA" w:rsidP="006907AA">
      <w:pPr>
        <w:pStyle w:val="2"/>
        <w:tabs>
          <w:tab w:val="left" w:pos="900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неосторожное обращение с огнем – 262 (36% от всех произошедших); </w:t>
      </w:r>
    </w:p>
    <w:p w:rsidR="006907AA" w:rsidRPr="00147600" w:rsidRDefault="006907AA" w:rsidP="006907AA">
      <w:pPr>
        <w:pStyle w:val="2"/>
        <w:tabs>
          <w:tab w:val="left" w:pos="900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нарушения правил пожарной безопасности при устройстве и эксплуатации печей и теплогенерирующих устройств  – 193 (27%); </w:t>
      </w:r>
    </w:p>
    <w:p w:rsidR="006907AA" w:rsidRPr="00147600" w:rsidRDefault="006907AA" w:rsidP="006907AA">
      <w:pPr>
        <w:pStyle w:val="2"/>
        <w:tabs>
          <w:tab w:val="left" w:pos="900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нарушения правил пожарной безопасности при устройстве и эксплуатации электрооборудования – 138 (19%); </w:t>
      </w:r>
    </w:p>
    <w:p w:rsidR="006907AA" w:rsidRPr="00147600" w:rsidRDefault="006907AA" w:rsidP="006907AA">
      <w:pPr>
        <w:pStyle w:val="2"/>
        <w:tabs>
          <w:tab w:val="left" w:pos="900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шалость детей с огнем – 5 (1%).</w:t>
      </w:r>
    </w:p>
    <w:p w:rsidR="006907AA" w:rsidRPr="00147600" w:rsidRDefault="006907AA" w:rsidP="006907A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Большинство пожаров произошло в жилом фонде, находящемся  в частной собственности граждан – 573 (78%) пожаров. </w:t>
      </w:r>
    </w:p>
    <w:p w:rsidR="006907AA" w:rsidRPr="00147600" w:rsidRDefault="006907AA" w:rsidP="006907A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47600">
        <w:rPr>
          <w:b/>
          <w:sz w:val="30"/>
          <w:szCs w:val="30"/>
          <w:lang w:val="en-US"/>
        </w:rPr>
        <w:t>I</w:t>
      </w:r>
      <w:r w:rsidRPr="00147600">
        <w:rPr>
          <w:b/>
          <w:sz w:val="30"/>
          <w:szCs w:val="30"/>
        </w:rPr>
        <w:t xml:space="preserve">. </w:t>
      </w:r>
      <w:r w:rsidRPr="00147600">
        <w:rPr>
          <w:sz w:val="30"/>
          <w:szCs w:val="30"/>
        </w:rPr>
        <w:t xml:space="preserve">Наступил Новый Год, а проблемы остаются прежними. Все также горят дома, люди в одночасье лишаются всего нажитого имущества, а иногда огонь забирает и жизнь. </w:t>
      </w:r>
    </w:p>
    <w:p w:rsidR="006907AA" w:rsidRPr="00147600" w:rsidRDefault="006907AA" w:rsidP="006907AA">
      <w:pPr>
        <w:shd w:val="clear" w:color="auto" w:fill="FFFFFF"/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9 января около полуночи краснопольские спасатели выезжали на ликвидацию возгорания жилого дома по </w:t>
      </w:r>
      <w:r w:rsidRPr="00147600">
        <w:rPr>
          <w:rFonts w:eastAsia="Times New Roman"/>
          <w:sz w:val="30"/>
          <w:szCs w:val="30"/>
        </w:rPr>
        <w:t>ул. Советской</w:t>
      </w:r>
      <w:r w:rsidRPr="00147600">
        <w:rPr>
          <w:sz w:val="30"/>
          <w:szCs w:val="30"/>
        </w:rPr>
        <w:t xml:space="preserve">. Позднее обнаружение пожара не оставило шансов на спасение 57-летнего хозяина. Его без признаков  жизни обнаружили на полу веранды. Погибший проживал один, не работал. </w:t>
      </w:r>
      <w:r w:rsidRPr="00147600">
        <w:rPr>
          <w:rFonts w:eastAsia="Times New Roman"/>
          <w:sz w:val="30"/>
          <w:szCs w:val="30"/>
        </w:rPr>
        <w:t>В результате пожара поврежден</w:t>
      </w:r>
      <w:r w:rsidRPr="00147600">
        <w:rPr>
          <w:sz w:val="30"/>
          <w:szCs w:val="30"/>
        </w:rPr>
        <w:t>ы</w:t>
      </w:r>
      <w:r w:rsidRPr="00147600">
        <w:rPr>
          <w:rFonts w:eastAsia="Times New Roman"/>
          <w:sz w:val="30"/>
          <w:szCs w:val="30"/>
        </w:rPr>
        <w:t xml:space="preserve"> кровли дома</w:t>
      </w:r>
      <w:r w:rsidRPr="00147600">
        <w:rPr>
          <w:sz w:val="30"/>
          <w:szCs w:val="30"/>
        </w:rPr>
        <w:t xml:space="preserve"> и </w:t>
      </w:r>
      <w:r w:rsidRPr="00147600">
        <w:rPr>
          <w:rFonts w:eastAsia="Times New Roman"/>
          <w:sz w:val="30"/>
          <w:szCs w:val="30"/>
        </w:rPr>
        <w:t xml:space="preserve"> </w:t>
      </w:r>
      <w:r w:rsidRPr="00147600">
        <w:rPr>
          <w:sz w:val="30"/>
          <w:szCs w:val="30"/>
        </w:rPr>
        <w:t>веранды,</w:t>
      </w:r>
      <w:r w:rsidRPr="00147600">
        <w:rPr>
          <w:rFonts w:eastAsia="Times New Roman"/>
          <w:sz w:val="30"/>
          <w:szCs w:val="30"/>
        </w:rPr>
        <w:t xml:space="preserve"> имущество в доме.</w:t>
      </w:r>
      <w:r w:rsidRPr="00147600">
        <w:rPr>
          <w:sz w:val="30"/>
          <w:szCs w:val="30"/>
        </w:rPr>
        <w:t xml:space="preserve"> Предположительно пожар произошел из-за неосторожности при курении погибшего. 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В этот же день жертвой огня стал и 62-летний пенсионер, проживающий в частном жилом доме по   ул. Социалистической  в Славгороде. Около 6 часов вечера в службу МЧС позвонил соседи- из-под кровли дома шел дым. Прибывшими спасателями на полу в коридоре без признаков жизни был обнаружен хозяин. По-видимому, пенсионер пытался эвакуироваться, однако опасные факторы пожара оказались сильнее. В результате пожара повреждено перекрытие, пол и имущество в комнате, закопчено имущество в доме. По предварительным данным роковую роль в возникновении этого пожара сыграла не затушенная сигарета. </w:t>
      </w:r>
    </w:p>
    <w:p w:rsidR="006907AA" w:rsidRPr="00147600" w:rsidRDefault="006907AA" w:rsidP="006907AA">
      <w:pPr>
        <w:shd w:val="clear" w:color="auto" w:fill="FFFFFF"/>
        <w:ind w:firstLine="709"/>
        <w:jc w:val="both"/>
        <w:rPr>
          <w:sz w:val="30"/>
          <w:szCs w:val="30"/>
        </w:rPr>
      </w:pPr>
      <w:r w:rsidRPr="00147600">
        <w:rPr>
          <w:rFonts w:eastAsia="Times New Roman"/>
          <w:sz w:val="30"/>
          <w:szCs w:val="30"/>
        </w:rPr>
        <w:t xml:space="preserve">Второй  день нового года едва не стал последним для 65-летнего могилечанина и его 48-летней жены. Около 11 часов вечера жильцы ул. Локомобильной увидели, как из окон жилого дома валит дым, и вызвали спасателей. Спустя 3 минуты подразделения МЧС уже были на месте </w:t>
      </w:r>
      <w:r w:rsidRPr="00147600">
        <w:rPr>
          <w:rFonts w:eastAsia="Times New Roman"/>
          <w:sz w:val="30"/>
          <w:szCs w:val="30"/>
        </w:rPr>
        <w:lastRenderedPageBreak/>
        <w:t xml:space="preserve">ЧС - </w:t>
      </w:r>
      <w:r w:rsidRPr="00147600">
        <w:rPr>
          <w:sz w:val="30"/>
          <w:szCs w:val="30"/>
        </w:rPr>
        <w:t>происходило горение внутри дома, создалось плотное задымление. Обеспокоенные соседи сообщили, что внутри могут быть люди. И действительно, хозяина спасатели обнаружили в прихожей, а его жену на кровати в соседней комнате. Мужчина не пострадал, а вот женщина с диагнозом «отравление продуктами горения, алкогольное опьянение» госпитализирована. В результате пожара повреждено имущество в доме.</w:t>
      </w:r>
    </w:p>
    <w:p w:rsidR="006907AA" w:rsidRPr="00147600" w:rsidRDefault="006907AA" w:rsidP="006907AA">
      <w:pPr>
        <w:tabs>
          <w:tab w:val="left" w:pos="720"/>
        </w:tabs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Предполагаемая причина пожара – неосторожное обращение с огнем при  курении.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b/>
          <w:sz w:val="30"/>
          <w:szCs w:val="30"/>
          <w:lang w:val="en-US"/>
        </w:rPr>
        <w:t>II</w:t>
      </w:r>
      <w:r w:rsidRPr="00147600">
        <w:rPr>
          <w:b/>
          <w:sz w:val="30"/>
          <w:szCs w:val="30"/>
        </w:rPr>
        <w:t xml:space="preserve">. </w:t>
      </w:r>
      <w:r w:rsidRPr="00147600">
        <w:rPr>
          <w:sz w:val="30"/>
          <w:szCs w:val="30"/>
        </w:rPr>
        <w:t>Морозная зима вынуждает жителей частного сектора тщательно топить печи, вот только не всегда долгожданное тепло безопасно.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rFonts w:eastAsia="Times New Roman"/>
          <w:sz w:val="30"/>
          <w:szCs w:val="30"/>
        </w:rPr>
        <w:t xml:space="preserve">Рождественская ночь едва не оказалось роковой для 55-летней бобруйчанки, проживающей в жилом доме по ул. Мозырской. Около полуночи, проходя мимо дома, житель этой улицы – </w:t>
      </w:r>
      <w:r w:rsidRPr="00147600">
        <w:rPr>
          <w:sz w:val="30"/>
          <w:szCs w:val="30"/>
        </w:rPr>
        <w:t>Иван Подшивалов, увидел, что из-под крыши дома идет дым. Иван вошел внутрь, в плотной пелене дыма  обнаружил лежащую на полу хозяйку и вынес ее на свежий воздух. Спасенная с диагнозом «отравление продуктами горения, алкогольное опьянение», состояние средней степени тяжести госпитализирована. В результате пожара повреждены стены, потолок и имущество в доме. Причина пожара устанавливается. Рассматриваемая версия – нарушение правил эксплуатации печи.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Во избежание нежелательных последствий пожара: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- не перекаливайте печь, топите 2-3 раза в день,  и прекращайте топку за 2 часа до ухода из дома или сна; 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- перед дверцей печи должен быть прибит предтопочный металлический лист размером не менее (50х70 см), подойдет также цементная или плиточная основа;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- не растапливайте печь бензином, керосином или другими легковоспламеняющимися жидкостями; 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- золу, шлак, уголь удаляйте в специально отведенное место, расположенное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147600">
          <w:rPr>
            <w:sz w:val="30"/>
            <w:szCs w:val="30"/>
          </w:rPr>
          <w:t>15 метров</w:t>
        </w:r>
      </w:smartTag>
      <w:r w:rsidRPr="00147600">
        <w:rPr>
          <w:sz w:val="30"/>
          <w:szCs w:val="30"/>
        </w:rPr>
        <w:t xml:space="preserve"> от сгораемых строений;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- не сушите и  не складируйте  на печах и на расстоянии менее полутора метров топливо, одежду и другие горючие вещества и материалы;</w:t>
      </w:r>
    </w:p>
    <w:p w:rsidR="006907AA" w:rsidRPr="00147600" w:rsidRDefault="006907AA" w:rsidP="006907AA">
      <w:pPr>
        <w:ind w:firstLine="709"/>
        <w:jc w:val="both"/>
        <w:rPr>
          <w:rFonts w:eastAsia="Times New Roman"/>
          <w:sz w:val="30"/>
          <w:szCs w:val="30"/>
        </w:rPr>
      </w:pPr>
      <w:r w:rsidRPr="00147600">
        <w:rPr>
          <w:sz w:val="30"/>
          <w:szCs w:val="30"/>
        </w:rPr>
        <w:t>- не закрывайте заслонку печи, пока угли полностью не прогорят.</w:t>
      </w:r>
    </w:p>
    <w:p w:rsidR="006907AA" w:rsidRPr="00147600" w:rsidRDefault="006907AA" w:rsidP="006907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47600">
        <w:rPr>
          <w:b/>
          <w:sz w:val="30"/>
          <w:szCs w:val="30"/>
        </w:rPr>
        <w:t>Котлы:</w:t>
      </w:r>
      <w:r w:rsidRPr="00147600">
        <w:rPr>
          <w:sz w:val="30"/>
          <w:szCs w:val="30"/>
        </w:rPr>
        <w:t xml:space="preserve"> при резком понижении температуры окружающего воздуха возникает риск замерзания трубопроводов, вода прекращает циркулировать, что резко повышает давление в котле, а это может привести к взрыву.  Замерзшие системы отопления можно отогревать при помощи горячего песка, воды, специальным прибором. Но не используйте открытый огонь – это также  может привести к пожару.  Во время топки котла всегда контролируйте давление  – если оно растет и </w:t>
      </w:r>
      <w:r w:rsidRPr="00147600">
        <w:rPr>
          <w:sz w:val="30"/>
          <w:szCs w:val="30"/>
        </w:rPr>
        <w:lastRenderedPageBreak/>
        <w:t xml:space="preserve">приближается к максимально допустимому, необходимо срочно прекратить топить  и удалить из котла все топливо. </w:t>
      </w:r>
    </w:p>
    <w:p w:rsidR="006907AA" w:rsidRPr="00147600" w:rsidRDefault="006907AA" w:rsidP="006907AA">
      <w:pPr>
        <w:tabs>
          <w:tab w:val="left" w:pos="5040"/>
        </w:tabs>
        <w:ind w:firstLine="709"/>
        <w:jc w:val="both"/>
        <w:rPr>
          <w:sz w:val="30"/>
          <w:szCs w:val="30"/>
        </w:rPr>
      </w:pPr>
      <w:r w:rsidRPr="00147600">
        <w:rPr>
          <w:b/>
          <w:sz w:val="30"/>
          <w:szCs w:val="30"/>
          <w:lang w:val="en-US"/>
        </w:rPr>
        <w:t>III</w:t>
      </w:r>
      <w:r w:rsidRPr="00147600">
        <w:rPr>
          <w:b/>
          <w:sz w:val="30"/>
          <w:szCs w:val="30"/>
        </w:rPr>
        <w:t xml:space="preserve">. </w:t>
      </w:r>
      <w:r w:rsidRPr="00147600">
        <w:rPr>
          <w:sz w:val="30"/>
          <w:szCs w:val="30"/>
        </w:rPr>
        <w:t xml:space="preserve">19 января православные отметят один из великих праздников – Крещение Господне. По древней традиции, распространившейся на Руси с принятием христианства в 988 году, в этот день многие верующие, несмотря на мороз, купаются в прорубях. Считается, что купание на Крещение способствует исцелению от различных недугов. </w:t>
      </w:r>
    </w:p>
    <w:p w:rsidR="006907AA" w:rsidRPr="00147600" w:rsidRDefault="006907AA" w:rsidP="006907AA">
      <w:pPr>
        <w:ind w:firstLine="709"/>
        <w:jc w:val="both"/>
        <w:rPr>
          <w:b/>
          <w:sz w:val="30"/>
          <w:szCs w:val="30"/>
        </w:rPr>
      </w:pPr>
      <w:r w:rsidRPr="00147600">
        <w:rPr>
          <w:b/>
          <w:sz w:val="30"/>
          <w:szCs w:val="30"/>
        </w:rPr>
        <w:t>Вот только купание должно быть безопасным и контролируемым: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- Окунаться (купаться) следует в специально оборудованных у берега прорубях, как правило, после освящения ее представителем православной церкви.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- За несколько дней до купания откажитесь от алкоголя (а лучше вообще от него откажитесь), так как он увеличивает нагрузку на сердце и способствует быстрому переохлаждению.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- За 2 часа до купания плотно покушайте – это повысит морозостойкость организма.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- Перед погружением в прорубь разогрейте мышцы (сделайте приседания, наклоны, махи руками), тогда купание пройдет с меньшим стрессом для организма.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- К проруби подходите в удобной, нескользкой и легкоснимаемой обуви. Идите медленно и внимательно, опускайтесь в воду с помощью поручней, которыми оснащены места спуска в воду.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- Во время погружения все движения должны быть медленными и четкими. Окунаться лучше по шею, не замочив голову, чтобы избежать рефлекторного сужения сосудов головного мозга.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- При погружении ребенка в прорубь будьте особенно бдительны: он может испугаться и запаниковать.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- При выходе из проруби необходимо держаться за поручни, использовать сухое полотенце.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- После купания (окунания) разотрите себя и ребенка полотенцем и наденьте сухую одежду. Не лишним будет и горячий чай. </w:t>
      </w:r>
    </w:p>
    <w:p w:rsidR="006907AA" w:rsidRPr="00147600" w:rsidRDefault="006907AA" w:rsidP="006907AA">
      <w:pPr>
        <w:ind w:firstLine="709"/>
        <w:jc w:val="both"/>
        <w:rPr>
          <w:rFonts w:eastAsia="Times New Roman"/>
          <w:b/>
          <w:color w:val="000000"/>
          <w:sz w:val="30"/>
          <w:szCs w:val="30"/>
        </w:rPr>
      </w:pPr>
      <w:r w:rsidRPr="00147600">
        <w:rPr>
          <w:rFonts w:eastAsia="Times New Roman"/>
          <w:b/>
          <w:sz w:val="30"/>
          <w:szCs w:val="30"/>
        </w:rPr>
        <w:t xml:space="preserve">Информация о спасательных станциях и постах </w:t>
      </w:r>
      <w:r w:rsidRPr="00147600">
        <w:rPr>
          <w:b/>
          <w:sz w:val="30"/>
          <w:szCs w:val="30"/>
        </w:rPr>
        <w:t xml:space="preserve">Могилевской области, на </w:t>
      </w:r>
      <w:r w:rsidRPr="00147600">
        <w:rPr>
          <w:rFonts w:eastAsia="Times New Roman"/>
          <w:b/>
          <w:sz w:val="30"/>
          <w:szCs w:val="30"/>
        </w:rPr>
        <w:t>которых буд</w:t>
      </w:r>
      <w:r w:rsidRPr="00147600">
        <w:rPr>
          <w:b/>
          <w:sz w:val="30"/>
          <w:szCs w:val="30"/>
        </w:rPr>
        <w:t xml:space="preserve">ет организовано купание под присмотром спасателей, медиков и милиции: 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- </w:t>
      </w:r>
      <w:r w:rsidRPr="00147600">
        <w:rPr>
          <w:rFonts w:eastAsia="Times New Roman"/>
          <w:sz w:val="30"/>
          <w:szCs w:val="30"/>
        </w:rPr>
        <w:t>г. Могилев,</w:t>
      </w:r>
      <w:r w:rsidRPr="00147600">
        <w:rPr>
          <w:sz w:val="30"/>
          <w:szCs w:val="30"/>
        </w:rPr>
        <w:t xml:space="preserve"> </w:t>
      </w:r>
      <w:r w:rsidRPr="00147600">
        <w:rPr>
          <w:rFonts w:eastAsia="Times New Roman"/>
          <w:sz w:val="30"/>
          <w:szCs w:val="30"/>
        </w:rPr>
        <w:t>р. Днепр</w:t>
      </w:r>
      <w:r w:rsidRPr="00147600">
        <w:rPr>
          <w:sz w:val="30"/>
          <w:szCs w:val="30"/>
        </w:rPr>
        <w:t xml:space="preserve">, </w:t>
      </w:r>
      <w:r w:rsidRPr="00147600">
        <w:rPr>
          <w:rFonts w:eastAsia="Times New Roman"/>
          <w:sz w:val="30"/>
          <w:szCs w:val="30"/>
        </w:rPr>
        <w:t>ул. Правонабережная, 6</w:t>
      </w:r>
      <w:r w:rsidRPr="00147600">
        <w:rPr>
          <w:sz w:val="30"/>
          <w:szCs w:val="30"/>
        </w:rPr>
        <w:t>;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- г. Могилев, Печерское озеро, ул. Сурганова, д. 42а;</w:t>
      </w:r>
    </w:p>
    <w:p w:rsidR="006907AA" w:rsidRPr="00147600" w:rsidRDefault="006907AA" w:rsidP="006907AA">
      <w:pPr>
        <w:ind w:firstLine="709"/>
        <w:jc w:val="both"/>
        <w:rPr>
          <w:rFonts w:eastAsia="Times New Roman"/>
          <w:sz w:val="30"/>
          <w:szCs w:val="30"/>
        </w:rPr>
      </w:pPr>
      <w:r w:rsidRPr="00147600">
        <w:rPr>
          <w:sz w:val="30"/>
          <w:szCs w:val="30"/>
        </w:rPr>
        <w:t xml:space="preserve">- </w:t>
      </w:r>
      <w:r w:rsidRPr="00147600">
        <w:rPr>
          <w:rFonts w:eastAsia="Times New Roman"/>
          <w:sz w:val="30"/>
          <w:szCs w:val="30"/>
        </w:rPr>
        <w:t>г. Могилев</w:t>
      </w:r>
      <w:r w:rsidRPr="00147600">
        <w:rPr>
          <w:sz w:val="30"/>
          <w:szCs w:val="30"/>
        </w:rPr>
        <w:t xml:space="preserve">, </w:t>
      </w:r>
      <w:r w:rsidRPr="00147600">
        <w:rPr>
          <w:rFonts w:eastAsia="Times New Roman"/>
          <w:sz w:val="30"/>
          <w:szCs w:val="30"/>
        </w:rPr>
        <w:t>Святое озеро</w:t>
      </w:r>
      <w:r w:rsidRPr="00147600">
        <w:rPr>
          <w:sz w:val="30"/>
          <w:szCs w:val="30"/>
        </w:rPr>
        <w:t xml:space="preserve">, </w:t>
      </w:r>
      <w:r w:rsidRPr="00147600">
        <w:rPr>
          <w:rFonts w:eastAsia="Times New Roman"/>
          <w:sz w:val="30"/>
          <w:szCs w:val="30"/>
        </w:rPr>
        <w:t>ул. Симонова, д. 61</w:t>
      </w:r>
      <w:r w:rsidRPr="00147600">
        <w:rPr>
          <w:sz w:val="30"/>
          <w:szCs w:val="30"/>
        </w:rPr>
        <w:t>;</w:t>
      </w:r>
    </w:p>
    <w:p w:rsidR="006907AA" w:rsidRPr="00147600" w:rsidRDefault="006907AA" w:rsidP="006907AA">
      <w:pPr>
        <w:ind w:firstLine="709"/>
        <w:jc w:val="both"/>
        <w:rPr>
          <w:rFonts w:eastAsia="Times New Roman"/>
          <w:sz w:val="30"/>
          <w:szCs w:val="30"/>
        </w:rPr>
      </w:pPr>
      <w:r w:rsidRPr="00147600">
        <w:rPr>
          <w:sz w:val="30"/>
          <w:szCs w:val="30"/>
        </w:rPr>
        <w:t xml:space="preserve">- </w:t>
      </w:r>
      <w:r w:rsidRPr="00147600">
        <w:rPr>
          <w:rFonts w:eastAsia="Times New Roman"/>
          <w:sz w:val="30"/>
          <w:szCs w:val="30"/>
        </w:rPr>
        <w:t>г. Кричев,</w:t>
      </w:r>
      <w:r w:rsidRPr="00147600">
        <w:rPr>
          <w:sz w:val="30"/>
          <w:szCs w:val="30"/>
        </w:rPr>
        <w:t xml:space="preserve"> </w:t>
      </w:r>
      <w:r w:rsidRPr="00147600">
        <w:rPr>
          <w:rFonts w:eastAsia="Times New Roman"/>
          <w:sz w:val="30"/>
          <w:szCs w:val="30"/>
        </w:rPr>
        <w:t>р. Сож</w:t>
      </w:r>
      <w:r w:rsidRPr="00147600">
        <w:rPr>
          <w:sz w:val="30"/>
          <w:szCs w:val="30"/>
        </w:rPr>
        <w:t xml:space="preserve">, </w:t>
      </w:r>
      <w:r w:rsidRPr="00147600">
        <w:rPr>
          <w:rFonts w:eastAsia="Times New Roman"/>
          <w:sz w:val="30"/>
          <w:szCs w:val="30"/>
        </w:rPr>
        <w:t>ул. Сиротинина, 1а</w:t>
      </w:r>
      <w:r w:rsidRPr="00147600">
        <w:rPr>
          <w:sz w:val="30"/>
          <w:szCs w:val="30"/>
        </w:rPr>
        <w:t>;</w:t>
      </w:r>
      <w:r w:rsidRPr="00147600">
        <w:rPr>
          <w:rFonts w:eastAsia="Times New Roman"/>
          <w:sz w:val="30"/>
          <w:szCs w:val="30"/>
        </w:rPr>
        <w:t xml:space="preserve"> 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- </w:t>
      </w:r>
      <w:r w:rsidRPr="00147600">
        <w:rPr>
          <w:rFonts w:eastAsia="Times New Roman"/>
          <w:sz w:val="30"/>
          <w:szCs w:val="30"/>
        </w:rPr>
        <w:t>г. Бобруйск,</w:t>
      </w:r>
      <w:r w:rsidRPr="00147600">
        <w:rPr>
          <w:sz w:val="30"/>
          <w:szCs w:val="30"/>
        </w:rPr>
        <w:t xml:space="preserve">   </w:t>
      </w:r>
      <w:r w:rsidRPr="00147600">
        <w:rPr>
          <w:rFonts w:eastAsia="Times New Roman"/>
          <w:sz w:val="30"/>
          <w:szCs w:val="30"/>
        </w:rPr>
        <w:t>р. Березина</w:t>
      </w:r>
      <w:r w:rsidRPr="00147600">
        <w:rPr>
          <w:sz w:val="30"/>
          <w:szCs w:val="30"/>
        </w:rPr>
        <w:t xml:space="preserve">,  </w:t>
      </w:r>
      <w:r w:rsidRPr="00147600">
        <w:rPr>
          <w:rFonts w:eastAsia="Times New Roman"/>
          <w:sz w:val="30"/>
          <w:szCs w:val="30"/>
        </w:rPr>
        <w:t>ул. Береговая, 73</w:t>
      </w:r>
      <w:r w:rsidRPr="00147600">
        <w:rPr>
          <w:sz w:val="30"/>
          <w:szCs w:val="30"/>
        </w:rPr>
        <w:t>;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- </w:t>
      </w:r>
      <w:r w:rsidRPr="00147600">
        <w:rPr>
          <w:rFonts w:eastAsia="Times New Roman"/>
          <w:sz w:val="30"/>
          <w:szCs w:val="30"/>
        </w:rPr>
        <w:t>г. Бобруйск,</w:t>
      </w:r>
      <w:r w:rsidRPr="00147600">
        <w:rPr>
          <w:sz w:val="30"/>
          <w:szCs w:val="30"/>
        </w:rPr>
        <w:t xml:space="preserve">   </w:t>
      </w:r>
      <w:r w:rsidRPr="00147600">
        <w:rPr>
          <w:rFonts w:eastAsia="Times New Roman"/>
          <w:sz w:val="30"/>
          <w:szCs w:val="30"/>
        </w:rPr>
        <w:t>р. Березина</w:t>
      </w:r>
      <w:r w:rsidRPr="00147600">
        <w:rPr>
          <w:sz w:val="30"/>
          <w:szCs w:val="30"/>
        </w:rPr>
        <w:t xml:space="preserve">,  </w:t>
      </w:r>
      <w:r w:rsidRPr="00147600">
        <w:rPr>
          <w:rFonts w:eastAsia="Times New Roman"/>
          <w:sz w:val="30"/>
          <w:szCs w:val="30"/>
        </w:rPr>
        <w:t>район 6-го Микрорайона</w:t>
      </w:r>
      <w:r w:rsidRPr="00147600">
        <w:rPr>
          <w:sz w:val="30"/>
          <w:szCs w:val="30"/>
        </w:rPr>
        <w:t>;</w:t>
      </w:r>
    </w:p>
    <w:p w:rsidR="006907AA" w:rsidRPr="00147600" w:rsidRDefault="006907AA" w:rsidP="006907AA">
      <w:pPr>
        <w:ind w:firstLine="709"/>
        <w:jc w:val="both"/>
        <w:rPr>
          <w:rFonts w:eastAsia="Times New Roman"/>
          <w:sz w:val="30"/>
          <w:szCs w:val="30"/>
        </w:rPr>
      </w:pPr>
      <w:r w:rsidRPr="00147600">
        <w:rPr>
          <w:sz w:val="30"/>
          <w:szCs w:val="30"/>
        </w:rPr>
        <w:t xml:space="preserve">- Осиповичский район, </w:t>
      </w:r>
      <w:r w:rsidRPr="00147600">
        <w:rPr>
          <w:rFonts w:eastAsia="Times New Roman"/>
          <w:sz w:val="30"/>
          <w:szCs w:val="30"/>
        </w:rPr>
        <w:t>Осиповичское водохранилище</w:t>
      </w:r>
      <w:r w:rsidRPr="00147600">
        <w:rPr>
          <w:sz w:val="30"/>
          <w:szCs w:val="30"/>
        </w:rPr>
        <w:t xml:space="preserve">, </w:t>
      </w:r>
      <w:r w:rsidRPr="00147600">
        <w:rPr>
          <w:rFonts w:eastAsia="Times New Roman"/>
          <w:sz w:val="30"/>
          <w:szCs w:val="30"/>
        </w:rPr>
        <w:t>д. Вязье</w:t>
      </w:r>
      <w:r w:rsidRPr="00147600">
        <w:rPr>
          <w:sz w:val="30"/>
          <w:szCs w:val="30"/>
        </w:rPr>
        <w:t>;</w:t>
      </w:r>
    </w:p>
    <w:p w:rsidR="006907AA" w:rsidRPr="00147600" w:rsidRDefault="006907AA" w:rsidP="006907AA">
      <w:pPr>
        <w:ind w:firstLine="709"/>
        <w:jc w:val="both"/>
        <w:rPr>
          <w:rFonts w:eastAsia="Times New Roman"/>
          <w:sz w:val="30"/>
          <w:szCs w:val="30"/>
        </w:rPr>
      </w:pPr>
      <w:r w:rsidRPr="00147600">
        <w:rPr>
          <w:sz w:val="30"/>
          <w:szCs w:val="30"/>
        </w:rPr>
        <w:lastRenderedPageBreak/>
        <w:t xml:space="preserve">- </w:t>
      </w:r>
      <w:r w:rsidRPr="00147600">
        <w:rPr>
          <w:rFonts w:eastAsia="Times New Roman"/>
          <w:sz w:val="30"/>
          <w:szCs w:val="30"/>
        </w:rPr>
        <w:t>Горецкий</w:t>
      </w:r>
      <w:r w:rsidRPr="00147600">
        <w:rPr>
          <w:sz w:val="30"/>
          <w:szCs w:val="30"/>
        </w:rPr>
        <w:t xml:space="preserve"> </w:t>
      </w:r>
      <w:r w:rsidRPr="00147600">
        <w:rPr>
          <w:rFonts w:eastAsia="Times New Roman"/>
          <w:sz w:val="30"/>
          <w:szCs w:val="30"/>
        </w:rPr>
        <w:t>район, Оршанское озеро</w:t>
      </w:r>
      <w:r w:rsidRPr="00147600">
        <w:rPr>
          <w:sz w:val="30"/>
          <w:szCs w:val="30"/>
        </w:rPr>
        <w:t>, ул. Якубовского;</w:t>
      </w:r>
    </w:p>
    <w:p w:rsidR="006907AA" w:rsidRPr="00147600" w:rsidRDefault="006907AA" w:rsidP="006907AA">
      <w:pPr>
        <w:ind w:firstLine="709"/>
        <w:jc w:val="both"/>
        <w:rPr>
          <w:rFonts w:eastAsia="Times New Roman"/>
          <w:sz w:val="30"/>
          <w:szCs w:val="30"/>
        </w:rPr>
      </w:pPr>
      <w:r w:rsidRPr="00147600">
        <w:rPr>
          <w:sz w:val="30"/>
          <w:szCs w:val="30"/>
        </w:rPr>
        <w:t xml:space="preserve">- </w:t>
      </w:r>
      <w:r w:rsidRPr="00147600">
        <w:rPr>
          <w:rFonts w:eastAsia="Times New Roman"/>
          <w:sz w:val="30"/>
          <w:szCs w:val="30"/>
        </w:rPr>
        <w:t>Кличевский</w:t>
      </w:r>
      <w:r w:rsidRPr="00147600">
        <w:rPr>
          <w:sz w:val="30"/>
          <w:szCs w:val="30"/>
        </w:rPr>
        <w:t xml:space="preserve"> </w:t>
      </w:r>
      <w:r w:rsidRPr="00147600">
        <w:rPr>
          <w:rFonts w:eastAsia="Times New Roman"/>
          <w:sz w:val="30"/>
          <w:szCs w:val="30"/>
        </w:rPr>
        <w:t>район, р. Ольса</w:t>
      </w:r>
      <w:r w:rsidRPr="00147600">
        <w:rPr>
          <w:sz w:val="30"/>
          <w:szCs w:val="30"/>
        </w:rPr>
        <w:t>, ул. Кривоносова;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- Чериковский район, Городское озеро, район, ул. Рокоссовского,</w:t>
      </w:r>
    </w:p>
    <w:p w:rsidR="006907AA" w:rsidRPr="00147600" w:rsidRDefault="006907AA" w:rsidP="006907AA">
      <w:pPr>
        <w:ind w:firstLine="709"/>
        <w:jc w:val="both"/>
        <w:rPr>
          <w:b/>
          <w:sz w:val="30"/>
          <w:szCs w:val="30"/>
        </w:rPr>
      </w:pPr>
      <w:r w:rsidRPr="00147600">
        <w:rPr>
          <w:b/>
          <w:sz w:val="30"/>
          <w:szCs w:val="30"/>
          <w:lang w:val="en-US"/>
        </w:rPr>
        <w:t>IV</w:t>
      </w:r>
      <w:r w:rsidRPr="00147600">
        <w:rPr>
          <w:b/>
          <w:sz w:val="30"/>
          <w:szCs w:val="30"/>
        </w:rPr>
        <w:t xml:space="preserve">. Тема безопасности на горках этой зимой стала во «главе угла». </w:t>
      </w:r>
    </w:p>
    <w:p w:rsidR="006907AA" w:rsidRPr="00147600" w:rsidRDefault="006907AA" w:rsidP="006907AA">
      <w:pPr>
        <w:ind w:firstLine="709"/>
        <w:jc w:val="both"/>
        <w:rPr>
          <w:rFonts w:eastAsia="Times New Roman"/>
          <w:sz w:val="30"/>
          <w:szCs w:val="30"/>
        </w:rPr>
      </w:pPr>
      <w:r w:rsidRPr="00147600">
        <w:rPr>
          <w:sz w:val="30"/>
          <w:szCs w:val="30"/>
        </w:rPr>
        <w:t>Казалось бы, невинная забава, которая должна приносит радость и веселье, приводит к трагедиям.</w:t>
      </w:r>
    </w:p>
    <w:p w:rsidR="006907AA" w:rsidRPr="00147600" w:rsidRDefault="006907AA" w:rsidP="006907AA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30"/>
          <w:szCs w:val="30"/>
        </w:rPr>
      </w:pPr>
      <w:r w:rsidRPr="00147600">
        <w:rPr>
          <w:rFonts w:eastAsia="Times New Roman"/>
          <w:b/>
          <w:color w:val="000000"/>
          <w:sz w:val="30"/>
          <w:szCs w:val="30"/>
        </w:rPr>
        <w:t xml:space="preserve">15.12.2018. </w:t>
      </w:r>
      <w:r w:rsidRPr="00147600">
        <w:rPr>
          <w:rStyle w:val="a4"/>
          <w:sz w:val="30"/>
          <w:szCs w:val="30"/>
          <w:bdr w:val="none" w:sz="0" w:space="0" w:color="auto" w:frame="1"/>
          <w:shd w:val="clear" w:color="auto" w:fill="FFFFFF"/>
        </w:rPr>
        <w:t xml:space="preserve">В городском поселке Прилуки, что находится недалеко от Минска, погиб 9-летний мальчик. Со слов очевидцев, ребенок катался </w:t>
      </w:r>
      <w:r w:rsidRPr="00147600">
        <w:rPr>
          <w:rFonts w:eastAsia="Times New Roman"/>
          <w:color w:val="000000"/>
          <w:sz w:val="30"/>
          <w:szCs w:val="30"/>
        </w:rPr>
        <w:t>с горки на тюбинге под присмотром мамы. В какой-то момент, скатываясь с горки, он не рассчитал траекторию и врезался в бетонный столб. Спасти ребенка медикам не удалось.</w:t>
      </w:r>
    </w:p>
    <w:p w:rsidR="006907AA" w:rsidRPr="00147600" w:rsidRDefault="006907AA" w:rsidP="006907AA">
      <w:pPr>
        <w:shd w:val="clear" w:color="auto" w:fill="FFFFFF"/>
        <w:ind w:firstLine="709"/>
        <w:jc w:val="both"/>
        <w:rPr>
          <w:rFonts w:eastAsia="Times New Roman"/>
          <w:b/>
          <w:sz w:val="30"/>
          <w:szCs w:val="30"/>
        </w:rPr>
      </w:pPr>
      <w:r w:rsidRPr="00147600">
        <w:rPr>
          <w:rStyle w:val="a4"/>
          <w:sz w:val="30"/>
          <w:szCs w:val="30"/>
          <w:bdr w:val="none" w:sz="0" w:space="0" w:color="auto" w:frame="1"/>
          <w:shd w:val="clear" w:color="auto" w:fill="FFFFFF"/>
        </w:rPr>
        <w:t>06.01.2019</w:t>
      </w:r>
      <w:r w:rsidRPr="00147600">
        <w:rPr>
          <w:rStyle w:val="a4"/>
          <w:color w:val="333333"/>
          <w:sz w:val="30"/>
          <w:szCs w:val="30"/>
          <w:bdr w:val="none" w:sz="0" w:space="0" w:color="auto" w:frame="1"/>
          <w:shd w:val="clear" w:color="auto" w:fill="FFFFFF"/>
        </w:rPr>
        <w:t xml:space="preserve">. </w:t>
      </w:r>
      <w:r w:rsidRPr="00147600">
        <w:rPr>
          <w:rStyle w:val="a4"/>
          <w:sz w:val="30"/>
          <w:szCs w:val="30"/>
          <w:bdr w:val="none" w:sz="0" w:space="0" w:color="auto" w:frame="1"/>
          <w:shd w:val="clear" w:color="auto" w:fill="FFFFFF"/>
        </w:rPr>
        <w:t xml:space="preserve">Несчастный случай произошел в  Могилеве в парке Подниколье около 23.00. Погиб 24-летний молодой человек, катавшийся с горки на тюбинге. Он также ударился головой о столб. </w:t>
      </w:r>
      <w:r w:rsidRPr="00147600">
        <w:rPr>
          <w:rFonts w:eastAsia="Times New Roman"/>
          <w:sz w:val="30"/>
          <w:szCs w:val="30"/>
        </w:rPr>
        <w:t>Несанкционированную горку в парке организовали сами горожане рядом с лестницей с каскадным фонтаном. Медики и </w:t>
      </w:r>
      <w:hyperlink r:id="rId4" w:tgtFrame="_blank" w:tooltip="Могилевчане получают травмы ягодиц на стихийной горке рядом с лестницей в Подниколье" w:history="1">
        <w:r w:rsidRPr="00147600">
          <w:rPr>
            <w:rFonts w:eastAsia="Times New Roman"/>
            <w:sz w:val="30"/>
            <w:szCs w:val="30"/>
          </w:rPr>
          <w:t>ранее жаловались</w:t>
        </w:r>
      </w:hyperlink>
      <w:r w:rsidRPr="00147600">
        <w:rPr>
          <w:rFonts w:eastAsia="Times New Roman"/>
          <w:sz w:val="30"/>
          <w:szCs w:val="30"/>
        </w:rPr>
        <w:t xml:space="preserve">, что на ней травмируется много людей – днем с горки привозят пострадавших детей, а вечером и ночью – взрослых. За несколько дней до трагедии на горке была установлена табличка, что кататься тут запрещено. Однако, даже произошедшая трагедия не останавливает могилевчан от «удовольствия» катания с этой опасной горы. Причем вместе с собой приводят и детей. </w:t>
      </w:r>
    </w:p>
    <w:p w:rsidR="006907AA" w:rsidRPr="00147600" w:rsidRDefault="006907AA" w:rsidP="006907AA">
      <w:pPr>
        <w:shd w:val="clear" w:color="auto" w:fill="FFFFFF"/>
        <w:ind w:firstLine="709"/>
        <w:jc w:val="both"/>
        <w:rPr>
          <w:sz w:val="30"/>
          <w:szCs w:val="30"/>
          <w:shd w:val="clear" w:color="auto" w:fill="FFFFFF"/>
        </w:rPr>
      </w:pPr>
      <w:r w:rsidRPr="00147600">
        <w:rPr>
          <w:sz w:val="30"/>
          <w:szCs w:val="30"/>
        </w:rPr>
        <w:t>Медики приводят ужасающую статистику: с приходом снежной зимы в Республиканский центр детской нейрохирургии госпитализированы 35 человек, трое в реанимации.</w:t>
      </w:r>
      <w:r w:rsidRPr="00147600">
        <w:rPr>
          <w:color w:val="25262A"/>
          <w:sz w:val="30"/>
          <w:szCs w:val="30"/>
          <w:shd w:val="clear" w:color="auto" w:fill="FFFFFF"/>
        </w:rPr>
        <w:t xml:space="preserve"> </w:t>
      </w:r>
      <w:r w:rsidRPr="00147600">
        <w:rPr>
          <w:sz w:val="30"/>
          <w:szCs w:val="30"/>
          <w:shd w:val="clear" w:color="auto" w:fill="FFFFFF"/>
        </w:rPr>
        <w:t xml:space="preserve">Как правило, дети поступают с тяжелыми черепно-мозговыми травмами, повреждениями позвоночника, разрывами внутренних органов, переломами рук и ног… </w:t>
      </w:r>
    </w:p>
    <w:p w:rsidR="006907AA" w:rsidRPr="00147600" w:rsidRDefault="006907AA" w:rsidP="006907AA">
      <w:pPr>
        <w:shd w:val="clear" w:color="auto" w:fill="FFFFFF"/>
        <w:ind w:firstLine="709"/>
        <w:jc w:val="both"/>
        <w:rPr>
          <w:sz w:val="30"/>
          <w:szCs w:val="30"/>
          <w:shd w:val="clear" w:color="auto" w:fill="FFFFFF"/>
        </w:rPr>
      </w:pPr>
      <w:r w:rsidRPr="00147600">
        <w:rPr>
          <w:sz w:val="30"/>
          <w:szCs w:val="30"/>
          <w:shd w:val="clear" w:color="auto" w:fill="FFFFFF"/>
        </w:rPr>
        <w:t xml:space="preserve">Все резонансные случаи с тюбингами за последнее время произошли именно на не предназначенных для катания площадках. </w:t>
      </w:r>
    </w:p>
    <w:p w:rsidR="006907AA" w:rsidRPr="00147600" w:rsidRDefault="006907AA" w:rsidP="006907AA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147600">
        <w:rPr>
          <w:rStyle w:val="a5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Тюбинг – вещь неконтролируемая. Неизвестно, куда его может занести на высокой скорости </w:t>
      </w:r>
      <w:r w:rsidRPr="00147600">
        <w:rPr>
          <w:sz w:val="30"/>
          <w:szCs w:val="30"/>
          <w:shd w:val="clear" w:color="auto" w:fill="FFFFFF"/>
        </w:rPr>
        <w:t>(тюбинг может развить скорость до 100 километров в час)</w:t>
      </w:r>
      <w:r w:rsidRPr="00147600">
        <w:rPr>
          <w:rStyle w:val="a5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. </w:t>
      </w:r>
      <w:r w:rsidRPr="00147600">
        <w:rPr>
          <w:rFonts w:eastAsia="Times New Roman"/>
          <w:sz w:val="30"/>
          <w:szCs w:val="30"/>
        </w:rPr>
        <w:t>Так как спуск с горки на тюбинге происходит за счет силы гравитации и в зависимости от силы трения, то двигаться можно довольно быстро, а управлять «ватрушкой» не так просто – положением тела, изменяя центр тяжести, что у детей не всегда получается на большой скорости.</w:t>
      </w:r>
    </w:p>
    <w:p w:rsidR="006907AA" w:rsidRPr="00147600" w:rsidRDefault="006907AA" w:rsidP="006907AA">
      <w:pPr>
        <w:ind w:firstLine="709"/>
        <w:jc w:val="both"/>
        <w:rPr>
          <w:rFonts w:eastAsia="Times New Roman"/>
          <w:sz w:val="30"/>
          <w:szCs w:val="30"/>
        </w:rPr>
      </w:pPr>
      <w:r w:rsidRPr="00147600">
        <w:rPr>
          <w:rStyle w:val="a5"/>
          <w:b/>
          <w:sz w:val="30"/>
          <w:szCs w:val="30"/>
          <w:bdr w:val="none" w:sz="0" w:space="0" w:color="auto" w:frame="1"/>
          <w:shd w:val="clear" w:color="auto" w:fill="FFFFFF"/>
        </w:rPr>
        <w:t>Родители должны контролировать весь процесс.</w:t>
      </w:r>
      <w:r w:rsidRPr="00147600">
        <w:rPr>
          <w:rStyle w:val="a5"/>
          <w:sz w:val="30"/>
          <w:szCs w:val="30"/>
          <w:bdr w:val="none" w:sz="0" w:space="0" w:color="auto" w:frame="1"/>
          <w:shd w:val="clear" w:color="auto" w:fill="FFFFFF"/>
        </w:rPr>
        <w:t xml:space="preserve"> Обязательно осмотреть горку, на которой собираются кататься дети. Она должна быть ровной: без трамплинов и зацепок. Вблизи не должно быть деревьев, столбов, домов, автомобильных трасс и железнодорожных путей, водоемов. Ехать с горки можно, только </w:t>
      </w:r>
      <w:r w:rsidRPr="00147600">
        <w:rPr>
          <w:rStyle w:val="a5"/>
          <w:sz w:val="30"/>
          <w:szCs w:val="30"/>
          <w:bdr w:val="none" w:sz="0" w:space="0" w:color="auto" w:frame="1"/>
          <w:shd w:val="clear" w:color="auto" w:fill="FFFFFF"/>
        </w:rPr>
        <w:lastRenderedPageBreak/>
        <w:t xml:space="preserve">когда съехавшие до вас встали и отошли в сторону. Если дети стартуют хаотично, они могут столкнуться и получить травмы. Необходимо </w:t>
      </w:r>
      <w:r w:rsidRPr="00147600">
        <w:rPr>
          <w:rFonts w:eastAsia="Times New Roman"/>
          <w:sz w:val="30"/>
          <w:szCs w:val="30"/>
        </w:rPr>
        <w:t>использовать защитные средства (налокотники, наколенники, шлемы). И ни в коем случае нельзя отпускать маленьких детей кататься одних!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  <w:shd w:val="clear" w:color="auto" w:fill="FFFFFF"/>
        </w:rPr>
      </w:pPr>
      <w:r w:rsidRPr="00147600">
        <w:rPr>
          <w:sz w:val="30"/>
          <w:szCs w:val="30"/>
          <w:shd w:val="clear" w:color="auto" w:fill="FFFFFF"/>
        </w:rPr>
        <w:t>Также стоит знать, что нельзя прикреплять тюбинги друг к другу «паровозиком», они могут перевернуться. Опасно садиться на тюбинг вдвоем, из него можно вылететь. Однако взрослые часто садят с собой детей, что приводит к серьезным детским травмам.</w:t>
      </w:r>
      <w:r w:rsidRPr="00147600">
        <w:rPr>
          <w:sz w:val="30"/>
          <w:szCs w:val="30"/>
        </w:rPr>
        <w:br/>
      </w:r>
      <w:r w:rsidRPr="00147600">
        <w:rPr>
          <w:sz w:val="30"/>
          <w:szCs w:val="30"/>
          <w:shd w:val="clear" w:color="auto" w:fill="FFFFFF"/>
        </w:rPr>
        <w:t>В процессе самого катания рекомендуется держаться за специальные ремни, расположенные по бокам тюбинга.</w:t>
      </w:r>
      <w:r w:rsidRPr="00147600">
        <w:rPr>
          <w:sz w:val="30"/>
          <w:szCs w:val="30"/>
        </w:rPr>
        <w:br/>
      </w:r>
      <w:r w:rsidRPr="00147600">
        <w:rPr>
          <w:sz w:val="30"/>
          <w:szCs w:val="30"/>
          <w:shd w:val="clear" w:color="auto" w:fill="FFFFFF"/>
        </w:rPr>
        <w:t>Во время спуска нельзя тормозить ногами.</w:t>
      </w:r>
      <w:r w:rsidRPr="00147600">
        <w:rPr>
          <w:sz w:val="30"/>
          <w:szCs w:val="30"/>
        </w:rPr>
        <w:br/>
      </w:r>
      <w:r w:rsidRPr="00147600">
        <w:rPr>
          <w:sz w:val="30"/>
          <w:szCs w:val="30"/>
          <w:shd w:val="clear" w:color="auto" w:fill="FFFFFF"/>
        </w:rPr>
        <w:t>Не привязывайте надувные санки к транспортным средствам: снегокатам, снегоходам, квадроциклам, автомобилям и так далее.</w:t>
      </w:r>
    </w:p>
    <w:p w:rsidR="006907AA" w:rsidRPr="00147600" w:rsidRDefault="006907AA" w:rsidP="006907AA">
      <w:pPr>
        <w:ind w:firstLine="709"/>
        <w:jc w:val="both"/>
        <w:rPr>
          <w:rFonts w:eastAsia="Times New Roman"/>
          <w:sz w:val="30"/>
          <w:szCs w:val="30"/>
        </w:rPr>
      </w:pPr>
      <w:r w:rsidRPr="00147600">
        <w:rPr>
          <w:b/>
          <w:sz w:val="30"/>
          <w:szCs w:val="30"/>
          <w:lang w:val="en-US"/>
        </w:rPr>
        <w:t>V</w:t>
      </w:r>
      <w:r w:rsidRPr="00147600">
        <w:rPr>
          <w:b/>
          <w:sz w:val="30"/>
          <w:szCs w:val="30"/>
        </w:rPr>
        <w:t xml:space="preserve">. </w:t>
      </w:r>
      <w:r w:rsidRPr="00147600">
        <w:rPr>
          <w:sz w:val="30"/>
          <w:szCs w:val="30"/>
        </w:rPr>
        <w:t>Еще одна серьезная зимняя</w:t>
      </w:r>
      <w:r w:rsidRPr="00147600">
        <w:rPr>
          <w:b/>
          <w:sz w:val="30"/>
          <w:szCs w:val="30"/>
        </w:rPr>
        <w:t xml:space="preserve"> </w:t>
      </w:r>
      <w:r w:rsidRPr="00147600">
        <w:rPr>
          <w:rFonts w:eastAsia="Times New Roman"/>
          <w:sz w:val="30"/>
          <w:szCs w:val="30"/>
        </w:rPr>
        <w:t xml:space="preserve">опасность, подстерегающая буквально на каждом шагу – снежные карнизы, сосульки на крышах. Они ломают водостоки и крыши, могут в любой момент обрушится на прохожих или стоящие рядом автомобили. </w:t>
      </w:r>
    </w:p>
    <w:p w:rsidR="006907AA" w:rsidRPr="00147600" w:rsidRDefault="006907AA" w:rsidP="006907AA">
      <w:pPr>
        <w:ind w:firstLine="709"/>
        <w:jc w:val="both"/>
        <w:rPr>
          <w:rFonts w:eastAsia="Times New Roman"/>
          <w:sz w:val="30"/>
          <w:szCs w:val="30"/>
        </w:rPr>
      </w:pPr>
      <w:r w:rsidRPr="00147600">
        <w:rPr>
          <w:rFonts w:eastAsia="Times New Roman"/>
          <w:sz w:val="30"/>
          <w:szCs w:val="30"/>
        </w:rPr>
        <w:t>Во избежание непредвиденных ситуаций: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rFonts w:eastAsia="Times New Roman"/>
          <w:sz w:val="30"/>
          <w:szCs w:val="30"/>
        </w:rPr>
        <w:t>- не ходите под крышами, карнизами, балконами домов,</w:t>
      </w:r>
      <w:r w:rsidRPr="00147600">
        <w:rPr>
          <w:sz w:val="30"/>
          <w:szCs w:val="30"/>
        </w:rPr>
        <w:t xml:space="preserve"> запрещайте детям играть на этих опасных участках;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- не заходите за огороженные лентами опасные зоны тротуаров, пытаясь сократить путь;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- не паркуйте автомобили там, где на них могут упасть опасные творения зимы;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- если это в ваших силах - периодически сбивайте сосульки и чистите крыши от снеговой нагрузки.</w:t>
      </w:r>
    </w:p>
    <w:p w:rsidR="006907AA" w:rsidRPr="00147600" w:rsidRDefault="006907AA" w:rsidP="006907AA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БЕРЕГИТЕ СЕБЯ!</w:t>
      </w:r>
    </w:p>
    <w:p w:rsidR="006907AA" w:rsidRPr="00147600" w:rsidRDefault="006907AA" w:rsidP="006907AA">
      <w:pPr>
        <w:ind w:firstLine="709"/>
        <w:jc w:val="right"/>
        <w:rPr>
          <w:i/>
          <w:sz w:val="30"/>
          <w:szCs w:val="30"/>
        </w:rPr>
      </w:pPr>
      <w:r w:rsidRPr="00147600">
        <w:rPr>
          <w:i/>
          <w:sz w:val="30"/>
          <w:szCs w:val="30"/>
        </w:rPr>
        <w:t>Кричевский районный отдел</w:t>
      </w:r>
    </w:p>
    <w:p w:rsidR="006907AA" w:rsidRPr="00147600" w:rsidRDefault="006907AA" w:rsidP="006907AA">
      <w:pPr>
        <w:ind w:firstLine="709"/>
        <w:jc w:val="right"/>
        <w:rPr>
          <w:i/>
          <w:sz w:val="30"/>
          <w:szCs w:val="30"/>
        </w:rPr>
      </w:pPr>
      <w:r w:rsidRPr="00147600">
        <w:rPr>
          <w:i/>
          <w:sz w:val="30"/>
          <w:szCs w:val="30"/>
        </w:rPr>
        <w:t>по чрезвычайным ситуациям</w:t>
      </w:r>
    </w:p>
    <w:p w:rsidR="006907AA" w:rsidRDefault="006907AA" w:rsidP="006907AA">
      <w:pPr>
        <w:ind w:firstLine="709"/>
        <w:jc w:val="right"/>
        <w:rPr>
          <w:i/>
          <w:sz w:val="30"/>
          <w:szCs w:val="30"/>
        </w:rPr>
      </w:pPr>
    </w:p>
    <w:p w:rsidR="00900910" w:rsidRDefault="00900910"/>
    <w:sectPr w:rsidR="00900910" w:rsidSect="0090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07AA"/>
    <w:rsid w:val="006907AA"/>
    <w:rsid w:val="0090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07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907AA"/>
    <w:rPr>
      <w:rFonts w:cs="Times New Roman"/>
      <w:b/>
      <w:bCs/>
    </w:rPr>
  </w:style>
  <w:style w:type="paragraph" w:styleId="2">
    <w:name w:val="Body Text 2"/>
    <w:basedOn w:val="a"/>
    <w:link w:val="20"/>
    <w:rsid w:val="006907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907A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6907A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.tut.by/society/6213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9275</Characters>
  <Application>Microsoft Office Word</Application>
  <DocSecurity>0</DocSecurity>
  <Lines>77</Lines>
  <Paragraphs>21</Paragraphs>
  <ScaleCrop>false</ScaleCrop>
  <Company/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2019-01-16T08:32:00Z</dcterms:created>
  <dcterms:modified xsi:type="dcterms:W3CDTF">2019-01-16T08:32:00Z</dcterms:modified>
</cp:coreProperties>
</file>