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70" w:rsidRPr="006B1E5A" w:rsidRDefault="00291534" w:rsidP="00291534">
      <w:pPr>
        <w:pStyle w:val="a3"/>
        <w:shd w:val="clear" w:color="auto" w:fill="FFFFFF"/>
        <w:spacing w:before="0" w:beforeAutospacing="0" w:after="150" w:afterAutospacing="0"/>
        <w:ind w:firstLine="60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</w:t>
      </w:r>
      <w:r w:rsidR="00351728">
        <w:rPr>
          <w:b/>
          <w:color w:val="333333"/>
          <w:sz w:val="28"/>
          <w:szCs w:val="28"/>
        </w:rPr>
        <w:t>Кричевскому району – 96</w:t>
      </w:r>
      <w:r w:rsidR="006B1E5A" w:rsidRPr="006B1E5A">
        <w:rPr>
          <w:b/>
          <w:color w:val="333333"/>
          <w:sz w:val="28"/>
          <w:szCs w:val="28"/>
        </w:rPr>
        <w:t xml:space="preserve"> лет</w:t>
      </w:r>
      <w:r w:rsidR="006B1E5A">
        <w:rPr>
          <w:b/>
          <w:color w:val="333333"/>
          <w:sz w:val="28"/>
          <w:szCs w:val="28"/>
        </w:rPr>
        <w:t>!</w:t>
      </w:r>
    </w:p>
    <w:p w:rsidR="002A5C70" w:rsidRPr="006E3A96" w:rsidRDefault="002A5C70" w:rsidP="00D45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40A8" w:rsidRPr="006E3A96" w:rsidRDefault="006140A8" w:rsidP="00FC79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Ровно 96 лет назад на карте Беларуси появилась новая административно-территориальная единица.</w:t>
      </w:r>
      <w:r w:rsidR="00FC79E1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17 июля 1924 года согласно постановлению второй сессии ЦИК БССР «Об административно-хозяйственном делении БССР» был образован Кричевский район.</w:t>
      </w:r>
    </w:p>
    <w:p w:rsidR="006E0A53" w:rsidRPr="006E3A96" w:rsidRDefault="00D04E8F" w:rsidP="002A5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Наша</w:t>
      </w:r>
      <w:proofErr w:type="gramEnd"/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Кричевщина</w:t>
      </w:r>
      <w:proofErr w:type="spellEnd"/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имеет богатое историческое прошлое, славные ратные и трудовые традиции. Кричевский район прошел долгий путь становления – от руин и пепелищ, оставшихся от города и поселков после Великой Отечественной, до современного, быс</w:t>
      </w:r>
      <w:r w:rsidR="00291534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</w:t>
      </w:r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развивающего</w:t>
      </w:r>
      <w:r w:rsidR="00291534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региона.</w:t>
      </w:r>
      <w:r w:rsidR="005E681D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 до этого </w:t>
      </w:r>
      <w:proofErr w:type="spellStart"/>
      <w:r w:rsidR="005E681D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Кричевщина</w:t>
      </w:r>
      <w:proofErr w:type="spellEnd"/>
      <w:r w:rsidR="005E681D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пережила славные и трагические времена. Наши земли познали многое: расцвет и упадок Великого княжества Литовского, Речи </w:t>
      </w:r>
      <w:proofErr w:type="spellStart"/>
      <w:r w:rsidR="005E681D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Посполитой</w:t>
      </w:r>
      <w:proofErr w:type="spellEnd"/>
      <w:r w:rsidR="005E681D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времена Российской империи, эпоху революций, становление Советского государства. Смена исторических эпох шла трудно. Нашим предкам часто приходилось с оружием в руках защищать родную землю. И всегда </w:t>
      </w:r>
      <w:proofErr w:type="spellStart"/>
      <w:r w:rsidR="005E681D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кричевляне</w:t>
      </w:r>
      <w:proofErr w:type="spellEnd"/>
      <w:r w:rsidR="005E681D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отличались героизмом, самоотверженным трудом, преданностью Родине</w:t>
      </w:r>
      <w:r w:rsidR="001F0E47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Район закончил Великую Отечественную войну, потеряв </w:t>
      </w:r>
      <w:proofErr w:type="gramStart"/>
      <w:r w:rsidR="006E3A96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большую </w:t>
      </w:r>
      <w:r w:rsidR="001F0E47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половину</w:t>
      </w:r>
      <w:proofErr w:type="gramEnd"/>
      <w:r w:rsidR="001F0E47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своего экономического потенциала.</w:t>
      </w:r>
      <w:r w:rsidR="007B55E0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руинах лежал город, села, предприятия. </w:t>
      </w:r>
      <w:r w:rsidR="001F0E47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Неимоверными усилиями населения, благодаря братской поддержке всего советского народа, </w:t>
      </w:r>
      <w:proofErr w:type="spellStart"/>
      <w:r w:rsidR="001F0E47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Кричевщина</w:t>
      </w:r>
      <w:proofErr w:type="spellEnd"/>
      <w:r w:rsidR="001F0E47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возродилась</w:t>
      </w:r>
      <w:r w:rsidR="007B55E0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F0E47" w:rsidRPr="006E3A96" w:rsidRDefault="006E0A53" w:rsidP="006E0A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7B55E0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Несмотря на богатую историю, прекрасную природу, культурный и духовный потенциал Кричевского края, главное богатство этой земли все же люди. Те, кто за</w:t>
      </w:r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щи</w:t>
      </w:r>
      <w:r w:rsidR="007B55E0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щал родную  землю в годы войны, кто приумножал и приумножает ее славу и социально-экономический потенциал.</w:t>
      </w:r>
      <w:r w:rsidRPr="006E3A96">
        <w:t xml:space="preserve"> </w:t>
      </w:r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Кричевская земля возрастила трех Героев Советского Союза, Полного кавалера ордена Славы трёх степеней, шесть Героев Социалистического Труда.  </w:t>
      </w:r>
    </w:p>
    <w:p w:rsidR="001F0E47" w:rsidRDefault="006E0A53" w:rsidP="006E0A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5C7E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Кричевский район </w:t>
      </w:r>
      <w:r w:rsidR="005C7E95" w:rsidRPr="00A07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="001F0E47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привлекательный регион с современной промышленностью, развитой социальной сферой</w:t>
      </w:r>
      <w:r w:rsidR="006E3A96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F0E47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E3A96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живописной природой </w:t>
      </w:r>
      <w:r w:rsidR="001F0E47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и мощным туристическим потенциалом. Его знают далеко за пределами не только области, но и страны.</w:t>
      </w:r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 не стоим на месте, сегодня наша задача не только сохранить </w:t>
      </w:r>
      <w:r w:rsidR="006E3A96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продолжить </w:t>
      </w:r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традиции, историю нашего края, но и созда</w:t>
      </w:r>
      <w:r w:rsidR="006E3A96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ва</w:t>
      </w:r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ть новые направления в социально-экономичес</w:t>
      </w:r>
      <w:r w:rsidR="006E3A96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 и культурном развитии региона</w:t>
      </w:r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F0E47"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E3A96" w:rsidRPr="006E3A96" w:rsidRDefault="006E3A96" w:rsidP="006E0A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1534" w:rsidRPr="006E3A96" w:rsidRDefault="006E3A96" w:rsidP="006E3A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E3A9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Общие сведения</w:t>
      </w:r>
    </w:p>
    <w:p w:rsidR="00BE10AB" w:rsidRDefault="00BE10AB" w:rsidP="00BE10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Кричевский район расположен на востоке Могилевской области. Граничит с </w:t>
      </w:r>
      <w:proofErr w:type="spellStart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Климовичским</w:t>
      </w:r>
      <w:proofErr w:type="spellEnd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Чериковским</w:t>
      </w:r>
      <w:proofErr w:type="spellEnd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Мстиславским районами Могилевской области и </w:t>
      </w:r>
      <w:proofErr w:type="spellStart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Шумячским</w:t>
      </w:r>
      <w:proofErr w:type="spellEnd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районом Смоленской области.</w:t>
      </w:r>
      <w:r w:rsidR="0093716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Занимает площадь 77754 га.</w:t>
      </w:r>
    </w:p>
    <w:p w:rsidR="00A07929" w:rsidRDefault="00A07929" w:rsidP="00BE10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07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территории пяти сельских Советов – Ботвиновского, </w:t>
      </w:r>
      <w:proofErr w:type="spellStart"/>
      <w:r w:rsidRPr="00A07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Кост</w:t>
      </w:r>
      <w:r w:rsidR="006955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юшковичского</w:t>
      </w:r>
      <w:proofErr w:type="spellEnd"/>
      <w:r w:rsidR="006955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="006955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Краснобудского</w:t>
      </w:r>
      <w:proofErr w:type="spellEnd"/>
      <w:r w:rsidR="006955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="006955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</w:t>
      </w:r>
      <w:r w:rsidRPr="00A07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бковичского</w:t>
      </w:r>
      <w:proofErr w:type="spellEnd"/>
      <w:r w:rsidRPr="00A07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 w:rsidRPr="00A07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Молятичского</w:t>
      </w:r>
      <w:proofErr w:type="spellEnd"/>
      <w:r w:rsidRPr="00A07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располагается 103 населенных пункта.</w:t>
      </w:r>
    </w:p>
    <w:p w:rsidR="00A07929" w:rsidRDefault="00A07929" w:rsidP="00BE10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Район расположен в границах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Оршанско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-Могилёвской равнины.</w:t>
      </w:r>
      <w:r w:rsidR="008E16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Поверхность равнинная, имеет общий наклон с запада на восток до долины реки </w:t>
      </w:r>
      <w:proofErr w:type="spellStart"/>
      <w:r w:rsidR="008E16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Сож</w:t>
      </w:r>
      <w:proofErr w:type="spellEnd"/>
      <w:r w:rsidR="008E16E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E10AB" w:rsidRPr="00BE10AB" w:rsidRDefault="00BE10AB" w:rsidP="00BE10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Район пересекают крупные железнодорожные пути: Унеча-Орша, Могилев-Рославль и автомобильные дороги:</w:t>
      </w:r>
      <w:r w:rsidR="00A07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Москва-Брест</w:t>
      </w:r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Кричев-Мстиславль</w:t>
      </w:r>
      <w:r w:rsidR="00A07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Кричев-Белица, </w:t>
      </w:r>
      <w:proofErr w:type="gramStart"/>
      <w:r w:rsidR="00A07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Кричев-Ходосы</w:t>
      </w:r>
      <w:proofErr w:type="gramEnd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Сегодня Кричев – один из крупных железнодорожных узлов Беларуси. </w:t>
      </w:r>
    </w:p>
    <w:p w:rsidR="00BE10AB" w:rsidRPr="00BE10AB" w:rsidRDefault="00BE10AB" w:rsidP="00BE10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районе залегают полезные ископаемые: мел, песок, песчано-гравийные и супесчаные смеси.</w:t>
      </w:r>
    </w:p>
    <w:p w:rsidR="00BE10AB" w:rsidRDefault="00BE10AB" w:rsidP="00BE10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Основные реки: </w:t>
      </w:r>
      <w:proofErr w:type="spellStart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Сож</w:t>
      </w:r>
      <w:proofErr w:type="spellEnd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притоками Остер, Черная </w:t>
      </w:r>
      <w:proofErr w:type="spellStart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Натопа</w:t>
      </w:r>
      <w:proofErr w:type="spellEnd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Волчес</w:t>
      </w:r>
      <w:proofErr w:type="spellEnd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Мертвица</w:t>
      </w:r>
      <w:proofErr w:type="spellEnd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Белянка, </w:t>
      </w:r>
      <w:proofErr w:type="spellStart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Добрость</w:t>
      </w:r>
      <w:proofErr w:type="spellEnd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Худобычка</w:t>
      </w:r>
      <w:proofErr w:type="spellEnd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Лобжанка</w:t>
      </w:r>
      <w:proofErr w:type="spellEnd"/>
      <w:r w:rsidRPr="00BE10A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626A27" w:rsidRDefault="00626A27" w:rsidP="002A5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A1EB6" w:rsidRPr="0015034E" w:rsidRDefault="00FA1EB6" w:rsidP="00FA1E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15034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Из истории образования и становления района</w:t>
      </w:r>
    </w:p>
    <w:p w:rsidR="002A5C70" w:rsidRDefault="002A5C70" w:rsidP="002A5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начале ХХ века Кричев представлял собой местечко, где проживало </w:t>
      </w:r>
      <w:r w:rsidR="00D451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</w:t>
      </w:r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тысяч жителей. В </w:t>
      </w:r>
      <w:r w:rsidR="00D4514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местечке </w:t>
      </w:r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работали </w:t>
      </w:r>
      <w:proofErr w:type="gramStart"/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кожевенный</w:t>
      </w:r>
      <w:proofErr w:type="gramEnd"/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мыловаренные заводы, лесопилка с 13 рабочими, 2 винокуренных завода, 6 мельни</w:t>
      </w:r>
      <w:r w:rsidR="006B1E5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ц, маслобойня. Действовали 6 церквей, костел, 2</w:t>
      </w:r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синагоги, ремесленная ш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кола, 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одноклассных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церковно-</w:t>
      </w:r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приходских школ, почтово-телеграфная контора.</w:t>
      </w:r>
    </w:p>
    <w:p w:rsidR="002C2DB2" w:rsidRDefault="002C2DB2" w:rsidP="002A5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C2D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мае 1919 года Кричев вошел в Гомельскую губернию РСФСР.</w:t>
      </w:r>
    </w:p>
    <w:p w:rsidR="008A755C" w:rsidRDefault="002A5C70" w:rsidP="008A75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Отгремели бои гражданской войны. Началось строительство новой жизни.</w:t>
      </w:r>
      <w:r w:rsidRPr="002A5C70">
        <w:t xml:space="preserve"> </w:t>
      </w:r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июля 1924 года </w:t>
      </w:r>
      <w:r w:rsidR="009E57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согласно постановлению второй сессии ЦИК БССР «Об административно-хозяйственном делении БССР» </w:t>
      </w:r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был образован Кричевский район. </w:t>
      </w:r>
      <w:r w:rsidR="008A75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период своего образования население района</w:t>
      </w:r>
      <w:r w:rsidR="00313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DB2F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составило</w:t>
      </w:r>
      <w:r w:rsidR="008A75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34904 человек. В районе насчитывалось 162 </w:t>
      </w:r>
      <w:proofErr w:type="gramStart"/>
      <w:r w:rsidR="008A75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населённых</w:t>
      </w:r>
      <w:proofErr w:type="gramEnd"/>
      <w:r w:rsidR="008A75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пункта. </w:t>
      </w:r>
    </w:p>
    <w:p w:rsidR="009E5769" w:rsidRDefault="009E5769" w:rsidP="008A75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Положительную роль в развитии района, </w:t>
      </w:r>
      <w:r w:rsidR="001456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его промышленности</w:t>
      </w:r>
      <w:r w:rsidR="006E76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1456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хозяйственном и культурном строительстве, повышении эффективности сельского хозяйства сыграло введение районного бюджета (1924-1925). Местная власть получила возможность самостоятельно распоряжаться денежными средствами, использовать их с наибольшей отдачей. </w:t>
      </w:r>
    </w:p>
    <w:p w:rsidR="008A755C" w:rsidRDefault="007E2BAC" w:rsidP="008A75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1924 г. по 1927 г.</w:t>
      </w:r>
      <w:r w:rsidR="003136B2" w:rsidRPr="00313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256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наш </w:t>
      </w:r>
      <w:r w:rsidR="00313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район </w:t>
      </w:r>
      <w:r w:rsidR="003136B2" w:rsidRPr="003136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находился в составе </w:t>
      </w:r>
      <w:hyperlink r:id="rId6" w:tooltip="Калининский округ" w:history="1">
        <w:r w:rsidR="003136B2" w:rsidRPr="003136B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Калининского округа</w:t>
        </w:r>
      </w:hyperlink>
      <w:r w:rsidR="003136B2" w:rsidRPr="003136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C2D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Центром округа стал г. Климовичи. В округе существовало 65082 сельских хозяйств. Работали как государственные предприятия, так и </w:t>
      </w:r>
      <w:r w:rsidR="008A755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частновладельческие. В округе проживало 401101 человек. Интересен такой показатель. Сельское население округа составляло 91,1 %.</w:t>
      </w:r>
    </w:p>
    <w:p w:rsidR="002A5C70" w:rsidRDefault="002A5C70" w:rsidP="002A5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июне 1927</w:t>
      </w:r>
      <w:r w:rsidR="0082566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г.</w:t>
      </w:r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448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Кричевский </w:t>
      </w:r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район включен в состав Могилевского округа, с 3 февраля 1938 </w:t>
      </w:r>
      <w:r w:rsidR="009448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2A5C7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составе Могилевской области. 17 декабря 1931 года местечко Кричев было преобразовано в город Кричев.</w:t>
      </w:r>
    </w:p>
    <w:p w:rsidR="009448B1" w:rsidRDefault="009448B1" w:rsidP="002A5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1</w:t>
      </w:r>
      <w:r w:rsidRPr="009448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923 г. через Кричев проложен участ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ок железной дороги Орша – Унеча, </w:t>
      </w:r>
      <w:r w:rsidRPr="009448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10 октября 1932 г.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9448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введен в эксплуатацию 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часток железной дороги Могилев – </w:t>
      </w:r>
      <w:r w:rsidRPr="009448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Кричев и Кричев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Pr="009448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Рославль</w:t>
      </w:r>
      <w:r w:rsidR="001D4BC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что способствовало дальнейшему экономическому развитию района. </w:t>
      </w:r>
      <w:r w:rsidR="0051250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DA489C" w:rsidRDefault="00DA489C" w:rsidP="00DA48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48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30-е годы началось строительство промышлен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ных предприятий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Кричевщине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Pr="00DA48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Начали работать фосфоритный, меловой, кирпичный заводы, льнозавод, образован «</w:t>
      </w:r>
      <w:proofErr w:type="spellStart"/>
      <w:r w:rsidRPr="00DA48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Сожстрой</w:t>
      </w:r>
      <w:proofErr w:type="spellEnd"/>
      <w:r w:rsidRPr="00DA48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», который занимался эксплуатацией реки. Но самым значительным событием стало строительство первенца </w:t>
      </w:r>
      <w:r w:rsidRPr="00DA48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белорусской цементной промышленности, которое было завершено в 1933 году. </w:t>
      </w:r>
    </w:p>
    <w:p w:rsidR="00DA489C" w:rsidRPr="00DA489C" w:rsidRDefault="00DA489C" w:rsidP="00DA48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48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1января </w:t>
      </w:r>
      <w:r w:rsidR="009448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A48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1931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A48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года в районе стала издаваться газета «</w:t>
      </w:r>
      <w:proofErr w:type="spellStart"/>
      <w:r w:rsidRPr="00DA48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Сацыялістычны</w:t>
      </w:r>
      <w:proofErr w:type="spellEnd"/>
      <w:r w:rsidRPr="00DA48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шлях».</w:t>
      </w:r>
    </w:p>
    <w:p w:rsidR="00DA489C" w:rsidRDefault="00DA489C" w:rsidP="00DA48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489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предвоенные годы в Кричеве была осуществлена электрификация, телефонизация и радиофикация, значительно возрос жилой фонд. В 1937 г. открылось автобусное движение.</w:t>
      </w:r>
    </w:p>
    <w:p w:rsidR="00DA1F01" w:rsidRDefault="00DA1F01" w:rsidP="00DA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941BF" w:rsidRPr="00EC7001" w:rsidRDefault="00EC7001" w:rsidP="00EC700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 w:rsidRPr="00EC70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Символика</w:t>
      </w:r>
    </w:p>
    <w:p w:rsidR="00DA1F01" w:rsidRPr="00DA1F01" w:rsidRDefault="00DA1F01" w:rsidP="00DA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1F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Герб города Кричева</w:t>
      </w:r>
      <w:r w:rsidR="005125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 Кричевского района</w:t>
      </w:r>
      <w:r w:rsidRPr="00DA1F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 </w:t>
      </w:r>
      <w:r w:rsidRPr="00DA1F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красном поле «барочного» щита золотой кавалерский крест, справа от него серебряный меч рукояткой вниз.</w:t>
      </w:r>
    </w:p>
    <w:p w:rsidR="00DA1F01" w:rsidRPr="00DA1F01" w:rsidRDefault="00DA1F01" w:rsidP="00DA1F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1F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Флаг города Кричева</w:t>
      </w:r>
      <w:r w:rsidR="005125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 Кричевского района</w:t>
      </w:r>
      <w:r w:rsidRPr="00DA1F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 </w:t>
      </w:r>
      <w:r w:rsidRPr="00DA1F0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полотнище красного цвета с соотношением высоты и длины как 1:2 (110 на 180см.), слева на котором изображен золотой кавалерский крест, справа серебряный меч рукояткой вниз.</w:t>
      </w:r>
    </w:p>
    <w:p w:rsidR="001E1C16" w:rsidRDefault="001E1C16" w:rsidP="001E1C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E1C16" w:rsidRDefault="001E1C16" w:rsidP="001E1C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Сегодня район постоянно благоустраивается и шагает в ногу со временем. Продукцию предприятий района хорошо знают не только в различных уголках нашей страны, но и в странах ближнего и дальнего зарубежья.</w:t>
      </w:r>
    </w:p>
    <w:p w:rsidR="001E1C16" w:rsidRPr="006E3A96" w:rsidRDefault="001E1C16" w:rsidP="001E1C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Кричевский район славится богатой историей и культурой, </w:t>
      </w:r>
      <w:r w:rsidR="005C7E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спортивными достижениями, </w:t>
      </w:r>
      <w:r w:rsidRPr="006E3A9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развитой промышленностью и сельским хозяйством, красивой архитектурой и живописными уголками природы.</w:t>
      </w:r>
    </w:p>
    <w:p w:rsidR="001E1C16" w:rsidRDefault="001E1C16" w:rsidP="001E1C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Кричевский район – место, где героическое наследие минувших лет гармонично сочетается с днем сегодняшним.</w:t>
      </w:r>
    </w:p>
    <w:p w:rsidR="001E1C16" w:rsidRDefault="001E1C16" w:rsidP="001E1C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2B94" w:rsidRPr="00B02B94" w:rsidRDefault="00CE40C5" w:rsidP="001E1C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ГУК «Исторический музей г. Кричев»</w:t>
      </w:r>
      <w:bookmarkStart w:id="0" w:name="_GoBack"/>
      <w:bookmarkEnd w:id="0"/>
    </w:p>
    <w:sectPr w:rsidR="00B02B94" w:rsidRPr="00B0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02"/>
    <w:rsid w:val="001035DB"/>
    <w:rsid w:val="0013767E"/>
    <w:rsid w:val="001456EA"/>
    <w:rsid w:val="0015034E"/>
    <w:rsid w:val="001B72BC"/>
    <w:rsid w:val="001D4BC0"/>
    <w:rsid w:val="001D5C3E"/>
    <w:rsid w:val="001E1C16"/>
    <w:rsid w:val="001F0E47"/>
    <w:rsid w:val="00291534"/>
    <w:rsid w:val="002A5C70"/>
    <w:rsid w:val="002C2DB2"/>
    <w:rsid w:val="003136B2"/>
    <w:rsid w:val="003479A0"/>
    <w:rsid w:val="00351728"/>
    <w:rsid w:val="003B35D1"/>
    <w:rsid w:val="0045556F"/>
    <w:rsid w:val="00512509"/>
    <w:rsid w:val="005C7E95"/>
    <w:rsid w:val="005E681D"/>
    <w:rsid w:val="00610BB8"/>
    <w:rsid w:val="006140A8"/>
    <w:rsid w:val="00626A27"/>
    <w:rsid w:val="006657CA"/>
    <w:rsid w:val="006955B0"/>
    <w:rsid w:val="006A0018"/>
    <w:rsid w:val="006B1E5A"/>
    <w:rsid w:val="006E0A53"/>
    <w:rsid w:val="006E3A96"/>
    <w:rsid w:val="006E7651"/>
    <w:rsid w:val="007B55E0"/>
    <w:rsid w:val="007E2BAC"/>
    <w:rsid w:val="00825669"/>
    <w:rsid w:val="008A755C"/>
    <w:rsid w:val="008E16ED"/>
    <w:rsid w:val="008F508B"/>
    <w:rsid w:val="00917BCA"/>
    <w:rsid w:val="00937166"/>
    <w:rsid w:val="009448B1"/>
    <w:rsid w:val="00961265"/>
    <w:rsid w:val="00977CAD"/>
    <w:rsid w:val="009E5769"/>
    <w:rsid w:val="00A07929"/>
    <w:rsid w:val="00AD4276"/>
    <w:rsid w:val="00B02B94"/>
    <w:rsid w:val="00B941BF"/>
    <w:rsid w:val="00BE10AB"/>
    <w:rsid w:val="00BF3DA2"/>
    <w:rsid w:val="00C821C4"/>
    <w:rsid w:val="00CC54E1"/>
    <w:rsid w:val="00CE0340"/>
    <w:rsid w:val="00CE40C5"/>
    <w:rsid w:val="00D04E8F"/>
    <w:rsid w:val="00D4514C"/>
    <w:rsid w:val="00D50BDD"/>
    <w:rsid w:val="00D828A7"/>
    <w:rsid w:val="00DA1F01"/>
    <w:rsid w:val="00DA489C"/>
    <w:rsid w:val="00DB2F61"/>
    <w:rsid w:val="00DF0430"/>
    <w:rsid w:val="00EC7001"/>
    <w:rsid w:val="00ED0601"/>
    <w:rsid w:val="00F243F3"/>
    <w:rsid w:val="00F42502"/>
    <w:rsid w:val="00F51E79"/>
    <w:rsid w:val="00FA1EB6"/>
    <w:rsid w:val="00FB0AE7"/>
    <w:rsid w:val="00FC79E1"/>
    <w:rsid w:val="00F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502"/>
    <w:rPr>
      <w:b/>
      <w:bCs/>
    </w:rPr>
  </w:style>
  <w:style w:type="character" w:styleId="a5">
    <w:name w:val="Hyperlink"/>
    <w:basedOn w:val="a0"/>
    <w:uiPriority w:val="99"/>
    <w:unhideWhenUsed/>
    <w:rsid w:val="00313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2502"/>
    <w:rPr>
      <w:b/>
      <w:bCs/>
    </w:rPr>
  </w:style>
  <w:style w:type="character" w:styleId="a5">
    <w:name w:val="Hyperlink"/>
    <w:basedOn w:val="a0"/>
    <w:uiPriority w:val="99"/>
    <w:unhideWhenUsed/>
    <w:rsid w:val="00313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A%D0%B0%D0%BB%D0%B8%D0%BD%D0%B8%D0%BD%D1%81%D0%BA%D0%B8%D0%B9_%D0%BE%D0%BA%D1%80%D1%83%D0%B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1D4D9-D317-44CB-A945-A04E3A98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53</cp:revision>
  <dcterms:created xsi:type="dcterms:W3CDTF">2019-07-12T07:17:00Z</dcterms:created>
  <dcterms:modified xsi:type="dcterms:W3CDTF">2020-07-11T06:48:00Z</dcterms:modified>
</cp:coreProperties>
</file>