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38" w:rsidRPr="002D2F29" w:rsidRDefault="008D0038" w:rsidP="008D0038">
      <w:pPr>
        <w:pStyle w:val="a3"/>
        <w:jc w:val="center"/>
        <w:rPr>
          <w:rFonts w:ascii="Times New Roman" w:hAnsi="Times New Roman"/>
          <w:b/>
          <w:sz w:val="30"/>
          <w:szCs w:val="30"/>
        </w:rPr>
      </w:pPr>
      <w:r w:rsidRPr="002D2F29">
        <w:rPr>
          <w:rFonts w:ascii="Times New Roman" w:hAnsi="Times New Roman"/>
          <w:b/>
          <w:sz w:val="30"/>
          <w:szCs w:val="30"/>
        </w:rPr>
        <w:t>Предупреждение пожаров и гибели людей от них.</w:t>
      </w:r>
    </w:p>
    <w:p w:rsidR="008D0038" w:rsidRDefault="008D0038" w:rsidP="008D0038">
      <w:pPr>
        <w:pStyle w:val="a3"/>
        <w:jc w:val="center"/>
        <w:rPr>
          <w:rFonts w:ascii="Times New Roman" w:hAnsi="Times New Roman"/>
          <w:b/>
          <w:sz w:val="30"/>
          <w:szCs w:val="30"/>
        </w:rPr>
      </w:pPr>
      <w:r w:rsidRPr="002D2F29">
        <w:rPr>
          <w:rFonts w:ascii="Times New Roman" w:hAnsi="Times New Roman"/>
          <w:b/>
          <w:sz w:val="30"/>
          <w:szCs w:val="30"/>
        </w:rPr>
        <w:t xml:space="preserve">Печное и котельное отопление.  Лед. АПИ. </w:t>
      </w:r>
    </w:p>
    <w:p w:rsidR="008D0038" w:rsidRDefault="008D0038" w:rsidP="008D0038">
      <w:pPr>
        <w:pStyle w:val="a3"/>
        <w:jc w:val="center"/>
        <w:rPr>
          <w:rFonts w:ascii="Times New Roman" w:hAnsi="Times New Roman"/>
          <w:b/>
          <w:sz w:val="30"/>
          <w:szCs w:val="30"/>
        </w:rPr>
      </w:pPr>
      <w:r w:rsidRPr="002D2F29">
        <w:rPr>
          <w:rFonts w:ascii="Times New Roman" w:hAnsi="Times New Roman"/>
          <w:b/>
          <w:sz w:val="30"/>
          <w:szCs w:val="30"/>
        </w:rPr>
        <w:t>Единый день безопасности</w:t>
      </w:r>
    </w:p>
    <w:p w:rsidR="008D0038" w:rsidRPr="002D2F29" w:rsidRDefault="008D0038" w:rsidP="008D0038">
      <w:pPr>
        <w:pStyle w:val="a3"/>
        <w:jc w:val="center"/>
        <w:rPr>
          <w:rFonts w:ascii="Times New Roman" w:hAnsi="Times New Roman"/>
          <w:b/>
          <w:sz w:val="30"/>
          <w:szCs w:val="30"/>
        </w:rPr>
      </w:pPr>
    </w:p>
    <w:p w:rsidR="008D0038" w:rsidRPr="00C30EDF" w:rsidRDefault="008D0038" w:rsidP="008D0038">
      <w:pPr>
        <w:pStyle w:val="a3"/>
        <w:ind w:firstLine="708"/>
        <w:jc w:val="both"/>
        <w:rPr>
          <w:rFonts w:ascii="Times New Roman" w:hAnsi="Times New Roman"/>
          <w:sz w:val="30"/>
          <w:szCs w:val="30"/>
        </w:rPr>
      </w:pPr>
      <w:r w:rsidRPr="00C30EDF">
        <w:rPr>
          <w:rFonts w:ascii="Times New Roman" w:hAnsi="Times New Roman"/>
          <w:color w:val="000000"/>
          <w:sz w:val="30"/>
          <w:szCs w:val="30"/>
        </w:rPr>
        <w:t xml:space="preserve">В январе 2021  года в  области произошло  85 пожаров, погибло 20 человек. Травмировано 3 человека. </w:t>
      </w:r>
      <w:r w:rsidRPr="00C30EDF">
        <w:rPr>
          <w:rFonts w:ascii="Times New Roman" w:hAnsi="Times New Roman"/>
          <w:sz w:val="30"/>
          <w:szCs w:val="30"/>
        </w:rPr>
        <w:t xml:space="preserve">В результате пожаров уничтожено 8 строений, 4 единицы техники. </w:t>
      </w:r>
    </w:p>
    <w:p w:rsidR="008D0038" w:rsidRPr="005B6B33" w:rsidRDefault="008D0038" w:rsidP="008D0038">
      <w:pPr>
        <w:pStyle w:val="a3"/>
        <w:jc w:val="both"/>
        <w:rPr>
          <w:rFonts w:ascii="Times New Roman" w:hAnsi="Times New Roman"/>
          <w:b/>
          <w:sz w:val="30"/>
          <w:szCs w:val="30"/>
        </w:rPr>
      </w:pPr>
      <w:r w:rsidRPr="005B6B33">
        <w:rPr>
          <w:rFonts w:ascii="Times New Roman" w:hAnsi="Times New Roman"/>
          <w:b/>
          <w:sz w:val="30"/>
          <w:szCs w:val="30"/>
        </w:rPr>
        <w:t>Основные  причины пожара:</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неосторожное обращение с огнём –22 пожара;</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-нарушение правил устройства и эксплуатации отопительного оборудования  и теплогенерирующих установок- 29 пожаров;</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-нарушение правил устройства и эксплуатации электрооборудования –21 пожар.</w:t>
      </w:r>
    </w:p>
    <w:p w:rsidR="008D0038" w:rsidRPr="00C30EDF" w:rsidRDefault="008D0038" w:rsidP="008D0038">
      <w:pPr>
        <w:pStyle w:val="a3"/>
        <w:jc w:val="both"/>
        <w:rPr>
          <w:rFonts w:ascii="Times New Roman" w:hAnsi="Times New Roman"/>
          <w:sz w:val="30"/>
          <w:szCs w:val="30"/>
        </w:rPr>
      </w:pPr>
      <w:r w:rsidRPr="00CC2DDC">
        <w:rPr>
          <w:rFonts w:ascii="Times New Roman" w:hAnsi="Times New Roman"/>
          <w:b/>
          <w:sz w:val="30"/>
          <w:szCs w:val="30"/>
          <w:lang w:val="en-US"/>
        </w:rPr>
        <w:t>I</w:t>
      </w:r>
      <w:r w:rsidRPr="00CC2DDC">
        <w:rPr>
          <w:rFonts w:ascii="Times New Roman" w:hAnsi="Times New Roman"/>
          <w:b/>
          <w:sz w:val="30"/>
          <w:szCs w:val="30"/>
        </w:rPr>
        <w:t>.</w:t>
      </w:r>
      <w:r w:rsidRPr="00C30EDF">
        <w:rPr>
          <w:rFonts w:ascii="Times New Roman" w:hAnsi="Times New Roman"/>
          <w:sz w:val="30"/>
          <w:szCs w:val="30"/>
        </w:rPr>
        <w:t xml:space="preserve"> Трагическая обстановка с пожарами и гибелью на них людей сложилась в Могилевской области с приходом 2021 года. Практически ежедневно гибнут люди. По сравнению с прошлым годом, количество пожаров выросло в 2 раза (2021-85, 2020-43), а число погибших увеличилось почти в 3 раза (2021-20, 2020-8). 72 пожара произошло в жилом фонде.</w:t>
      </w:r>
    </w:p>
    <w:p w:rsidR="008D0038" w:rsidRPr="00C30EDF" w:rsidRDefault="008D0038" w:rsidP="008D0038">
      <w:pPr>
        <w:pStyle w:val="a3"/>
        <w:ind w:firstLine="708"/>
        <w:jc w:val="both"/>
        <w:rPr>
          <w:rFonts w:ascii="Times New Roman" w:hAnsi="Times New Roman"/>
          <w:sz w:val="30"/>
          <w:szCs w:val="30"/>
        </w:rPr>
      </w:pPr>
      <w:r w:rsidRPr="00C30EDF">
        <w:rPr>
          <w:rFonts w:ascii="Times New Roman" w:hAnsi="Times New Roman"/>
          <w:sz w:val="30"/>
          <w:szCs w:val="30"/>
        </w:rPr>
        <w:t xml:space="preserve">Снежная и морозная зима внесла свои существенные корректировки в огненную статистику. Лидирующее место в рейтинге пожаров занимают возгорания, произошедшие по причине нарушения правил пожарной безопасности при устройстве и эксплуатации печного отопления. Нередко они заканчиваются трагически. </w:t>
      </w:r>
    </w:p>
    <w:p w:rsidR="008D0038" w:rsidRPr="00C30EDF" w:rsidRDefault="008D0038" w:rsidP="008D0038">
      <w:pPr>
        <w:pStyle w:val="a3"/>
        <w:jc w:val="both"/>
        <w:rPr>
          <w:rFonts w:ascii="Times New Roman" w:hAnsi="Times New Roman"/>
          <w:sz w:val="30"/>
          <w:szCs w:val="30"/>
        </w:rPr>
      </w:pPr>
      <w:r w:rsidRPr="00CC2DDC">
        <w:rPr>
          <w:rFonts w:ascii="Times New Roman" w:hAnsi="Times New Roman"/>
          <w:b/>
          <w:sz w:val="30"/>
          <w:szCs w:val="30"/>
        </w:rPr>
        <w:t>Пример:</w:t>
      </w:r>
      <w:r w:rsidRPr="00C30EDF">
        <w:rPr>
          <w:rFonts w:ascii="Times New Roman" w:hAnsi="Times New Roman"/>
          <w:sz w:val="30"/>
          <w:szCs w:val="30"/>
        </w:rPr>
        <w:t xml:space="preserve"> 13 января около 11 часов вечера 58-летнего жителя д. Шаломы Славгородского района разбудил подозрительный треск. Огонь уже вовсю хозяйничал около печи. Мужчина попытался собственными силами справится с возгоранием, однако пламя быстро набирало силу. Он бросился за помощью к соседям. В огненном плену осталась его 88-летняя мать, инвалид 2-ой группы, которая не могла передвигаться самостоятельно. Женщина погибла. В результате пожара уничтожена кровля, частично перекрытия и имущество в доме. </w:t>
      </w:r>
    </w:p>
    <w:p w:rsidR="008D0038" w:rsidRPr="00C30EDF" w:rsidRDefault="008D0038" w:rsidP="008D0038">
      <w:pPr>
        <w:pStyle w:val="a3"/>
        <w:ind w:firstLine="708"/>
        <w:jc w:val="both"/>
        <w:rPr>
          <w:rFonts w:ascii="Times New Roman" w:hAnsi="Times New Roman"/>
          <w:sz w:val="30"/>
          <w:szCs w:val="30"/>
        </w:rPr>
      </w:pPr>
      <w:r w:rsidRPr="00C30EDF">
        <w:rPr>
          <w:rFonts w:ascii="Times New Roman" w:hAnsi="Times New Roman"/>
          <w:sz w:val="30"/>
          <w:szCs w:val="30"/>
        </w:rPr>
        <w:t xml:space="preserve">Многие жители жилого сектора знают, что дымоход обязательно нужно чистить от сажи. Знают, но не всегда это делают. </w:t>
      </w:r>
    </w:p>
    <w:p w:rsidR="008D0038" w:rsidRPr="00C30EDF" w:rsidRDefault="008D0038" w:rsidP="008D0038">
      <w:pPr>
        <w:pStyle w:val="a3"/>
        <w:jc w:val="both"/>
        <w:rPr>
          <w:rFonts w:ascii="Times New Roman" w:hAnsi="Times New Roman"/>
          <w:sz w:val="30"/>
          <w:szCs w:val="30"/>
        </w:rPr>
      </w:pPr>
      <w:r w:rsidRPr="0022197B">
        <w:rPr>
          <w:rFonts w:ascii="Times New Roman" w:hAnsi="Times New Roman"/>
          <w:b/>
          <w:sz w:val="30"/>
          <w:szCs w:val="30"/>
        </w:rPr>
        <w:t>Пример:</w:t>
      </w:r>
      <w:r w:rsidRPr="00C30EDF">
        <w:rPr>
          <w:rFonts w:ascii="Times New Roman" w:hAnsi="Times New Roman"/>
          <w:sz w:val="30"/>
          <w:szCs w:val="30"/>
        </w:rPr>
        <w:t xml:space="preserve"> 25 января около 7 часов вечера в дом 81-летней жительницы </w:t>
      </w:r>
      <w:r w:rsidRPr="00C30EDF">
        <w:rPr>
          <w:rFonts w:ascii="Times New Roman" w:hAnsi="Times New Roman"/>
          <w:color w:val="000000"/>
          <w:sz w:val="30"/>
          <w:szCs w:val="30"/>
        </w:rPr>
        <w:t xml:space="preserve">д. Сутоки Мстиславского района постучали обеспокоенные соседи и сообщили, что горит кровля ее дома. Пенсионерка вместе с проживающим с ней 21-летним внуком поспешили эвакуироваться. Прибывшие спасатели оперативно укротили стихию, не дав огню полностью уничтожить жилье. </w:t>
      </w:r>
      <w:r w:rsidRPr="00C30EDF">
        <w:rPr>
          <w:rFonts w:ascii="Times New Roman" w:hAnsi="Times New Roman"/>
          <w:sz w:val="30"/>
          <w:szCs w:val="30"/>
        </w:rPr>
        <w:t>В результате пожара повреждена кровля. По предварительным данным к пожару могло привести воспламенение сажи в дымоходе печи.</w:t>
      </w:r>
    </w:p>
    <w:p w:rsidR="008D0038" w:rsidRPr="00C30EDF" w:rsidRDefault="008D0038" w:rsidP="008D0038">
      <w:pPr>
        <w:pStyle w:val="a3"/>
        <w:jc w:val="both"/>
        <w:rPr>
          <w:rFonts w:ascii="Times New Roman" w:hAnsi="Times New Roman"/>
          <w:sz w:val="30"/>
          <w:szCs w:val="30"/>
        </w:rPr>
      </w:pPr>
      <w:r w:rsidRPr="00FC7FEB">
        <w:rPr>
          <w:rFonts w:ascii="Times New Roman" w:hAnsi="Times New Roman"/>
          <w:b/>
          <w:sz w:val="30"/>
          <w:szCs w:val="30"/>
        </w:rPr>
        <w:lastRenderedPageBreak/>
        <w:t>Профилактика:</w:t>
      </w:r>
      <w:r w:rsidRPr="00C30EDF">
        <w:rPr>
          <w:rFonts w:ascii="Times New Roman" w:hAnsi="Times New Roman"/>
          <w:sz w:val="30"/>
          <w:szCs w:val="30"/>
        </w:rPr>
        <w:t xml:space="preserve"> Когда в печи или в камине сгорает топливо, попутно с выделением тепла происходит процесс выделения летучих веществ, оседающих внутри дымохода – на его стенках. Сажа и смолистые отложения облюбовывают себе горизонтальные участки, различные выступы и неровности, углы. Это, во-первых, значительно ухудшает тягу, а во-вторых, может привести к воспламенению. Температура горения сажи достигает 1200 градусов.</w:t>
      </w:r>
      <w:r w:rsidRPr="00C30EDF">
        <w:rPr>
          <w:rFonts w:ascii="Times New Roman" w:hAnsi="Times New Roman"/>
          <w:color w:val="4E4E4E"/>
          <w:sz w:val="30"/>
          <w:szCs w:val="30"/>
        </w:rPr>
        <w:t xml:space="preserve"> </w:t>
      </w:r>
      <w:r w:rsidRPr="00C30EDF">
        <w:rPr>
          <w:rFonts w:ascii="Times New Roman" w:hAnsi="Times New Roman"/>
          <w:sz w:val="30"/>
          <w:szCs w:val="30"/>
        </w:rPr>
        <w:t xml:space="preserve">Поэтому, чтобы не оказаться без крыши над головой- обязательно проводите проверку состояния дымохода и его прочистку (желательно не менее 2-х раз в год). Не лишним будем и побелить дымоход. Побеленный дымоход в пределах чердака всегда укажет на возможную проблему черной копотью. </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xml:space="preserve">Когда на улице морозы- вполне естественно желание «докрасна» натопить печь, особенно, если дом давно не отапливался. </w:t>
      </w:r>
    </w:p>
    <w:p w:rsidR="008D0038" w:rsidRPr="00C30EDF" w:rsidRDefault="008D0038" w:rsidP="008D0038">
      <w:pPr>
        <w:pStyle w:val="a3"/>
        <w:jc w:val="both"/>
        <w:rPr>
          <w:rFonts w:ascii="Times New Roman" w:hAnsi="Times New Roman"/>
          <w:sz w:val="30"/>
          <w:szCs w:val="30"/>
        </w:rPr>
      </w:pPr>
      <w:r w:rsidRPr="00FC7FEB">
        <w:rPr>
          <w:rFonts w:ascii="Times New Roman" w:hAnsi="Times New Roman"/>
          <w:b/>
          <w:sz w:val="30"/>
          <w:szCs w:val="30"/>
        </w:rPr>
        <w:t>Пример:</w:t>
      </w:r>
      <w:r w:rsidRPr="00C30EDF">
        <w:rPr>
          <w:rFonts w:ascii="Times New Roman" w:hAnsi="Times New Roman"/>
          <w:sz w:val="30"/>
          <w:szCs w:val="30"/>
        </w:rPr>
        <w:t xml:space="preserve"> 44-летняя могилевчанка периодически приезжала в свой дачный дом, расположенный в д. Боханы Хотимского района. Вот и 20 января женщина посетила домовладение. Из-за морозов печь топилась без перерыва и длительное время, и, по-видимому, давно не протапливаемая печь не выдержала такого накала. На следующий день женщина вернулась в Могилев, а в доме медленно, но верно разгорался пожар. Соседи обнаружили возгорание, когда огонь уже пожирал кровлю. В результате пожара повреждена кровля, перекрытие и имущество в доме. </w:t>
      </w:r>
    </w:p>
    <w:p w:rsidR="008D0038" w:rsidRPr="00C30EDF" w:rsidRDefault="008D0038" w:rsidP="008D0038">
      <w:pPr>
        <w:pStyle w:val="a3"/>
        <w:jc w:val="both"/>
        <w:rPr>
          <w:rFonts w:ascii="Times New Roman" w:hAnsi="Times New Roman"/>
          <w:sz w:val="30"/>
          <w:szCs w:val="30"/>
        </w:rPr>
      </w:pPr>
      <w:r w:rsidRPr="00FC7FEB">
        <w:rPr>
          <w:rFonts w:ascii="Times New Roman" w:hAnsi="Times New Roman"/>
          <w:b/>
          <w:sz w:val="30"/>
          <w:szCs w:val="30"/>
        </w:rPr>
        <w:t>Пример:</w:t>
      </w:r>
      <w:r w:rsidRPr="00C30EDF">
        <w:rPr>
          <w:rFonts w:ascii="Times New Roman" w:hAnsi="Times New Roman"/>
          <w:sz w:val="30"/>
          <w:szCs w:val="30"/>
        </w:rPr>
        <w:t>24 января в дачный дом родственников в аг.</w:t>
      </w:r>
      <w:r w:rsidRPr="00C30EDF">
        <w:rPr>
          <w:rFonts w:ascii="Times New Roman" w:hAnsi="Times New Roman"/>
          <w:color w:val="000000"/>
          <w:sz w:val="30"/>
          <w:szCs w:val="30"/>
        </w:rPr>
        <w:t xml:space="preserve">Рудковщина </w:t>
      </w:r>
      <w:r w:rsidRPr="00C30EDF">
        <w:rPr>
          <w:rFonts w:ascii="Times New Roman" w:hAnsi="Times New Roman"/>
          <w:sz w:val="30"/>
          <w:szCs w:val="30"/>
        </w:rPr>
        <w:t xml:space="preserve">Горецкого района приехала 52-летняя жительница Орши. Женщина часто наведывалась в домовладение, чтобы покормить кошку. Так как в доме было холодно – женщина протопила печь и под мирное потрескивание дров задремала. Разбудил ее подозрительный шум – огонь уже хозяйничал на кровле. При самостоятельном тушении пожара она получила  ожоги 1-2 степени </w:t>
      </w:r>
      <w:r w:rsidRPr="00C30EDF">
        <w:rPr>
          <w:rFonts w:ascii="Times New Roman" w:hAnsi="Times New Roman"/>
          <w:spacing w:val="1"/>
          <w:sz w:val="30"/>
          <w:szCs w:val="30"/>
        </w:rPr>
        <w:t xml:space="preserve">3% тела. Огонь практически дотла испепелил жилье: </w:t>
      </w:r>
      <w:r w:rsidRPr="00C30EDF">
        <w:rPr>
          <w:rFonts w:ascii="Times New Roman" w:hAnsi="Times New Roman"/>
          <w:sz w:val="30"/>
          <w:szCs w:val="30"/>
        </w:rPr>
        <w:t xml:space="preserve">уничтожена кровля, перекрытие, повреждено имущество в доме. </w:t>
      </w:r>
    </w:p>
    <w:p w:rsidR="008D0038" w:rsidRPr="00FC7FEB" w:rsidRDefault="008D0038" w:rsidP="008D0038">
      <w:pPr>
        <w:pStyle w:val="a3"/>
        <w:jc w:val="both"/>
        <w:rPr>
          <w:rFonts w:ascii="Times New Roman" w:hAnsi="Times New Roman"/>
          <w:b/>
          <w:sz w:val="30"/>
          <w:szCs w:val="30"/>
        </w:rPr>
      </w:pPr>
      <w:r w:rsidRPr="00FC7FEB">
        <w:rPr>
          <w:rFonts w:ascii="Times New Roman" w:hAnsi="Times New Roman"/>
          <w:b/>
          <w:sz w:val="30"/>
          <w:szCs w:val="30"/>
        </w:rPr>
        <w:t xml:space="preserve">Профилактика: </w:t>
      </w:r>
    </w:p>
    <w:p w:rsidR="008D0038" w:rsidRPr="00C30EDF" w:rsidRDefault="008D0038" w:rsidP="008D0038">
      <w:pPr>
        <w:pStyle w:val="a3"/>
        <w:jc w:val="both"/>
        <w:rPr>
          <w:rFonts w:ascii="Times New Roman" w:hAnsi="Times New Roman"/>
          <w:sz w:val="30"/>
          <w:szCs w:val="30"/>
        </w:rPr>
      </w:pPr>
      <w:r>
        <w:rPr>
          <w:rFonts w:ascii="Times New Roman" w:hAnsi="Times New Roman"/>
          <w:sz w:val="30"/>
          <w:szCs w:val="30"/>
        </w:rPr>
        <w:t>-</w:t>
      </w:r>
      <w:r w:rsidRPr="00C30EDF">
        <w:rPr>
          <w:rFonts w:ascii="Times New Roman" w:hAnsi="Times New Roman"/>
          <w:sz w:val="30"/>
          <w:szCs w:val="30"/>
        </w:rPr>
        <w:t>Не перекаливайте печь: замените продолжительную топку 2-3 протапливаниями в день и прекращайте топку за 2 часа до сна или ухода из дома;</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-Уберите с печи и от печи все вещи и материалы, которые могут загореться;</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Во избежание выпадения горящих углей из топки, перед дверцей печи должен быть прибит предтопочный металлический лист, подойдет также цементная или плиточная основа;</w:t>
      </w:r>
    </w:p>
    <w:p w:rsidR="008D0038" w:rsidRPr="00C30EDF" w:rsidRDefault="008D0038" w:rsidP="008D0038">
      <w:pPr>
        <w:pStyle w:val="a3"/>
        <w:jc w:val="both"/>
        <w:rPr>
          <w:rFonts w:ascii="Times New Roman" w:hAnsi="Times New Roman"/>
          <w:sz w:val="30"/>
          <w:szCs w:val="30"/>
        </w:rPr>
      </w:pPr>
      <w:r>
        <w:rPr>
          <w:rFonts w:ascii="Times New Roman" w:hAnsi="Times New Roman"/>
          <w:sz w:val="30"/>
          <w:szCs w:val="30"/>
        </w:rPr>
        <w:t>-</w:t>
      </w:r>
      <w:r w:rsidRPr="00C30EDF">
        <w:rPr>
          <w:rFonts w:ascii="Times New Roman" w:hAnsi="Times New Roman"/>
          <w:sz w:val="30"/>
          <w:szCs w:val="30"/>
        </w:rPr>
        <w:t xml:space="preserve">Не растапливайте печь бензином, керосином или другими легковоспламеняющимися жидкостями; </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lastRenderedPageBreak/>
        <w:t>- Не оставляйте топящиеся печи без присмотра, или на «попечение» детей;</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Не закрывайте заслонку печи, пока угли полностью не прогорят.</w:t>
      </w:r>
    </w:p>
    <w:p w:rsidR="008D0038" w:rsidRPr="00C30EDF" w:rsidRDefault="008D0038" w:rsidP="008D0038">
      <w:pPr>
        <w:pStyle w:val="a3"/>
        <w:jc w:val="both"/>
        <w:rPr>
          <w:rFonts w:ascii="Times New Roman" w:hAnsi="Times New Roman"/>
          <w:sz w:val="30"/>
          <w:szCs w:val="30"/>
        </w:rPr>
      </w:pPr>
      <w:r w:rsidRPr="000A1621">
        <w:rPr>
          <w:rFonts w:ascii="Times New Roman" w:hAnsi="Times New Roman"/>
          <w:b/>
          <w:sz w:val="30"/>
          <w:szCs w:val="30"/>
          <w:lang w:val="en-US"/>
        </w:rPr>
        <w:t>II</w:t>
      </w:r>
      <w:r w:rsidRPr="000A1621">
        <w:rPr>
          <w:rFonts w:ascii="Times New Roman" w:hAnsi="Times New Roman"/>
          <w:b/>
          <w:sz w:val="30"/>
          <w:szCs w:val="30"/>
        </w:rPr>
        <w:t>.</w:t>
      </w:r>
      <w:r w:rsidRPr="00C30EDF">
        <w:rPr>
          <w:rFonts w:ascii="Times New Roman" w:hAnsi="Times New Roman"/>
          <w:sz w:val="30"/>
          <w:szCs w:val="30"/>
        </w:rPr>
        <w:t xml:space="preserve"> Осторожности  и соблюдения правил безопасности требует еще один источник тепла-</w:t>
      </w:r>
      <w:r w:rsidRPr="000A1621">
        <w:rPr>
          <w:rFonts w:ascii="Times New Roman" w:hAnsi="Times New Roman"/>
          <w:b/>
          <w:sz w:val="30"/>
          <w:szCs w:val="30"/>
        </w:rPr>
        <w:t>бытовые котлы.</w:t>
      </w:r>
      <w:r w:rsidRPr="00C30EDF">
        <w:rPr>
          <w:rFonts w:ascii="Times New Roman" w:hAnsi="Times New Roman"/>
          <w:sz w:val="30"/>
          <w:szCs w:val="30"/>
        </w:rPr>
        <w:t xml:space="preserve"> Неграмотная эксплуатация котельного оборудования может повлечь разрушение не только котла, но даже и здания. </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ab/>
        <w:t xml:space="preserve">Одна из причин взрывов бытовых котлов - замерзание систем отопления (расширительных баков) с прекращением циркуляции воды. Особенно это характерно для начала отопительного сезона или в период оттепели, когда в дневное время наблюдается плюсовая температура, а ночью  столбик  термометра  опускается ниже  нулевой  отметки,  что  приводит  к  замерзанию  трубопроводов  и  расширительных  баков  с прекращением  циркуляции  воды. </w:t>
      </w:r>
    </w:p>
    <w:p w:rsidR="008D0038" w:rsidRPr="00C30EDF" w:rsidRDefault="008D0038" w:rsidP="008D0038">
      <w:pPr>
        <w:pStyle w:val="a3"/>
        <w:jc w:val="both"/>
        <w:rPr>
          <w:rFonts w:ascii="Times New Roman" w:hAnsi="Times New Roman"/>
          <w:sz w:val="30"/>
          <w:szCs w:val="30"/>
        </w:rPr>
      </w:pPr>
      <w:r w:rsidRPr="0022197B">
        <w:rPr>
          <w:rFonts w:ascii="Times New Roman" w:hAnsi="Times New Roman"/>
          <w:b/>
          <w:sz w:val="30"/>
          <w:szCs w:val="30"/>
        </w:rPr>
        <w:t>Пример:</w:t>
      </w:r>
      <w:r w:rsidRPr="00C30EDF">
        <w:rPr>
          <w:rFonts w:ascii="Times New Roman" w:hAnsi="Times New Roman"/>
          <w:sz w:val="30"/>
          <w:szCs w:val="30"/>
        </w:rPr>
        <w:t xml:space="preserve"> 11 января в 6.20 </w:t>
      </w:r>
      <w:r w:rsidRPr="00C30EDF">
        <w:rPr>
          <w:rFonts w:ascii="Times New Roman" w:hAnsi="Times New Roman"/>
          <w:sz w:val="30"/>
          <w:szCs w:val="30"/>
          <w:shd w:val="clear" w:color="auto" w:fill="FFFFFF"/>
        </w:rPr>
        <w:t>в здании котельной молочно-товарного комплекса ОАО «Маслаки» Горецкого района разорвался отопительный котел. В результате разрыва травмы различной степени тяжести получил 30-летний истопник предприятия. В здании котельной уничтожен котел, повреждены резервный котел, две наружные кирпичные стены, частично обрушены три плиты перекрытия.</w:t>
      </w:r>
      <w:r w:rsidRPr="00C30EDF">
        <w:rPr>
          <w:rFonts w:ascii="Times New Roman" w:hAnsi="Times New Roman"/>
          <w:sz w:val="30"/>
          <w:szCs w:val="30"/>
        </w:rPr>
        <w:br/>
      </w:r>
      <w:r w:rsidRPr="00C30EDF">
        <w:rPr>
          <w:rFonts w:ascii="Times New Roman" w:hAnsi="Times New Roman"/>
          <w:sz w:val="30"/>
          <w:szCs w:val="30"/>
          <w:shd w:val="clear" w:color="auto" w:fill="FFFFFF"/>
        </w:rPr>
        <w:t xml:space="preserve"> Причина разрыва котла – отсутствие циркуляции теплоносителя в системе. </w:t>
      </w:r>
    </w:p>
    <w:p w:rsidR="008D0038" w:rsidRPr="000A1621" w:rsidRDefault="008D0038" w:rsidP="008D0038">
      <w:pPr>
        <w:pStyle w:val="a3"/>
        <w:jc w:val="both"/>
        <w:rPr>
          <w:rFonts w:ascii="Times New Roman" w:hAnsi="Times New Roman"/>
          <w:b/>
          <w:sz w:val="30"/>
          <w:szCs w:val="30"/>
        </w:rPr>
      </w:pPr>
      <w:r w:rsidRPr="000A1621">
        <w:rPr>
          <w:rFonts w:ascii="Times New Roman" w:hAnsi="Times New Roman"/>
          <w:b/>
          <w:sz w:val="30"/>
          <w:szCs w:val="30"/>
        </w:rPr>
        <w:t>Для предотвращения взрывов котлов рекомендуется:</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-Убедится, что запорные органы на подающем и обратном трубопроводах к котлу открыты, а также открыты все запорные устройства, уст</w:t>
      </w:r>
      <w:r>
        <w:rPr>
          <w:rFonts w:ascii="Times New Roman" w:hAnsi="Times New Roman"/>
          <w:sz w:val="30"/>
          <w:szCs w:val="30"/>
        </w:rPr>
        <w:t>ановленные на системе отопления;</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xml:space="preserve">- Слить конденсат из нижнего кармана дымовой трубы для котлов, </w:t>
      </w:r>
      <w:r>
        <w:rPr>
          <w:rFonts w:ascii="Times New Roman" w:hAnsi="Times New Roman"/>
          <w:sz w:val="30"/>
          <w:szCs w:val="30"/>
        </w:rPr>
        <w:t>работающих с естественной тягой;</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Провести осмотр оголовков дымоходов и убедится в отсутс</w:t>
      </w:r>
      <w:r>
        <w:rPr>
          <w:rFonts w:ascii="Times New Roman" w:hAnsi="Times New Roman"/>
          <w:sz w:val="30"/>
          <w:szCs w:val="30"/>
        </w:rPr>
        <w:t>твии их обмерзания и закупорки;</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-До начала розжига котла открыть линию подпитки системы отопления и контрольную линию заполнения расширительного бака. Убедиться, что давление по манометру, установленному на котле, не растет.</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ab/>
        <w:t xml:space="preserve">Если  из  контрольной  линии  заполнения  расширительного  бака  не  пошла  вода,   а  давление воды  в  котле  растет  и достигает  давления  в водопроводной  сети, это  свидетельствует  о замерзании  системы  отопления. В  этом случае  котел  разжигать   категорически запрещено!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на котле </w:t>
      </w:r>
      <w:r w:rsidRPr="00C30EDF">
        <w:rPr>
          <w:rFonts w:ascii="Times New Roman" w:hAnsi="Times New Roman"/>
          <w:sz w:val="30"/>
          <w:szCs w:val="30"/>
        </w:rPr>
        <w:lastRenderedPageBreak/>
        <w:t>по манометру. Если давление на котле начинает приближаться  к максимально допустимому по паспорту котла, необходимо срочно прекратить топить котел и удалить из него все топливо. В этом случае система отопления не отогрета.</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xml:space="preserve">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w:t>
      </w:r>
    </w:p>
    <w:p w:rsidR="008D0038" w:rsidRPr="00307815" w:rsidRDefault="008D0038" w:rsidP="008D0038">
      <w:pPr>
        <w:pStyle w:val="a3"/>
        <w:jc w:val="both"/>
        <w:rPr>
          <w:rFonts w:ascii="Times New Roman" w:hAnsi="Times New Roman"/>
          <w:b/>
          <w:sz w:val="30"/>
          <w:szCs w:val="30"/>
        </w:rPr>
      </w:pPr>
      <w:r w:rsidRPr="00307815">
        <w:rPr>
          <w:rFonts w:ascii="Times New Roman" w:hAnsi="Times New Roman"/>
          <w:b/>
          <w:sz w:val="30"/>
          <w:szCs w:val="30"/>
        </w:rPr>
        <w:t>Запрещается:</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-Использовать самодельные котлы, не оборудованные автоматикой безопасности и контрольно-измерительными приборами;</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-Эксплуатировать неисправные котлы (котлы с неисправными манометрами, предохранительными устройствами) и самовольно отключать или демонтировать их;</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-Проводить растопку котла при отрицательной температуре наружного воздуха при отсутствии циркуляции воды в отопительной системе;</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-Хранить рядом с котлом горючие, смазочные и другие горючие материалы.</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ab/>
        <w:t>Все эти меры позволяет в значительной степени снизить риски при эксплуатации бытовых водогрейных котлов и сохранить жизнь и здоровье людей.</w:t>
      </w:r>
    </w:p>
    <w:p w:rsidR="008D0038" w:rsidRPr="00C30EDF" w:rsidRDefault="008D0038" w:rsidP="008D0038">
      <w:pPr>
        <w:pStyle w:val="a3"/>
        <w:jc w:val="both"/>
        <w:rPr>
          <w:rFonts w:ascii="Times New Roman" w:hAnsi="Times New Roman"/>
          <w:sz w:val="30"/>
          <w:szCs w:val="30"/>
        </w:rPr>
      </w:pPr>
      <w:r w:rsidRPr="00307815">
        <w:rPr>
          <w:rFonts w:ascii="Times New Roman" w:hAnsi="Times New Roman"/>
          <w:b/>
          <w:sz w:val="30"/>
          <w:szCs w:val="30"/>
          <w:lang w:val="en-US"/>
        </w:rPr>
        <w:t>III</w:t>
      </w:r>
      <w:r w:rsidRPr="00307815">
        <w:rPr>
          <w:rFonts w:ascii="Times New Roman" w:hAnsi="Times New Roman"/>
          <w:b/>
          <w:sz w:val="30"/>
          <w:szCs w:val="30"/>
        </w:rPr>
        <w:t>.</w:t>
      </w:r>
      <w:r w:rsidRPr="00C30EDF">
        <w:rPr>
          <w:rFonts w:ascii="Times New Roman" w:hAnsi="Times New Roman"/>
          <w:sz w:val="30"/>
          <w:szCs w:val="30"/>
        </w:rPr>
        <w:t xml:space="preserve"> Не затушенная сигарета, изрядно сдобренная спиртным, по-прежнему остается доминирующей причиной гибели. Основным местом возникновения возгораний, в том числе с гибелью людей, остается жилой сектор.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16 человек, причем 15 из них на момент возникновения пожара находились в состоянии алкогольного опьянения. </w:t>
      </w:r>
    </w:p>
    <w:p w:rsidR="008D0038" w:rsidRPr="00C30EDF" w:rsidRDefault="008D0038" w:rsidP="008D0038">
      <w:pPr>
        <w:pStyle w:val="a3"/>
        <w:jc w:val="both"/>
        <w:rPr>
          <w:rFonts w:ascii="Times New Roman" w:hAnsi="Times New Roman"/>
          <w:bCs/>
          <w:sz w:val="30"/>
          <w:szCs w:val="30"/>
        </w:rPr>
      </w:pPr>
      <w:r w:rsidRPr="00307815">
        <w:rPr>
          <w:rFonts w:ascii="Times New Roman" w:hAnsi="Times New Roman"/>
          <w:b/>
          <w:sz w:val="30"/>
          <w:szCs w:val="30"/>
        </w:rPr>
        <w:t>Пример:</w:t>
      </w:r>
      <w:r w:rsidRPr="00C30EDF">
        <w:rPr>
          <w:rFonts w:ascii="Times New Roman" w:hAnsi="Times New Roman"/>
          <w:sz w:val="30"/>
          <w:szCs w:val="30"/>
        </w:rPr>
        <w:t xml:space="preserve"> Позднее обнаружение пожара не оставило шансов на спасение 59-летнего жителя </w:t>
      </w:r>
      <w:r w:rsidRPr="00C30EDF">
        <w:rPr>
          <w:rFonts w:ascii="Times New Roman" w:hAnsi="Times New Roman"/>
          <w:color w:val="000000"/>
          <w:sz w:val="30"/>
          <w:szCs w:val="30"/>
        </w:rPr>
        <w:t xml:space="preserve">д. Мокрянские Хутора Быховского района. Трагедия произошла 7 января около 11 часов вечера. Местные жители обнаружили пожар, когда жилье уже пылало. Под обрушившимися конструкциями без признаков жизни был обнаружен хозяин. Погибший </w:t>
      </w:r>
      <w:r w:rsidRPr="00C30EDF">
        <w:rPr>
          <w:rFonts w:ascii="Times New Roman" w:hAnsi="Times New Roman"/>
          <w:sz w:val="30"/>
          <w:szCs w:val="30"/>
        </w:rPr>
        <w:t>проживал один, не работал.</w:t>
      </w:r>
    </w:p>
    <w:p w:rsidR="008D0038" w:rsidRPr="00C30EDF" w:rsidRDefault="008D0038" w:rsidP="008D0038">
      <w:pPr>
        <w:pStyle w:val="a3"/>
        <w:jc w:val="both"/>
        <w:rPr>
          <w:rFonts w:ascii="Times New Roman" w:hAnsi="Times New Roman"/>
          <w:bCs/>
          <w:sz w:val="30"/>
          <w:szCs w:val="30"/>
        </w:rPr>
      </w:pPr>
      <w:r w:rsidRPr="00307815">
        <w:rPr>
          <w:rFonts w:ascii="Times New Roman" w:hAnsi="Times New Roman"/>
          <w:b/>
          <w:sz w:val="30"/>
          <w:szCs w:val="30"/>
        </w:rPr>
        <w:t>Пример:</w:t>
      </w:r>
      <w:r w:rsidRPr="00C30EDF">
        <w:rPr>
          <w:rFonts w:ascii="Times New Roman" w:hAnsi="Times New Roman"/>
          <w:sz w:val="30"/>
          <w:szCs w:val="30"/>
        </w:rPr>
        <w:t xml:space="preserve">22 января днем, придя навестить 77-летнего брата, одиноко проживающего в жилом доме </w:t>
      </w:r>
      <w:r w:rsidRPr="00C30EDF">
        <w:rPr>
          <w:rFonts w:ascii="Times New Roman" w:hAnsi="Times New Roman"/>
          <w:color w:val="000000"/>
          <w:sz w:val="30"/>
          <w:szCs w:val="30"/>
        </w:rPr>
        <w:t xml:space="preserve">по ул. Рябчевского г. Климовичи, женщина обнаружила задымленное помещение и брата, которому уже ничем нельзя было помочь. Пожара как такового и не было - из-за тления постельных принадлежностей и прогара пола в доме </w:t>
      </w:r>
      <w:r w:rsidRPr="00C30EDF">
        <w:rPr>
          <w:rFonts w:ascii="Times New Roman" w:hAnsi="Times New Roman"/>
          <w:sz w:val="30"/>
          <w:szCs w:val="30"/>
        </w:rPr>
        <w:t>закопчены стены и имущество в комнате.</w:t>
      </w:r>
    </w:p>
    <w:p w:rsidR="008D0038" w:rsidRPr="00C30EDF" w:rsidRDefault="008D0038" w:rsidP="008D0038">
      <w:pPr>
        <w:pStyle w:val="a3"/>
        <w:jc w:val="both"/>
        <w:rPr>
          <w:rFonts w:ascii="Times New Roman" w:hAnsi="Times New Roman"/>
          <w:sz w:val="30"/>
          <w:szCs w:val="30"/>
        </w:rPr>
      </w:pPr>
      <w:r w:rsidRPr="00307815">
        <w:rPr>
          <w:rFonts w:ascii="Times New Roman" w:hAnsi="Times New Roman"/>
          <w:b/>
          <w:sz w:val="30"/>
          <w:szCs w:val="30"/>
        </w:rPr>
        <w:t>Пример:</w:t>
      </w:r>
      <w:r w:rsidRPr="00C30EDF">
        <w:rPr>
          <w:rFonts w:ascii="Times New Roman" w:hAnsi="Times New Roman"/>
          <w:bCs/>
          <w:sz w:val="30"/>
          <w:szCs w:val="30"/>
        </w:rPr>
        <w:t xml:space="preserve">24 января около 11 часов утра поступило сообщение о пожаре частного жилого дома в д. Кашаны Кричевского района. Пылало жилье, </w:t>
      </w:r>
      <w:r w:rsidRPr="00C30EDF">
        <w:rPr>
          <w:rFonts w:ascii="Times New Roman" w:hAnsi="Times New Roman"/>
          <w:bCs/>
          <w:sz w:val="30"/>
          <w:szCs w:val="30"/>
        </w:rPr>
        <w:lastRenderedPageBreak/>
        <w:t xml:space="preserve">принадлежащее 49-летнему местному жителю. Его без признаков жизни обнаружили на полу под обрушившимися конструкциями. </w:t>
      </w:r>
    </w:p>
    <w:p w:rsidR="008D0038" w:rsidRPr="001A3373" w:rsidRDefault="008D0038" w:rsidP="008D0038">
      <w:pPr>
        <w:pStyle w:val="a3"/>
        <w:jc w:val="both"/>
        <w:rPr>
          <w:rFonts w:ascii="Times New Roman" w:hAnsi="Times New Roman"/>
          <w:b/>
          <w:sz w:val="30"/>
          <w:szCs w:val="30"/>
        </w:rPr>
      </w:pPr>
      <w:r w:rsidRPr="001A3373">
        <w:rPr>
          <w:rFonts w:ascii="Times New Roman" w:hAnsi="Times New Roman"/>
          <w:b/>
          <w:sz w:val="30"/>
          <w:szCs w:val="30"/>
        </w:rPr>
        <w:t xml:space="preserve">Профилактика: </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1. Бросайте курить.</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2. Если привычка сильнее – курите безопасно: не бросайте окурки на пол и не курите в постели.</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xml:space="preserve">3. Окурки нужно складывать в жестяную банку, наполненную водой. Если пользуетесь пепельницей- тушите сигарету до последней искры, так как иногда порыва ветра достаточно для того, чтобы сигарета выпала из пепельницы. </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xml:space="preserve">4.Забудьте о привычке выбрасывать окурки с окна или балкона. Чтобы к Вам не залетел горящий окурок, закрывайте балконные  рамы  и окна, а также не храните там легковоспламеняющиеся жидкости. </w:t>
      </w:r>
    </w:p>
    <w:p w:rsidR="008D0038" w:rsidRPr="00C30EDF" w:rsidRDefault="008D0038" w:rsidP="008D0038">
      <w:pPr>
        <w:pStyle w:val="a3"/>
        <w:jc w:val="both"/>
        <w:rPr>
          <w:rFonts w:ascii="Times New Roman" w:hAnsi="Times New Roman"/>
          <w:sz w:val="30"/>
          <w:szCs w:val="30"/>
        </w:rPr>
      </w:pPr>
      <w:r w:rsidRPr="001A3373">
        <w:rPr>
          <w:rFonts w:ascii="Times New Roman" w:hAnsi="Times New Roman"/>
          <w:b/>
          <w:sz w:val="30"/>
          <w:szCs w:val="30"/>
          <w:lang w:val="en-US"/>
        </w:rPr>
        <w:t>IV</w:t>
      </w:r>
      <w:r w:rsidRPr="001A3373">
        <w:rPr>
          <w:rFonts w:ascii="Times New Roman" w:hAnsi="Times New Roman"/>
          <w:b/>
          <w:sz w:val="30"/>
          <w:szCs w:val="30"/>
        </w:rPr>
        <w:t>.</w:t>
      </w:r>
      <w:r w:rsidRPr="00C30EDF">
        <w:rPr>
          <w:rFonts w:ascii="Times New Roman" w:hAnsi="Times New Roman"/>
          <w:sz w:val="30"/>
          <w:szCs w:val="30"/>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(далее АПИ). Год только начался, а на счету спасенных от сработки АПИ в Могилевской области уже 5 человек!</w:t>
      </w:r>
    </w:p>
    <w:p w:rsidR="008D0038" w:rsidRPr="00C30EDF" w:rsidRDefault="008D0038" w:rsidP="008D0038">
      <w:pPr>
        <w:pStyle w:val="a3"/>
        <w:jc w:val="both"/>
        <w:rPr>
          <w:rFonts w:ascii="Times New Roman" w:hAnsi="Times New Roman"/>
          <w:sz w:val="30"/>
          <w:szCs w:val="30"/>
        </w:rPr>
      </w:pPr>
      <w:r w:rsidRPr="001A3373">
        <w:rPr>
          <w:rFonts w:ascii="Times New Roman" w:hAnsi="Times New Roman"/>
          <w:b/>
          <w:sz w:val="30"/>
          <w:szCs w:val="30"/>
        </w:rPr>
        <w:t>Пример:</w:t>
      </w:r>
      <w:r w:rsidRPr="00C30EDF">
        <w:rPr>
          <w:rFonts w:ascii="Times New Roman" w:hAnsi="Times New Roman"/>
          <w:sz w:val="30"/>
          <w:szCs w:val="30"/>
        </w:rPr>
        <w:t xml:space="preserve"> Так, пока жена находилась на лечении, в частном жилом  доме агрогородка Ректа Горецкого района  «за старших» остались 52-летний хозяин вместе с 10-летним сыном. 11 января около 10 часов вечера семья легла спать, а около полуночи 12 января  мальчика разбудил громкий звук сработавшего автономного пожарного извещателя. Горел диван, на котором спал отец, комната была наполнена едким дымом. Мальчик стал будить отца, однако попытки оказались тщетны. Понимая, что счет идет на секунды и собственными силами разбудить отца не получится, сообразительный мальчик бросился за помощью  к соседям. Жители агрогородка быстро сориентировались и общими усилиями им удалось вытащить из огненного капкана главу семьи. </w:t>
      </w:r>
      <w:r w:rsidRPr="00C30EDF">
        <w:rPr>
          <w:rFonts w:ascii="Times New Roman" w:hAnsi="Times New Roman"/>
          <w:sz w:val="30"/>
          <w:szCs w:val="30"/>
          <w:lang w:val="en-US"/>
        </w:rPr>
        <w:t>C</w:t>
      </w:r>
      <w:r w:rsidRPr="00C30EDF">
        <w:rPr>
          <w:rFonts w:ascii="Times New Roman" w:hAnsi="Times New Roman"/>
          <w:sz w:val="30"/>
          <w:szCs w:val="30"/>
        </w:rPr>
        <w:t xml:space="preserve">пасенный не пострадал. В результате пожара поврежден диван и постельные принадлежности в комнате. Пожар начался из-за неосторожности при курении главы семьи. </w:t>
      </w:r>
    </w:p>
    <w:p w:rsidR="008D0038" w:rsidRPr="00C30EDF" w:rsidRDefault="008D0038" w:rsidP="008D0038">
      <w:pPr>
        <w:pStyle w:val="a3"/>
        <w:jc w:val="both"/>
        <w:rPr>
          <w:rFonts w:ascii="Times New Roman" w:hAnsi="Times New Roman"/>
          <w:sz w:val="30"/>
          <w:szCs w:val="30"/>
        </w:rPr>
      </w:pPr>
      <w:r w:rsidRPr="001A3373">
        <w:rPr>
          <w:rFonts w:ascii="Times New Roman" w:hAnsi="Times New Roman"/>
          <w:b/>
          <w:sz w:val="30"/>
          <w:szCs w:val="30"/>
        </w:rPr>
        <w:t>Пример:</w:t>
      </w:r>
      <w:r w:rsidRPr="00C30EDF">
        <w:rPr>
          <w:rFonts w:ascii="Times New Roman" w:hAnsi="Times New Roman"/>
          <w:sz w:val="30"/>
          <w:szCs w:val="30"/>
        </w:rPr>
        <w:t xml:space="preserve"> В этот же день и примерно в это же время сработавший автономный пожарный извещатель разбудил и 82-летнего жителя </w:t>
      </w:r>
      <w:r w:rsidRPr="00C30EDF">
        <w:rPr>
          <w:rFonts w:ascii="Times New Roman" w:hAnsi="Times New Roman"/>
          <w:color w:val="000000"/>
          <w:sz w:val="30"/>
          <w:szCs w:val="30"/>
        </w:rPr>
        <w:t xml:space="preserve">д.Осово Бобруйского района. Огонь уже вовсю хозяйничал в жилье. Пенсионер поспешил эвакуироваться и очень вовремя: за считанные минуты пламя уничтожило кровлю и перекрытие, а также имущество в доме. С диагнозом </w:t>
      </w:r>
      <w:r w:rsidRPr="00C30EDF">
        <w:rPr>
          <w:rFonts w:ascii="Times New Roman" w:hAnsi="Times New Roman"/>
          <w:sz w:val="30"/>
          <w:szCs w:val="30"/>
        </w:rPr>
        <w:t>«отравление продуктами горения» пенсионер был госпитализирован.</w:t>
      </w:r>
    </w:p>
    <w:p w:rsidR="008D0038" w:rsidRPr="00C30EDF" w:rsidRDefault="008D0038" w:rsidP="008D0038">
      <w:pPr>
        <w:pStyle w:val="a3"/>
        <w:ind w:firstLine="708"/>
        <w:jc w:val="both"/>
        <w:rPr>
          <w:rFonts w:ascii="Times New Roman" w:hAnsi="Times New Roman"/>
          <w:sz w:val="30"/>
          <w:szCs w:val="30"/>
        </w:rPr>
      </w:pPr>
      <w:r w:rsidRPr="00C30EDF">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w:t>
      </w:r>
      <w:r w:rsidRPr="00C30EDF">
        <w:rPr>
          <w:rFonts w:ascii="Times New Roman" w:hAnsi="Times New Roman"/>
          <w:sz w:val="30"/>
          <w:szCs w:val="30"/>
        </w:rPr>
        <w:lastRenderedPageBreak/>
        <w:t xml:space="preserve">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8D0038" w:rsidRPr="00C30EDF" w:rsidRDefault="008D0038" w:rsidP="008D0038">
      <w:pPr>
        <w:pStyle w:val="a3"/>
        <w:ind w:firstLine="708"/>
        <w:jc w:val="both"/>
        <w:rPr>
          <w:rFonts w:ascii="Times New Roman" w:hAnsi="Times New Roman"/>
          <w:sz w:val="30"/>
          <w:szCs w:val="30"/>
        </w:rPr>
      </w:pPr>
      <w:r w:rsidRPr="00C30EDF">
        <w:rPr>
          <w:rFonts w:ascii="Times New Roman" w:hAnsi="Times New Roman"/>
          <w:sz w:val="30"/>
          <w:szCs w:val="30"/>
        </w:rPr>
        <w:t>В 2020 году в республике благодаря АПИ спасено 65 человек, в том числе 21 ребенок. В Могилевской области, спасен 31 человек, в том числе 16 детей.</w:t>
      </w:r>
    </w:p>
    <w:p w:rsidR="008D0038" w:rsidRPr="00C30EDF" w:rsidRDefault="008D0038" w:rsidP="008D0038">
      <w:pPr>
        <w:pStyle w:val="a3"/>
        <w:ind w:firstLine="708"/>
        <w:jc w:val="both"/>
        <w:rPr>
          <w:rFonts w:ascii="Times New Roman" w:hAnsi="Times New Roman"/>
          <w:sz w:val="30"/>
          <w:szCs w:val="30"/>
        </w:rPr>
      </w:pPr>
      <w:r w:rsidRPr="00C30EDF">
        <w:rPr>
          <w:rFonts w:ascii="Times New Roman" w:hAnsi="Times New Roman"/>
          <w:sz w:val="30"/>
          <w:szCs w:val="30"/>
        </w:rPr>
        <w:t xml:space="preserve">Очень важно верно выбрать место установки извещателя. Оптимальная точка-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8D0038" w:rsidRPr="00C30EDF" w:rsidRDefault="008D0038" w:rsidP="008D0038">
      <w:pPr>
        <w:pStyle w:val="a3"/>
        <w:ind w:firstLine="708"/>
        <w:jc w:val="both"/>
        <w:rPr>
          <w:rFonts w:ascii="Times New Roman" w:hAnsi="Times New Roman"/>
          <w:sz w:val="30"/>
          <w:szCs w:val="30"/>
        </w:rPr>
      </w:pPr>
      <w:r w:rsidRPr="00C30EDF">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8D0038" w:rsidRPr="00C30EDF" w:rsidRDefault="008D0038" w:rsidP="008D0038">
      <w:pPr>
        <w:pStyle w:val="a3"/>
        <w:jc w:val="both"/>
        <w:rPr>
          <w:rFonts w:ascii="Times New Roman" w:hAnsi="Times New Roman"/>
          <w:sz w:val="30"/>
          <w:szCs w:val="30"/>
        </w:rPr>
      </w:pPr>
      <w:r w:rsidRPr="007500F9">
        <w:rPr>
          <w:rFonts w:ascii="Times New Roman" w:hAnsi="Times New Roman"/>
          <w:b/>
          <w:sz w:val="30"/>
          <w:szCs w:val="30"/>
          <w:lang w:val="en-US"/>
        </w:rPr>
        <w:t>V</w:t>
      </w:r>
      <w:r w:rsidRPr="007500F9">
        <w:rPr>
          <w:rFonts w:ascii="Times New Roman" w:hAnsi="Times New Roman"/>
          <w:b/>
          <w:sz w:val="30"/>
          <w:szCs w:val="30"/>
        </w:rPr>
        <w:t>.</w:t>
      </w:r>
      <w:r w:rsidRPr="00C30EDF">
        <w:rPr>
          <w:rFonts w:ascii="Times New Roman" w:hAnsi="Times New Roman"/>
          <w:sz w:val="30"/>
          <w:szCs w:val="30"/>
        </w:rPr>
        <w:t xml:space="preserve"> В наступившем году, на смену рыбакам, под лед стали проваливаться любители прогулок по водоему. </w:t>
      </w:r>
    </w:p>
    <w:p w:rsidR="008D0038" w:rsidRPr="00C30EDF" w:rsidRDefault="008D0038" w:rsidP="008D0038">
      <w:pPr>
        <w:pStyle w:val="a3"/>
        <w:jc w:val="both"/>
        <w:rPr>
          <w:rFonts w:ascii="Times New Roman" w:hAnsi="Times New Roman"/>
          <w:sz w:val="30"/>
          <w:szCs w:val="30"/>
        </w:rPr>
      </w:pPr>
      <w:r w:rsidRPr="007500F9">
        <w:rPr>
          <w:rFonts w:ascii="Times New Roman" w:hAnsi="Times New Roman"/>
          <w:b/>
          <w:sz w:val="30"/>
          <w:szCs w:val="30"/>
        </w:rPr>
        <w:t>Пример:</w:t>
      </w:r>
      <w:r w:rsidRPr="00C30EDF">
        <w:rPr>
          <w:rFonts w:ascii="Times New Roman" w:hAnsi="Times New Roman"/>
          <w:sz w:val="30"/>
          <w:szCs w:val="30"/>
        </w:rPr>
        <w:t xml:space="preserve"> 27 января утром в МЧС позвонили очевидцы и сообщили, что на озере УКСП «Совхоз им. Ленина» в аг. Ленина Бобруйского района на расстоянии 100 метров от берега тонет человек. Работником МЧС при помощи спасательной веревки, спасательного жилета и спасательной доски из воды спасен гражданин, 1975 г.р., местный житель. С диагнозом «гипотермия» он госпитализирован.</w:t>
      </w:r>
    </w:p>
    <w:p w:rsidR="008D0038" w:rsidRPr="00C30EDF" w:rsidRDefault="008D0038" w:rsidP="008D0038">
      <w:pPr>
        <w:pStyle w:val="a3"/>
        <w:jc w:val="both"/>
        <w:rPr>
          <w:rFonts w:ascii="Times New Roman" w:hAnsi="Times New Roman"/>
          <w:sz w:val="30"/>
          <w:szCs w:val="30"/>
        </w:rPr>
      </w:pPr>
      <w:r w:rsidRPr="007500F9">
        <w:rPr>
          <w:rFonts w:ascii="Times New Roman" w:hAnsi="Times New Roman"/>
          <w:b/>
          <w:sz w:val="30"/>
          <w:szCs w:val="30"/>
        </w:rPr>
        <w:t>Пример:</w:t>
      </w:r>
      <w:r w:rsidRPr="00C30EDF">
        <w:rPr>
          <w:rFonts w:ascii="Times New Roman" w:hAnsi="Times New Roman"/>
          <w:sz w:val="30"/>
          <w:szCs w:val="30"/>
        </w:rPr>
        <w:t xml:space="preserve"> 31 января днем в службу МЧС от очевидца поступило сообщение</w:t>
      </w:r>
      <w:r w:rsidRPr="00C30EDF">
        <w:rPr>
          <w:rFonts w:ascii="Times New Roman" w:hAnsi="Times New Roman"/>
          <w:bCs/>
          <w:sz w:val="30"/>
          <w:szCs w:val="30"/>
        </w:rPr>
        <w:t xml:space="preserve"> о том, что в районе городского пляжа р.Днепр по ул. Правобережной в Могилеве человек провалился под лед, толщина которого около 3 см. </w:t>
      </w:r>
      <w:r w:rsidRPr="00C30EDF">
        <w:rPr>
          <w:rFonts w:ascii="Times New Roman" w:hAnsi="Times New Roman"/>
          <w:sz w:val="30"/>
          <w:szCs w:val="30"/>
        </w:rPr>
        <w:t>До прибытия спасателей маневренно-поисковой группой ОСВОДа был спасен 35-летний могилевчанин. Спасенный мужчина с диагнозом «гипотермия» госпитализирован в реанимационное отделение учреждения здравоохранения.</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 xml:space="preserve"> Безопасным для человека считается лед толщиной не менее 10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В устьях рек и протоках прочность льда ослаблена, непрочен лед и в местах быстрого течения, бьющих ключей и стоковых вод, а так же в районах произрастания водной растительности, вблизи деревьев, кустов, камыша.</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Если температура воздуха выше 0 градусов держится более трех дней, то прочность льда снижается на 25%.</w:t>
      </w:r>
    </w:p>
    <w:p w:rsidR="008D0038" w:rsidRPr="00C30EDF" w:rsidRDefault="008D0038" w:rsidP="008D0038">
      <w:pPr>
        <w:pStyle w:val="a3"/>
        <w:jc w:val="both"/>
        <w:rPr>
          <w:rFonts w:ascii="Times New Roman" w:hAnsi="Times New Roman"/>
          <w:sz w:val="30"/>
          <w:szCs w:val="30"/>
        </w:rPr>
      </w:pPr>
      <w:r w:rsidRPr="007500F9">
        <w:rPr>
          <w:rFonts w:ascii="Times New Roman" w:hAnsi="Times New Roman"/>
          <w:b/>
          <w:bCs/>
          <w:sz w:val="30"/>
          <w:szCs w:val="30"/>
        </w:rPr>
        <w:t>Нельзя:</w:t>
      </w:r>
      <w:r w:rsidRPr="00C30EDF">
        <w:rPr>
          <w:rFonts w:ascii="Times New Roman" w:hAnsi="Times New Roman"/>
          <w:bCs/>
          <w:sz w:val="30"/>
          <w:szCs w:val="30"/>
        </w:rPr>
        <w:t xml:space="preserve"> </w:t>
      </w:r>
      <w:r w:rsidRPr="00C30EDF">
        <w:rPr>
          <w:rFonts w:ascii="Times New Roman" w:hAnsi="Times New Roman"/>
          <w:sz w:val="30"/>
          <w:szCs w:val="30"/>
        </w:rPr>
        <w:t xml:space="preserve">Собираться группами на отдельных участках льда; приближаться к промоинам, трещинам, прорубям на льду; переходить </w:t>
      </w:r>
      <w:r w:rsidRPr="00C30EDF">
        <w:rPr>
          <w:rFonts w:ascii="Times New Roman" w:hAnsi="Times New Roman"/>
          <w:sz w:val="30"/>
          <w:szCs w:val="30"/>
        </w:rPr>
        <w:lastRenderedPageBreak/>
        <w:t>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8D0038" w:rsidRPr="007500F9" w:rsidRDefault="008D0038" w:rsidP="008D0038">
      <w:pPr>
        <w:pStyle w:val="a3"/>
        <w:jc w:val="both"/>
        <w:rPr>
          <w:rFonts w:ascii="Times New Roman" w:hAnsi="Times New Roman"/>
          <w:b/>
          <w:sz w:val="30"/>
          <w:szCs w:val="30"/>
        </w:rPr>
      </w:pPr>
      <w:r w:rsidRPr="007500F9">
        <w:rPr>
          <w:rFonts w:ascii="Times New Roman" w:hAnsi="Times New Roman"/>
          <w:b/>
          <w:bCs/>
          <w:sz w:val="30"/>
          <w:szCs w:val="30"/>
        </w:rPr>
        <w:t>Что делать, если Вы провалились в холодную воду:</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Не паникуйте, не делайте резких движений, сохраните дыхание.</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Раскиньте руки в стороны и постарайтесь зацепиться за кромку льда, придав телу горизонтальное положение.</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Попытайтесь осторожно налечь грудью на край льда и забросить одну, а потом и другую ноги на лед.</w:t>
      </w:r>
    </w:p>
    <w:p w:rsidR="008D0038" w:rsidRPr="00C30EDF" w:rsidRDefault="008D0038" w:rsidP="008D0038">
      <w:pPr>
        <w:pStyle w:val="a3"/>
        <w:jc w:val="both"/>
        <w:rPr>
          <w:rFonts w:ascii="Times New Roman" w:hAnsi="Times New Roman"/>
          <w:sz w:val="30"/>
          <w:szCs w:val="30"/>
        </w:rPr>
      </w:pPr>
      <w:r w:rsidRPr="00C30EDF">
        <w:rPr>
          <w:rFonts w:ascii="Times New Roman" w:hAnsi="Times New Roman"/>
          <w:sz w:val="30"/>
          <w:szCs w:val="30"/>
        </w:rPr>
        <w:t>Если лед выдержал, перекатываясь, медленно ползите в ту сторону, откуда пришли, ведь здесь лед уже проверен на прочность.</w:t>
      </w:r>
    </w:p>
    <w:p w:rsidR="008D0038" w:rsidRPr="00C30EDF" w:rsidRDefault="008D0038" w:rsidP="008D0038">
      <w:pPr>
        <w:pStyle w:val="a3"/>
        <w:jc w:val="both"/>
        <w:rPr>
          <w:rFonts w:ascii="Times New Roman" w:hAnsi="Times New Roman"/>
          <w:color w:val="000000"/>
          <w:sz w:val="30"/>
          <w:szCs w:val="30"/>
          <w:shd w:val="clear" w:color="auto" w:fill="FFFFFF"/>
        </w:rPr>
      </w:pPr>
      <w:r w:rsidRPr="00C30EDF">
        <w:rPr>
          <w:rFonts w:ascii="Times New Roman" w:hAnsi="Times New Roman"/>
          <w:color w:val="000000"/>
          <w:sz w:val="30"/>
          <w:szCs w:val="30"/>
          <w:shd w:val="clear" w:color="auto" w:fill="FFFFFF"/>
        </w:rPr>
        <w:tab/>
      </w:r>
      <w:r w:rsidRPr="00C30EDF">
        <w:rPr>
          <w:rFonts w:ascii="Times New Roman" w:hAnsi="Times New Roman"/>
          <w:sz w:val="30"/>
          <w:szCs w:val="30"/>
        </w:rPr>
        <w:t xml:space="preserve">Особую тревогу вызывают дети. Объясните им, какую опасность таит в себе коварный лед, что ни в коем случае нельзя играть на нем и переходить водоем, используя лед в качестве моста. </w:t>
      </w:r>
    </w:p>
    <w:p w:rsidR="008D0038" w:rsidRPr="00C30EDF" w:rsidRDefault="008D0038" w:rsidP="008D0038">
      <w:pPr>
        <w:pStyle w:val="a3"/>
        <w:jc w:val="both"/>
        <w:rPr>
          <w:rFonts w:ascii="Times New Roman" w:hAnsi="Times New Roman"/>
          <w:sz w:val="30"/>
          <w:szCs w:val="30"/>
        </w:rPr>
      </w:pPr>
      <w:r w:rsidRPr="008E2816">
        <w:rPr>
          <w:rFonts w:ascii="Times New Roman" w:hAnsi="Times New Roman"/>
          <w:b/>
          <w:sz w:val="30"/>
          <w:szCs w:val="30"/>
          <w:lang w:val="en-US"/>
        </w:rPr>
        <w:t>VI</w:t>
      </w:r>
      <w:r w:rsidRPr="008E2816">
        <w:rPr>
          <w:rFonts w:ascii="Times New Roman" w:hAnsi="Times New Roman"/>
          <w:b/>
          <w:sz w:val="30"/>
          <w:szCs w:val="30"/>
        </w:rPr>
        <w:t>. Безопасность жизнедеятельности населения</w:t>
      </w:r>
      <w:r w:rsidRPr="00C30EDF">
        <w:rPr>
          <w:rFonts w:ascii="Times New Roman" w:hAnsi="Times New Roman"/>
          <w:sz w:val="30"/>
          <w:szCs w:val="30"/>
        </w:rPr>
        <w:t xml:space="preserve"> - приоритетная задача государственной политики Республики Беларусь. В период с 20 февраля по 1 марта в республике пройдет Единый день безопасности. </w:t>
      </w:r>
      <w:r w:rsidRPr="00C30EDF">
        <w:rPr>
          <w:rFonts w:ascii="Times New Roman" w:hAnsi="Times New Roman"/>
          <w:bCs/>
          <w:sz w:val="30"/>
          <w:szCs w:val="30"/>
          <w:shd w:val="clear" w:color="auto" w:fill="FFFFFF"/>
        </w:rPr>
        <w:t>В эти дни состоятся целенаправленные профилактические мероприятия по предупреждению чрезвычайных ситуаций, правонарушений и преступлений, а также обучение поведению в условиях ЧС, аварий, оказанию первой медицинской помощи.</w:t>
      </w:r>
    </w:p>
    <w:p w:rsidR="008D0038" w:rsidRPr="00C30EDF" w:rsidRDefault="008D0038" w:rsidP="008D0038">
      <w:pPr>
        <w:pStyle w:val="a3"/>
        <w:ind w:firstLine="708"/>
        <w:jc w:val="both"/>
        <w:rPr>
          <w:rFonts w:ascii="Times New Roman" w:hAnsi="Times New Roman"/>
          <w:sz w:val="30"/>
          <w:szCs w:val="30"/>
        </w:rPr>
      </w:pPr>
      <w:r w:rsidRPr="00C30EDF">
        <w:rPr>
          <w:rFonts w:ascii="Times New Roman" w:hAnsi="Times New Roman"/>
          <w:sz w:val="30"/>
          <w:szCs w:val="30"/>
        </w:rPr>
        <w:t>В Могилевской области в единой связке безопасности будут работать специалисты областного УМЧС, управления внутренних дел, медицинской службы и аварийных служб, также, в планируемых мероприятиях примут активное участие работники структурных подразделений облисполкома, гор(рай)исполкомов, организаций и общественных объединений расположенных на территории Могилевской области.</w:t>
      </w:r>
    </w:p>
    <w:p w:rsidR="008D0038" w:rsidRPr="00C30EDF" w:rsidRDefault="008D0038" w:rsidP="008D0038">
      <w:pPr>
        <w:pStyle w:val="a3"/>
        <w:ind w:firstLine="708"/>
        <w:jc w:val="both"/>
        <w:rPr>
          <w:rFonts w:ascii="Times New Roman" w:hAnsi="Times New Roman"/>
          <w:color w:val="262626"/>
          <w:sz w:val="30"/>
          <w:szCs w:val="30"/>
        </w:rPr>
      </w:pPr>
      <w:r w:rsidRPr="00C30EDF">
        <w:rPr>
          <w:rFonts w:ascii="Times New Roman" w:hAnsi="Times New Roman"/>
          <w:sz w:val="30"/>
          <w:szCs w:val="30"/>
        </w:rPr>
        <w:t xml:space="preserve">В рамках акции спасатели проверят систему оповещения посредством SMS-сообщений, разместят в эфире </w:t>
      </w:r>
      <w:r w:rsidRPr="00C30EDF">
        <w:rPr>
          <w:rFonts w:ascii="Times New Roman" w:hAnsi="Times New Roman"/>
          <w:sz w:val="30"/>
          <w:szCs w:val="30"/>
          <w:lang w:val="en-US"/>
        </w:rPr>
        <w:t>FM</w:t>
      </w:r>
      <w:r w:rsidRPr="00C30EDF">
        <w:rPr>
          <w:rFonts w:ascii="Times New Roman" w:hAnsi="Times New Roman"/>
          <w:sz w:val="30"/>
          <w:szCs w:val="30"/>
        </w:rPr>
        <w:t xml:space="preserve">-радиостанций речевые сообщения о порядке действий в случае угрозы или возникновения ЧС. Также запланированы учения и тренировки по реагированию на чрезвычайные ситуации техногенного характера на объектах с массовым пребыванием людей (учреждение здравоохранения, социального обслуживания и.т.д.) или крупного объекта, обеспечивающего жизнедеятельность населения, учебные эвакуации из зданий и помещений, беседы в трудовых коллективах, квест-игры, конкурсы и викторины, трансляция сообщений от МЧС в телевизионном и радиоэфире. </w:t>
      </w:r>
    </w:p>
    <w:p w:rsidR="008D0038" w:rsidRDefault="008D0038" w:rsidP="008D0038">
      <w:pPr>
        <w:pStyle w:val="a3"/>
        <w:ind w:firstLine="708"/>
        <w:jc w:val="both"/>
        <w:rPr>
          <w:rFonts w:ascii="Times New Roman" w:hAnsi="Times New Roman"/>
          <w:sz w:val="30"/>
          <w:szCs w:val="30"/>
        </w:rPr>
      </w:pPr>
      <w:r w:rsidRPr="00C30EDF">
        <w:rPr>
          <w:rFonts w:ascii="Times New Roman" w:hAnsi="Times New Roman"/>
          <w:sz w:val="30"/>
          <w:szCs w:val="30"/>
        </w:rPr>
        <w:t xml:space="preserve">Только совместными усилиями мы сделаем жизнь наших граждан жизнью без опасностей! </w:t>
      </w:r>
    </w:p>
    <w:p w:rsidR="003E3A39" w:rsidRDefault="008D0038" w:rsidP="008D0038">
      <w:r>
        <w:rPr>
          <w:rFonts w:ascii="Times New Roman" w:hAnsi="Times New Roman"/>
          <w:sz w:val="30"/>
          <w:szCs w:val="30"/>
        </w:rPr>
        <w:br w:type="page"/>
      </w:r>
    </w:p>
    <w:sectPr w:rsidR="003E3A39" w:rsidSect="003E3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8D0038"/>
    <w:rsid w:val="003E3A39"/>
    <w:rsid w:val="008D0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03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03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2021-02-17T08:45:00Z</dcterms:created>
  <dcterms:modified xsi:type="dcterms:W3CDTF">2021-02-17T08:45:00Z</dcterms:modified>
</cp:coreProperties>
</file>