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FE" w:rsidRDefault="00883AFE" w:rsidP="00883AFE">
      <w:pPr>
        <w:jc w:val="center"/>
        <w:rPr>
          <w:b/>
          <w:sz w:val="30"/>
          <w:szCs w:val="30"/>
        </w:rPr>
      </w:pPr>
      <w:r>
        <w:rPr>
          <w:b/>
          <w:sz w:val="30"/>
          <w:szCs w:val="30"/>
        </w:rPr>
        <w:t>О соблюдении законности и мер безопасности при проведении мероприятий  с массовым пребыванием граждан</w:t>
      </w:r>
    </w:p>
    <w:p w:rsidR="00883AFE" w:rsidRDefault="00883AFE" w:rsidP="00883AFE">
      <w:pPr>
        <w:rPr>
          <w:sz w:val="30"/>
          <w:szCs w:val="30"/>
        </w:rPr>
      </w:pPr>
    </w:p>
    <w:p w:rsidR="00883AFE" w:rsidRDefault="00883AFE" w:rsidP="00883AFE">
      <w:pPr>
        <w:shd w:val="clear" w:color="auto" w:fill="FFFFFF"/>
        <w:ind w:left="10" w:firstLine="706"/>
        <w:jc w:val="both"/>
        <w:rPr>
          <w:sz w:val="30"/>
          <w:szCs w:val="30"/>
        </w:rPr>
      </w:pPr>
      <w:r>
        <w:rPr>
          <w:spacing w:val="2"/>
          <w:sz w:val="30"/>
          <w:szCs w:val="30"/>
        </w:rPr>
        <w:t xml:space="preserve">Основными задачами, которые решают органы внутренних дел при </w:t>
      </w:r>
      <w:r>
        <w:rPr>
          <w:spacing w:val="-1"/>
          <w:sz w:val="30"/>
          <w:szCs w:val="30"/>
        </w:rPr>
        <w:t>проведении массовых мероприятий, являются:</w:t>
      </w:r>
    </w:p>
    <w:p w:rsidR="00883AFE" w:rsidRDefault="00883AFE" w:rsidP="00883AFE">
      <w:pPr>
        <w:numPr>
          <w:ilvl w:val="0"/>
          <w:numId w:val="1"/>
        </w:numPr>
        <w:shd w:val="clear" w:color="auto" w:fill="FFFFFF"/>
        <w:tabs>
          <w:tab w:val="left" w:pos="0"/>
          <w:tab w:val="left" w:pos="720"/>
        </w:tabs>
        <w:autoSpaceDE w:val="0"/>
        <w:autoSpaceDN w:val="0"/>
        <w:ind w:left="0" w:firstLine="0"/>
        <w:jc w:val="both"/>
        <w:rPr>
          <w:sz w:val="30"/>
          <w:szCs w:val="30"/>
        </w:rPr>
      </w:pPr>
      <w:r>
        <w:rPr>
          <w:spacing w:val="-1"/>
          <w:sz w:val="30"/>
          <w:szCs w:val="30"/>
        </w:rPr>
        <w:t>Обеспечение успешного проведения массовых мероприятий.</w:t>
      </w:r>
    </w:p>
    <w:p w:rsidR="00883AFE" w:rsidRDefault="00883AFE" w:rsidP="00883AFE">
      <w:pPr>
        <w:numPr>
          <w:ilvl w:val="0"/>
          <w:numId w:val="1"/>
        </w:numPr>
        <w:shd w:val="clear" w:color="auto" w:fill="FFFFFF"/>
        <w:tabs>
          <w:tab w:val="left" w:pos="0"/>
          <w:tab w:val="left" w:pos="720"/>
          <w:tab w:val="left" w:pos="1286"/>
        </w:tabs>
        <w:autoSpaceDE w:val="0"/>
        <w:autoSpaceDN w:val="0"/>
        <w:ind w:left="0" w:firstLine="0"/>
        <w:jc w:val="both"/>
        <w:rPr>
          <w:sz w:val="30"/>
          <w:szCs w:val="30"/>
        </w:rPr>
      </w:pPr>
      <w:r>
        <w:rPr>
          <w:spacing w:val="-1"/>
          <w:sz w:val="30"/>
          <w:szCs w:val="30"/>
        </w:rPr>
        <w:t>Обеспечение общественного порядка, строгого соблюдения участниками и зрителями установленных правил поведения.</w:t>
      </w:r>
    </w:p>
    <w:p w:rsidR="00883AFE" w:rsidRDefault="00883AFE" w:rsidP="00883AFE">
      <w:pPr>
        <w:widowControl w:val="0"/>
        <w:numPr>
          <w:ilvl w:val="0"/>
          <w:numId w:val="1"/>
        </w:numPr>
        <w:shd w:val="clear" w:color="auto" w:fill="FFFFFF"/>
        <w:tabs>
          <w:tab w:val="left" w:pos="0"/>
          <w:tab w:val="left" w:pos="720"/>
        </w:tabs>
        <w:autoSpaceDE w:val="0"/>
        <w:autoSpaceDN w:val="0"/>
        <w:adjustRightInd w:val="0"/>
        <w:ind w:left="0" w:firstLine="0"/>
        <w:jc w:val="both"/>
        <w:rPr>
          <w:spacing w:val="-16"/>
          <w:sz w:val="30"/>
          <w:szCs w:val="30"/>
        </w:rPr>
      </w:pPr>
      <w:r>
        <w:rPr>
          <w:spacing w:val="2"/>
          <w:sz w:val="30"/>
          <w:szCs w:val="30"/>
        </w:rPr>
        <w:t xml:space="preserve">Предупреждение и пресечение возможных преступлений, нарушений </w:t>
      </w:r>
      <w:r>
        <w:rPr>
          <w:spacing w:val="-2"/>
          <w:sz w:val="30"/>
          <w:szCs w:val="30"/>
        </w:rPr>
        <w:t>общественного порядка.</w:t>
      </w:r>
    </w:p>
    <w:p w:rsidR="00883AFE" w:rsidRDefault="00883AFE" w:rsidP="00883AFE">
      <w:pPr>
        <w:widowControl w:val="0"/>
        <w:numPr>
          <w:ilvl w:val="0"/>
          <w:numId w:val="1"/>
        </w:numPr>
        <w:shd w:val="clear" w:color="auto" w:fill="FFFFFF"/>
        <w:tabs>
          <w:tab w:val="left" w:pos="0"/>
          <w:tab w:val="left" w:pos="720"/>
        </w:tabs>
        <w:autoSpaceDE w:val="0"/>
        <w:autoSpaceDN w:val="0"/>
        <w:adjustRightInd w:val="0"/>
        <w:ind w:left="0" w:firstLine="0"/>
        <w:jc w:val="both"/>
        <w:rPr>
          <w:spacing w:val="-15"/>
          <w:sz w:val="30"/>
          <w:szCs w:val="30"/>
        </w:rPr>
      </w:pPr>
      <w:r>
        <w:rPr>
          <w:sz w:val="30"/>
          <w:szCs w:val="30"/>
        </w:rPr>
        <w:t xml:space="preserve">Оказание содействия другим государственным органам в обеспечении </w:t>
      </w:r>
      <w:r>
        <w:rPr>
          <w:spacing w:val="-2"/>
          <w:sz w:val="30"/>
          <w:szCs w:val="30"/>
        </w:rPr>
        <w:t>общественной безопасности.</w:t>
      </w:r>
    </w:p>
    <w:p w:rsidR="00883AFE" w:rsidRDefault="00883AFE" w:rsidP="00883AFE">
      <w:pPr>
        <w:numPr>
          <w:ilvl w:val="0"/>
          <w:numId w:val="1"/>
        </w:numPr>
        <w:shd w:val="clear" w:color="auto" w:fill="FFFFFF"/>
        <w:tabs>
          <w:tab w:val="left" w:pos="0"/>
          <w:tab w:val="left" w:pos="720"/>
          <w:tab w:val="left" w:pos="1205"/>
        </w:tabs>
        <w:autoSpaceDE w:val="0"/>
        <w:autoSpaceDN w:val="0"/>
        <w:ind w:left="0" w:firstLine="0"/>
        <w:jc w:val="both"/>
        <w:rPr>
          <w:sz w:val="30"/>
          <w:szCs w:val="30"/>
        </w:rPr>
      </w:pPr>
      <w:r>
        <w:rPr>
          <w:sz w:val="30"/>
          <w:szCs w:val="30"/>
        </w:rPr>
        <w:t xml:space="preserve">Недопущение ослабления охраны общественного порядка на </w:t>
      </w:r>
      <w:r>
        <w:rPr>
          <w:spacing w:val="-1"/>
          <w:sz w:val="30"/>
          <w:szCs w:val="30"/>
        </w:rPr>
        <w:t>территории, где непосредственно мероприятия не проводятся.</w:t>
      </w:r>
    </w:p>
    <w:p w:rsidR="00883AFE" w:rsidRDefault="00883AFE" w:rsidP="00883AFE">
      <w:pPr>
        <w:shd w:val="clear" w:color="auto" w:fill="FFFFFF"/>
        <w:ind w:left="5" w:firstLine="701"/>
        <w:jc w:val="both"/>
        <w:rPr>
          <w:sz w:val="30"/>
          <w:szCs w:val="30"/>
        </w:rPr>
      </w:pPr>
      <w:r>
        <w:rPr>
          <w:spacing w:val="8"/>
          <w:sz w:val="30"/>
          <w:szCs w:val="30"/>
        </w:rPr>
        <w:t>Н</w:t>
      </w:r>
      <w:r>
        <w:rPr>
          <w:spacing w:val="10"/>
          <w:sz w:val="30"/>
          <w:szCs w:val="30"/>
        </w:rPr>
        <w:t xml:space="preserve">а органы внутренних дел возлагаются следующие </w:t>
      </w:r>
      <w:r>
        <w:rPr>
          <w:spacing w:val="1"/>
          <w:sz w:val="30"/>
          <w:szCs w:val="30"/>
        </w:rPr>
        <w:t xml:space="preserve">дополнительные задачи по обеспечению общественной безопасности при </w:t>
      </w:r>
      <w:r>
        <w:rPr>
          <w:spacing w:val="-1"/>
          <w:sz w:val="30"/>
          <w:szCs w:val="30"/>
        </w:rPr>
        <w:t>проведении массовых мероприятий:</w:t>
      </w:r>
    </w:p>
    <w:p w:rsidR="00883AFE" w:rsidRDefault="00883AFE" w:rsidP="00883AFE">
      <w:pPr>
        <w:shd w:val="clear" w:color="auto" w:fill="FFFFFF"/>
        <w:tabs>
          <w:tab w:val="left" w:pos="965"/>
        </w:tabs>
        <w:ind w:firstLine="710"/>
        <w:jc w:val="both"/>
        <w:rPr>
          <w:sz w:val="30"/>
          <w:szCs w:val="30"/>
        </w:rPr>
      </w:pPr>
      <w:r>
        <w:rPr>
          <w:sz w:val="30"/>
          <w:szCs w:val="30"/>
        </w:rPr>
        <w:t xml:space="preserve">- </w:t>
      </w:r>
      <w:r>
        <w:rPr>
          <w:spacing w:val="6"/>
          <w:sz w:val="30"/>
          <w:szCs w:val="30"/>
        </w:rPr>
        <w:t xml:space="preserve">ограждение мест проведения массовых мероприятий турникетами с </w:t>
      </w:r>
      <w:r>
        <w:rPr>
          <w:spacing w:val="-1"/>
          <w:sz w:val="30"/>
          <w:szCs w:val="30"/>
        </w:rPr>
        <w:t xml:space="preserve">предварительным обследованием саперно-пиротехническими подразделениями участков местности и оборудованием контрольно-пропускных пунктов рамочными </w:t>
      </w:r>
      <w:proofErr w:type="spellStart"/>
      <w:r>
        <w:rPr>
          <w:spacing w:val="-1"/>
          <w:sz w:val="30"/>
          <w:szCs w:val="30"/>
        </w:rPr>
        <w:t>металлодетекторами</w:t>
      </w:r>
      <w:proofErr w:type="spellEnd"/>
      <w:r>
        <w:rPr>
          <w:spacing w:val="-1"/>
          <w:sz w:val="30"/>
          <w:szCs w:val="30"/>
        </w:rPr>
        <w:t>;</w:t>
      </w:r>
    </w:p>
    <w:p w:rsidR="00883AFE" w:rsidRDefault="00883AFE" w:rsidP="00883AFE">
      <w:pPr>
        <w:shd w:val="clear" w:color="auto" w:fill="FFFFFF"/>
        <w:ind w:left="10" w:firstLine="768"/>
        <w:jc w:val="both"/>
        <w:rPr>
          <w:sz w:val="30"/>
          <w:szCs w:val="30"/>
        </w:rPr>
      </w:pPr>
      <w:r>
        <w:rPr>
          <w:spacing w:val="5"/>
          <w:sz w:val="30"/>
          <w:szCs w:val="30"/>
        </w:rPr>
        <w:t xml:space="preserve">- допуск граждан в места проведения массовых мероприятий только </w:t>
      </w:r>
      <w:r>
        <w:rPr>
          <w:spacing w:val="16"/>
          <w:sz w:val="30"/>
          <w:szCs w:val="30"/>
        </w:rPr>
        <w:t xml:space="preserve">после визуального и технического контроля на предмет наличия </w:t>
      </w:r>
      <w:r>
        <w:rPr>
          <w:spacing w:val="9"/>
          <w:sz w:val="30"/>
          <w:szCs w:val="30"/>
        </w:rPr>
        <w:t xml:space="preserve">взрывоопасных и иных предметов, запрещенных или ограниченных к </w:t>
      </w:r>
      <w:r>
        <w:rPr>
          <w:spacing w:val="-2"/>
          <w:sz w:val="30"/>
          <w:szCs w:val="30"/>
        </w:rPr>
        <w:t>свободному обороту.</w:t>
      </w:r>
    </w:p>
    <w:p w:rsidR="00883AFE" w:rsidRDefault="00883AFE" w:rsidP="00883AFE">
      <w:pPr>
        <w:shd w:val="clear" w:color="auto" w:fill="FFFFFF"/>
        <w:tabs>
          <w:tab w:val="left" w:pos="720"/>
        </w:tabs>
        <w:ind w:firstLine="720"/>
        <w:jc w:val="both"/>
        <w:rPr>
          <w:sz w:val="30"/>
          <w:szCs w:val="30"/>
        </w:rPr>
      </w:pPr>
      <w:r>
        <w:rPr>
          <w:sz w:val="30"/>
          <w:szCs w:val="30"/>
        </w:rPr>
        <w:t>Гражданам в местах проведения массовых мероприятий категорически запрещается:</w:t>
      </w:r>
    </w:p>
    <w:p w:rsidR="00883AFE" w:rsidRDefault="00883AFE" w:rsidP="00883AFE">
      <w:pPr>
        <w:shd w:val="clear" w:color="auto" w:fill="FFFFFF"/>
        <w:tabs>
          <w:tab w:val="left" w:pos="643"/>
        </w:tabs>
        <w:ind w:firstLine="709"/>
        <w:jc w:val="both"/>
        <w:rPr>
          <w:sz w:val="30"/>
          <w:szCs w:val="30"/>
        </w:rPr>
      </w:pPr>
      <w:r>
        <w:rPr>
          <w:sz w:val="30"/>
          <w:szCs w:val="30"/>
        </w:rPr>
        <w:t>- иметь при себе огнестрельное, газовое, или иное оружие, взрывчатые вещества, боеприпасы, пиротехнические изделия, а также специально изготовленные или приспособленные предметы, использование которых может привести к нанесению телесных повреждений, угрозе жизни и здоровья  окружающих;</w:t>
      </w:r>
    </w:p>
    <w:p w:rsidR="00883AFE" w:rsidRDefault="00883AFE" w:rsidP="00883AFE">
      <w:pPr>
        <w:shd w:val="clear" w:color="auto" w:fill="FFFFFF"/>
        <w:tabs>
          <w:tab w:val="left" w:pos="643"/>
        </w:tabs>
        <w:ind w:firstLine="709"/>
        <w:jc w:val="both"/>
        <w:rPr>
          <w:sz w:val="30"/>
          <w:szCs w:val="30"/>
        </w:rPr>
      </w:pPr>
      <w:r>
        <w:rPr>
          <w:sz w:val="30"/>
          <w:szCs w:val="30"/>
        </w:rPr>
        <w:t>- иметь при себе имитаторы и муляжи данных предметов;</w:t>
      </w:r>
    </w:p>
    <w:p w:rsidR="00883AFE" w:rsidRDefault="00883AFE" w:rsidP="00883AFE">
      <w:pPr>
        <w:shd w:val="clear" w:color="auto" w:fill="FFFFFF"/>
        <w:tabs>
          <w:tab w:val="left" w:pos="643"/>
        </w:tabs>
        <w:ind w:firstLine="709"/>
        <w:jc w:val="both"/>
        <w:rPr>
          <w:sz w:val="30"/>
          <w:szCs w:val="30"/>
        </w:rPr>
      </w:pPr>
      <w:r>
        <w:rPr>
          <w:sz w:val="30"/>
          <w:szCs w:val="30"/>
        </w:rPr>
        <w:t>- находиться в состоянии алкогольного опьянения;</w:t>
      </w:r>
    </w:p>
    <w:p w:rsidR="00883AFE" w:rsidRDefault="00883AFE" w:rsidP="00883AFE">
      <w:pPr>
        <w:shd w:val="clear" w:color="auto" w:fill="FFFFFF"/>
        <w:tabs>
          <w:tab w:val="left" w:pos="643"/>
        </w:tabs>
        <w:ind w:firstLine="709"/>
        <w:jc w:val="both"/>
        <w:rPr>
          <w:sz w:val="30"/>
          <w:szCs w:val="30"/>
        </w:rPr>
      </w:pPr>
      <w:r>
        <w:rPr>
          <w:sz w:val="30"/>
          <w:szCs w:val="30"/>
        </w:rPr>
        <w:t>- проносить с собой спиртные и иные напитки в стеклянной, металлической таре, тетра пакетах и пластиковых пакетов темного цвета.</w:t>
      </w:r>
    </w:p>
    <w:p w:rsidR="00883AFE" w:rsidRDefault="00883AFE" w:rsidP="00883AFE">
      <w:pPr>
        <w:shd w:val="clear" w:color="auto" w:fill="FFFFFF"/>
        <w:tabs>
          <w:tab w:val="left" w:pos="643"/>
        </w:tabs>
        <w:ind w:firstLine="720"/>
        <w:jc w:val="both"/>
        <w:rPr>
          <w:sz w:val="30"/>
          <w:szCs w:val="30"/>
        </w:rPr>
      </w:pPr>
      <w:r>
        <w:rPr>
          <w:sz w:val="30"/>
          <w:szCs w:val="30"/>
        </w:rPr>
        <w:t>Соблюдение данных правил гражданами позволит обеспечить общественный порядок и безопасность граждан на должном уровне.</w:t>
      </w:r>
    </w:p>
    <w:p w:rsidR="00883AFE" w:rsidRDefault="00883AFE" w:rsidP="00883AFE">
      <w:pPr>
        <w:shd w:val="clear" w:color="auto" w:fill="FFFFFF"/>
        <w:tabs>
          <w:tab w:val="left" w:pos="643"/>
        </w:tabs>
        <w:ind w:firstLine="720"/>
        <w:jc w:val="both"/>
        <w:rPr>
          <w:sz w:val="30"/>
          <w:szCs w:val="30"/>
        </w:rPr>
      </w:pPr>
      <w:r>
        <w:rPr>
          <w:sz w:val="30"/>
          <w:szCs w:val="30"/>
        </w:rPr>
        <w:t xml:space="preserve">На каждом массовом мероприятии организатором мероприятия в соответствии с требованиями законодательства предусматривается ряд </w:t>
      </w:r>
      <w:r>
        <w:rPr>
          <w:sz w:val="30"/>
          <w:szCs w:val="30"/>
        </w:rPr>
        <w:lastRenderedPageBreak/>
        <w:t xml:space="preserve">специальных служб, из числа представителей МЧС, скорой медицинской помощи, жилищно-коммунального хозяйства </w:t>
      </w:r>
      <w:proofErr w:type="gramStart"/>
      <w:r>
        <w:rPr>
          <w:sz w:val="30"/>
          <w:szCs w:val="30"/>
        </w:rPr>
        <w:t>и</w:t>
      </w:r>
      <w:proofErr w:type="gramEnd"/>
      <w:r>
        <w:rPr>
          <w:sz w:val="30"/>
          <w:szCs w:val="30"/>
        </w:rPr>
        <w:t xml:space="preserve"> конечно же сотрудников милиции, которыми в рамках проведения массовых мероприятий выполняется соответствующие функции и оказывается помощь в зависимости от возникшей ситуации. </w:t>
      </w:r>
    </w:p>
    <w:p w:rsidR="00883AFE" w:rsidRDefault="00883AFE" w:rsidP="00883AFE">
      <w:pPr>
        <w:shd w:val="clear" w:color="auto" w:fill="FFFFFF"/>
        <w:tabs>
          <w:tab w:val="left" w:pos="643"/>
        </w:tabs>
        <w:ind w:firstLine="720"/>
        <w:jc w:val="both"/>
        <w:rPr>
          <w:sz w:val="30"/>
          <w:szCs w:val="30"/>
        </w:rPr>
      </w:pPr>
      <w:r>
        <w:rPr>
          <w:sz w:val="30"/>
          <w:szCs w:val="30"/>
        </w:rPr>
        <w:t>Тем не менее, при возникновении надобности об оказания какой-либо помощи граждане могут обратиться к сотрудникам милиции несущим службу в форменном обмундировании, которые в свою очередь помогут разобраться в пределах компетенции, либо подскажут, в какую службу необходимо обратиться.</w:t>
      </w:r>
    </w:p>
    <w:p w:rsidR="00883AFE" w:rsidRDefault="00883AFE" w:rsidP="00883AFE">
      <w:pPr>
        <w:ind w:firstLine="709"/>
        <w:jc w:val="both"/>
        <w:rPr>
          <w:sz w:val="30"/>
          <w:szCs w:val="30"/>
        </w:rPr>
      </w:pPr>
      <w:r>
        <w:rPr>
          <w:sz w:val="30"/>
          <w:szCs w:val="30"/>
        </w:rPr>
        <w:t xml:space="preserve">С 1 марта вступили в силу </w:t>
      </w:r>
      <w:proofErr w:type="gramStart"/>
      <w:r>
        <w:rPr>
          <w:sz w:val="30"/>
          <w:szCs w:val="30"/>
        </w:rPr>
        <w:t>обновленные</w:t>
      </w:r>
      <w:proofErr w:type="gramEnd"/>
      <w:r>
        <w:rPr>
          <w:sz w:val="30"/>
          <w:szCs w:val="30"/>
        </w:rPr>
        <w:t xml:space="preserve"> Кодекс об административных правонарушениях и </w:t>
      </w:r>
      <w:proofErr w:type="spellStart"/>
      <w:r>
        <w:rPr>
          <w:sz w:val="30"/>
          <w:szCs w:val="30"/>
        </w:rPr>
        <w:t>Процессуально-исполнительный</w:t>
      </w:r>
      <w:proofErr w:type="spellEnd"/>
      <w:r>
        <w:rPr>
          <w:sz w:val="30"/>
          <w:szCs w:val="30"/>
        </w:rPr>
        <w:t xml:space="preserve"> кодекс об административных правонарушениях. Усилена ответственность за организацию незаконных массовых мероприятий и участие в них, вовлечение несовершеннолетних в такие акции, неправомерное использование автомобильного гудка и многое другое. </w:t>
      </w:r>
    </w:p>
    <w:p w:rsidR="00883AFE" w:rsidRDefault="00883AFE" w:rsidP="00883AFE">
      <w:pPr>
        <w:ind w:firstLine="709"/>
        <w:jc w:val="both"/>
        <w:rPr>
          <w:sz w:val="30"/>
          <w:szCs w:val="30"/>
        </w:rPr>
      </w:pPr>
      <w:r>
        <w:rPr>
          <w:sz w:val="30"/>
          <w:szCs w:val="30"/>
        </w:rPr>
        <w:t xml:space="preserve">Статья 24.23 (ранее она была статьей 23.34) «Нарушение порядка организации или проведения массовых мероприятий» особо не поменялась. Но теперь наказывать за это правонарушение будут иначе. Так, штраф увеличился в несколько раз  и теперь составляет до 200 базовых величин. Надо отметить, что по новой редакции </w:t>
      </w:r>
      <w:proofErr w:type="spellStart"/>
      <w:r>
        <w:rPr>
          <w:sz w:val="30"/>
          <w:szCs w:val="30"/>
        </w:rPr>
        <w:t>КоАП</w:t>
      </w:r>
      <w:proofErr w:type="spellEnd"/>
      <w:r>
        <w:rPr>
          <w:sz w:val="30"/>
          <w:szCs w:val="30"/>
        </w:rPr>
        <w:t xml:space="preserve"> это, в принципе, максимальный штраф, который может налагаться физическому лицу за административное правонарушение. Статья сформулирована таким образом, что ответственность будет налагаться за нарушение порядка проведения массового мероприятия. Любого. Даже того, которое было разрешено (при условии, что во время его проведения было допущено много нарушений со </w:t>
      </w:r>
      <w:proofErr w:type="gramStart"/>
      <w:r>
        <w:rPr>
          <w:sz w:val="30"/>
          <w:szCs w:val="30"/>
        </w:rPr>
        <w:t>стороны</w:t>
      </w:r>
      <w:proofErr w:type="gramEnd"/>
      <w:r>
        <w:rPr>
          <w:sz w:val="30"/>
          <w:szCs w:val="30"/>
        </w:rPr>
        <w:t xml:space="preserve"> как участников, так и организаторов). Требования о проведении подобных мероприятий прописаны в специальном Законе «О массовых мероприятиях в Республике Беларусь». И нарушение порядка организации и проведения массовых мероприятий, установленного этим законом, будет восприниматься как правонарушение.</w:t>
      </w:r>
    </w:p>
    <w:p w:rsidR="00883AFE" w:rsidRDefault="00883AFE" w:rsidP="00883AFE">
      <w:pPr>
        <w:ind w:firstLine="709"/>
        <w:jc w:val="both"/>
        <w:rPr>
          <w:sz w:val="30"/>
          <w:szCs w:val="30"/>
        </w:rPr>
      </w:pPr>
      <w:r>
        <w:rPr>
          <w:sz w:val="30"/>
          <w:szCs w:val="30"/>
        </w:rPr>
        <w:t xml:space="preserve">Есть еще один важный момент, по новым кодексам судам предоставлено право </w:t>
      </w:r>
      <w:proofErr w:type="gramStart"/>
      <w:r>
        <w:rPr>
          <w:sz w:val="30"/>
          <w:szCs w:val="30"/>
        </w:rPr>
        <w:t>применять</w:t>
      </w:r>
      <w:proofErr w:type="gramEnd"/>
      <w:r>
        <w:rPr>
          <w:sz w:val="30"/>
          <w:szCs w:val="30"/>
        </w:rPr>
        <w:t xml:space="preserve"> дополнительные меры обеспечения административного процесса.</w:t>
      </w:r>
    </w:p>
    <w:p w:rsidR="00883AFE" w:rsidRDefault="00883AFE" w:rsidP="00883AFE">
      <w:pPr>
        <w:ind w:firstLine="709"/>
        <w:jc w:val="both"/>
        <w:rPr>
          <w:sz w:val="30"/>
          <w:szCs w:val="30"/>
        </w:rPr>
      </w:pPr>
      <w:r>
        <w:rPr>
          <w:sz w:val="30"/>
          <w:szCs w:val="30"/>
        </w:rPr>
        <w:t>Например, гражданину, в отношении которого ведется административный процесс (к примеру, за участие в незаконных массовых мероприятиях), могут временно ограничивать возможность выезда из страны или запретить управлять транспортным средством. Эти две меры будут применяться только по решению суда и лишь в целях обеспечения исполнения постановления о наложении административного взыскания в виде штрафа.</w:t>
      </w:r>
    </w:p>
    <w:p w:rsidR="00883AFE" w:rsidRDefault="00883AFE" w:rsidP="00883AFE">
      <w:pPr>
        <w:ind w:firstLine="709"/>
        <w:jc w:val="both"/>
        <w:rPr>
          <w:sz w:val="30"/>
          <w:szCs w:val="30"/>
        </w:rPr>
      </w:pPr>
      <w:r>
        <w:rPr>
          <w:sz w:val="30"/>
          <w:szCs w:val="30"/>
        </w:rPr>
        <w:lastRenderedPageBreak/>
        <w:t>Статья 24.3 «Неповиновение законному распоряжению или требованию должностного лица государственного органа при исполнении им служебных полномочий» влечет наложение штрафа в размере от 20 до 100 базовых величин. В данной статье, речь не только о сотрудниках органов внутренних дел, но и о любом представителе государственного органа. Нужно понимать, что человек, который не повинуется требованиям должностного лица государственного органа, априори готов к дальнейшему нарушению общественного порядка.</w:t>
      </w:r>
    </w:p>
    <w:p w:rsidR="00883AFE" w:rsidRDefault="00883AFE" w:rsidP="00883AFE">
      <w:pPr>
        <w:ind w:firstLine="709"/>
        <w:jc w:val="both"/>
        <w:rPr>
          <w:sz w:val="30"/>
          <w:szCs w:val="30"/>
        </w:rPr>
      </w:pPr>
      <w:r>
        <w:rPr>
          <w:sz w:val="30"/>
          <w:szCs w:val="30"/>
        </w:rPr>
        <w:t>Данная статья имеет и профилактический характер. Если сразу остудить пыл такого нарушителя и привлечь по этой статье, он вряд ли совершит более опасные общественные деяния, в том числе уголовного характера. Поэтому она действительно имеет большое значение в плане обеспечения общественного порядка и ее наличие очень важно.</w:t>
      </w:r>
    </w:p>
    <w:p w:rsidR="00883AFE" w:rsidRDefault="00883AFE" w:rsidP="00883AFE">
      <w:pPr>
        <w:ind w:firstLine="709"/>
        <w:jc w:val="both"/>
        <w:rPr>
          <w:sz w:val="30"/>
          <w:szCs w:val="30"/>
        </w:rPr>
      </w:pPr>
      <w:r>
        <w:rPr>
          <w:sz w:val="30"/>
          <w:szCs w:val="30"/>
        </w:rPr>
        <w:t xml:space="preserve">Криминализация вовлечения несовершеннолетних в незаконные массовые мероприятия — новое явление для нас. За подобные деяния ответственность предусмотрена ст.19.4 </w:t>
      </w:r>
      <w:proofErr w:type="spellStart"/>
      <w:r>
        <w:rPr>
          <w:sz w:val="30"/>
          <w:szCs w:val="30"/>
        </w:rPr>
        <w:t>КоАП</w:t>
      </w:r>
      <w:proofErr w:type="spellEnd"/>
      <w:r>
        <w:rPr>
          <w:sz w:val="30"/>
          <w:szCs w:val="30"/>
        </w:rPr>
        <w:t xml:space="preserve"> в виде штрафа от пяти до 30 базовых величин. </w:t>
      </w:r>
    </w:p>
    <w:p w:rsidR="00883AFE" w:rsidRDefault="00883AFE" w:rsidP="00883AFE">
      <w:pPr>
        <w:ind w:firstLine="709"/>
        <w:jc w:val="both"/>
        <w:rPr>
          <w:sz w:val="30"/>
          <w:szCs w:val="30"/>
        </w:rPr>
      </w:pPr>
      <w:r>
        <w:rPr>
          <w:sz w:val="30"/>
          <w:szCs w:val="30"/>
        </w:rPr>
        <w:t xml:space="preserve">В новых кодексах появилась возможность налагать на правонарушителя по некоторым статьям новый вид наказания в виде общественных работ. Они станут альтернативой аресту и будут назначаться только судом и лишь в том случае, если гражданин будет согласен на такую замену. </w:t>
      </w:r>
    </w:p>
    <w:p w:rsidR="00883AFE" w:rsidRDefault="00883AFE" w:rsidP="00883AFE">
      <w:pPr>
        <w:ind w:firstLine="709"/>
        <w:jc w:val="both"/>
        <w:rPr>
          <w:sz w:val="30"/>
          <w:szCs w:val="30"/>
        </w:rPr>
      </w:pPr>
      <w:r>
        <w:rPr>
          <w:sz w:val="30"/>
          <w:szCs w:val="30"/>
        </w:rPr>
        <w:t>Следует отметить, что общественные работы как альтернатива аресту также могут быть назначены судом в качестве наказания за нарушение статьи 24.23 «Нарушение порядка организации или проведения массовых мероприятий». Напомню, что по новому законодательству за повторное нарушение этой статьи арест может налагаться не до 15 суток, как было ранее, а до 30 суток.</w:t>
      </w:r>
    </w:p>
    <w:p w:rsidR="00883AFE" w:rsidRDefault="00883AFE" w:rsidP="00883AFE">
      <w:pPr>
        <w:ind w:firstLine="709"/>
        <w:jc w:val="center"/>
        <w:rPr>
          <w:b/>
          <w:color w:val="000000"/>
          <w:sz w:val="30"/>
          <w:szCs w:val="30"/>
        </w:rPr>
      </w:pPr>
      <w:r>
        <w:rPr>
          <w:b/>
          <w:color w:val="000000"/>
          <w:sz w:val="30"/>
          <w:szCs w:val="30"/>
        </w:rPr>
        <w:t>Как обеспечить свою безопасность</w:t>
      </w:r>
    </w:p>
    <w:p w:rsidR="00883AFE" w:rsidRDefault="00883AFE" w:rsidP="00883AFE">
      <w:pPr>
        <w:ind w:firstLine="709"/>
        <w:jc w:val="both"/>
        <w:rPr>
          <w:color w:val="000000"/>
          <w:sz w:val="30"/>
          <w:szCs w:val="30"/>
        </w:rPr>
      </w:pPr>
      <w:r>
        <w:rPr>
          <w:color w:val="000000"/>
          <w:sz w:val="30"/>
          <w:szCs w:val="30"/>
        </w:rPr>
        <w:t xml:space="preserve">Принимая участие в массовых мероприятиях различной направленности, человек даже случайно, сам того не желая, может оказаться в эпицентре страстей и стать орудием или жертвой этих страстей. В зависимости от характера массового мероприятия и решаемых в ходе его задач настроение людей может быть спокойным, мирным или возбужденным, агрессивным, враждебным. </w:t>
      </w:r>
    </w:p>
    <w:p w:rsidR="00883AFE" w:rsidRDefault="00883AFE" w:rsidP="00883AFE">
      <w:pPr>
        <w:ind w:firstLine="709"/>
        <w:jc w:val="both"/>
        <w:rPr>
          <w:color w:val="000000"/>
          <w:sz w:val="30"/>
          <w:szCs w:val="30"/>
        </w:rPr>
      </w:pPr>
      <w:r>
        <w:rPr>
          <w:color w:val="000000"/>
          <w:sz w:val="30"/>
          <w:szCs w:val="30"/>
        </w:rPr>
        <w:t xml:space="preserve">Главная опасность массового скопления людей (толпы) заключается в том, что отсутствует индивидуальное начало каждого отдельно взятого человека, никому нет дела до настроения, здоровья, благополучия, травмы или даже смерти человека, а иногда и многих людей. </w:t>
      </w:r>
    </w:p>
    <w:p w:rsidR="00883AFE" w:rsidRDefault="00883AFE" w:rsidP="00883AFE">
      <w:pPr>
        <w:ind w:firstLine="709"/>
        <w:jc w:val="both"/>
        <w:rPr>
          <w:color w:val="000000"/>
          <w:sz w:val="30"/>
          <w:szCs w:val="30"/>
        </w:rPr>
      </w:pPr>
      <w:r>
        <w:rPr>
          <w:color w:val="000000"/>
          <w:sz w:val="30"/>
          <w:szCs w:val="30"/>
        </w:rPr>
        <w:t xml:space="preserve">Толпа анонимна, она не несет ответственности за содеянное, что позволяет индивидууму «оторваться» и не сдерживать себя ни в чем. </w:t>
      </w:r>
      <w:r>
        <w:rPr>
          <w:color w:val="000000"/>
          <w:sz w:val="30"/>
          <w:szCs w:val="30"/>
        </w:rPr>
        <w:lastRenderedPageBreak/>
        <w:t>При этом толпа пробуждает в человеке склонность к произволу, буйству, вседозволенности, свирепости.</w:t>
      </w:r>
    </w:p>
    <w:p w:rsidR="00883AFE" w:rsidRDefault="00883AFE" w:rsidP="00883AFE">
      <w:pPr>
        <w:ind w:firstLine="709"/>
        <w:jc w:val="both"/>
        <w:rPr>
          <w:color w:val="000000"/>
          <w:sz w:val="30"/>
          <w:szCs w:val="30"/>
        </w:rPr>
      </w:pPr>
      <w:r>
        <w:rPr>
          <w:color w:val="000000"/>
          <w:sz w:val="30"/>
          <w:szCs w:val="30"/>
        </w:rPr>
        <w:t xml:space="preserve">Различают три типа массовых скоплений людей. </w:t>
      </w:r>
    </w:p>
    <w:p w:rsidR="00883AFE" w:rsidRDefault="00883AFE" w:rsidP="00883AFE">
      <w:pPr>
        <w:ind w:firstLine="709"/>
        <w:jc w:val="both"/>
        <w:rPr>
          <w:color w:val="000000"/>
          <w:sz w:val="30"/>
          <w:szCs w:val="30"/>
        </w:rPr>
      </w:pPr>
      <w:r>
        <w:rPr>
          <w:color w:val="000000"/>
          <w:sz w:val="30"/>
          <w:szCs w:val="30"/>
        </w:rPr>
        <w:t xml:space="preserve">Первый – это пассивная толпа. Такой тип толпы может быть образован при массовом скоплении людей на вокзале, на выставке, в очереди торгового комплекса, на остановке транспорта. Все люди там появляются случайно, и толпа, образованная ими, не несет в себе активных действий. Однако, как у всякого большого скопления людей, в ней есть глубоко заложенный активный потенциал. Стоит произойти событию, которое повлияет на определённую часть скопления, и люди, скованные одним стремлением, начнут действовать как единая толпа. </w:t>
      </w:r>
    </w:p>
    <w:p w:rsidR="00883AFE" w:rsidRDefault="00883AFE" w:rsidP="00883AFE">
      <w:pPr>
        <w:ind w:firstLine="709"/>
        <w:jc w:val="both"/>
        <w:rPr>
          <w:color w:val="000000"/>
          <w:sz w:val="30"/>
          <w:szCs w:val="30"/>
        </w:rPr>
      </w:pPr>
      <w:r>
        <w:rPr>
          <w:color w:val="000000"/>
          <w:sz w:val="30"/>
          <w:szCs w:val="30"/>
        </w:rPr>
        <w:t>Второй тип массового скопления людей – активный. Отличается от пассивного скопления людей тем, что большая группа людей уже несет в себе заряженные эмоции, то есть люди пришли специально, чтобы поддержать кого-либо или выразить свое отношение к идее или происходящему событию в мире. Люди, находясь в скоплении активного типа, поддерживают друг друга и готовы на реальные коллективные действия. Они, как им кажется, действуют ради единой цели сообща. Катализатором к действию может быть как внешнее воздействие, например, только что полученная новость или речь человека с трибуны, так и внутренний процесс. К активному типу массового скопления людей относится толпа, образованная в момент катастрофы или крушения. Во время опасности и угрозы жизни сознание у человека сужается, способность здраво мыслить уходит на второй план, проявляют себя только рефлексы, автоматизм, бездумные физические действия. Такая реакция людей сильно затрудняет ведение поисково-спасательных работ.</w:t>
      </w:r>
    </w:p>
    <w:p w:rsidR="00883AFE" w:rsidRDefault="00883AFE" w:rsidP="00883AFE">
      <w:pPr>
        <w:ind w:firstLine="709"/>
        <w:jc w:val="both"/>
        <w:rPr>
          <w:color w:val="000000"/>
          <w:sz w:val="30"/>
          <w:szCs w:val="30"/>
        </w:rPr>
      </w:pPr>
      <w:r>
        <w:rPr>
          <w:color w:val="000000"/>
          <w:sz w:val="30"/>
          <w:szCs w:val="30"/>
        </w:rPr>
        <w:t xml:space="preserve">Третий тип массового скопления людей – агрессивный. Агрессивный тип поведения является результатом заранее спланированных действий организаторов мероприятия либо последствием развития активной толпы. Агрессивным скоплением людей можно назвать толпу мародеров, которые появляются в период общего ослабления самосознания, когда жажда наживы берет верх над разумом и страхом быть пойманным. </w:t>
      </w:r>
    </w:p>
    <w:p w:rsidR="00883AFE" w:rsidRDefault="00883AFE" w:rsidP="00883AFE">
      <w:pPr>
        <w:ind w:firstLine="709"/>
        <w:jc w:val="both"/>
        <w:rPr>
          <w:color w:val="000000"/>
          <w:sz w:val="30"/>
          <w:szCs w:val="30"/>
        </w:rPr>
      </w:pPr>
      <w:r>
        <w:rPr>
          <w:color w:val="000000"/>
          <w:sz w:val="30"/>
          <w:szCs w:val="30"/>
        </w:rPr>
        <w:t>Необходимо помнить, что посещение любого места массового скопления людей сопряжено с повышенной опасностью. Чтобы избежать возможных неприятностей, каждому необходимо знать основные рекомендации при подготовке к посещению мест массового скопления людей и правила поведения в толпе, рекомендованные специалистами.</w:t>
      </w:r>
    </w:p>
    <w:p w:rsidR="00883AFE" w:rsidRDefault="00883AFE" w:rsidP="00883AFE">
      <w:pPr>
        <w:ind w:firstLine="709"/>
        <w:jc w:val="center"/>
        <w:rPr>
          <w:color w:val="000000"/>
          <w:sz w:val="30"/>
          <w:szCs w:val="30"/>
        </w:rPr>
      </w:pPr>
      <w:r>
        <w:rPr>
          <w:b/>
          <w:bCs/>
          <w:color w:val="000000"/>
          <w:sz w:val="30"/>
          <w:szCs w:val="30"/>
        </w:rPr>
        <w:t>Подготовка к посещению массовых мероприятий</w:t>
      </w:r>
    </w:p>
    <w:p w:rsidR="00883AFE" w:rsidRDefault="00883AFE" w:rsidP="00883AFE">
      <w:pPr>
        <w:ind w:firstLine="709"/>
        <w:jc w:val="both"/>
        <w:rPr>
          <w:color w:val="000000"/>
          <w:sz w:val="30"/>
          <w:szCs w:val="30"/>
        </w:rPr>
      </w:pPr>
      <w:r>
        <w:rPr>
          <w:color w:val="000000"/>
          <w:sz w:val="30"/>
          <w:szCs w:val="30"/>
        </w:rPr>
        <w:lastRenderedPageBreak/>
        <w:t> К походу в место скопления людей нужно готовиться. По возможности наденьте плотную одежду, прилегающую к телу. Она не должна иметь длинных и свисающих элементов (полы плащей, декоративные цепочки, концы шарфов  и т.д.).</w:t>
      </w:r>
    </w:p>
    <w:p w:rsidR="00883AFE" w:rsidRDefault="00883AFE" w:rsidP="00883AFE">
      <w:pPr>
        <w:ind w:firstLine="709"/>
        <w:jc w:val="both"/>
        <w:rPr>
          <w:color w:val="000000"/>
          <w:sz w:val="30"/>
          <w:szCs w:val="30"/>
        </w:rPr>
      </w:pPr>
      <w:r>
        <w:rPr>
          <w:color w:val="000000"/>
          <w:sz w:val="30"/>
          <w:szCs w:val="30"/>
        </w:rPr>
        <w:t>Проследите, чтобы на одежде не было надписей и рисунков двоякой трактовки, в особенности тех, которые можно расценить как оскорбительные, чтобы не стать мишенью агрессии.</w:t>
      </w:r>
    </w:p>
    <w:p w:rsidR="00883AFE" w:rsidRDefault="00883AFE" w:rsidP="00883AFE">
      <w:pPr>
        <w:ind w:firstLine="709"/>
        <w:jc w:val="both"/>
        <w:rPr>
          <w:color w:val="000000"/>
          <w:sz w:val="30"/>
          <w:szCs w:val="30"/>
        </w:rPr>
      </w:pPr>
      <w:r>
        <w:rPr>
          <w:color w:val="000000"/>
          <w:sz w:val="30"/>
          <w:szCs w:val="30"/>
        </w:rPr>
        <w:t>Не надевайте вещей камуфляжной расцветки. Они провоцируют окружающих воспринимать вас как потенциального агрессора уже на уровне рефлексов. То же самое относится к шапочкам "</w:t>
      </w:r>
      <w:proofErr w:type="spellStart"/>
      <w:r>
        <w:rPr>
          <w:color w:val="000000"/>
          <w:sz w:val="30"/>
          <w:szCs w:val="30"/>
        </w:rPr>
        <w:t>балаклава</w:t>
      </w:r>
      <w:proofErr w:type="spellEnd"/>
      <w:r>
        <w:rPr>
          <w:color w:val="000000"/>
          <w:sz w:val="30"/>
          <w:szCs w:val="30"/>
        </w:rPr>
        <w:t>", закрывающим лицо.</w:t>
      </w:r>
    </w:p>
    <w:p w:rsidR="00883AFE" w:rsidRDefault="00883AFE" w:rsidP="00883AFE">
      <w:pPr>
        <w:ind w:firstLine="709"/>
        <w:jc w:val="both"/>
        <w:rPr>
          <w:color w:val="000000"/>
          <w:sz w:val="30"/>
          <w:szCs w:val="30"/>
        </w:rPr>
      </w:pPr>
      <w:r>
        <w:rPr>
          <w:color w:val="000000"/>
          <w:sz w:val="30"/>
          <w:szCs w:val="30"/>
        </w:rPr>
        <w:t>Обувь выбирайте теплую и надежную, без каблуков, с нескользкой подошвой и крепко застегивающуюся, без шнурков, которые могут развязаться и стать причиной вашего падения.</w:t>
      </w:r>
    </w:p>
    <w:p w:rsidR="00883AFE" w:rsidRDefault="00883AFE" w:rsidP="00883AFE">
      <w:pPr>
        <w:ind w:firstLine="709"/>
        <w:jc w:val="both"/>
        <w:rPr>
          <w:color w:val="000000"/>
          <w:sz w:val="30"/>
          <w:szCs w:val="30"/>
        </w:rPr>
      </w:pPr>
      <w:r>
        <w:rPr>
          <w:color w:val="000000"/>
          <w:sz w:val="30"/>
          <w:szCs w:val="30"/>
        </w:rPr>
        <w:t>Снимите все, что может сдавить шею: галстук, медальон на шнурке, кулон или крест на цепочке, шарф или шейный платок. Не берите с собой сумок на длинном ремне, папок, рюкзачков, острых или бьющихся вещей, которые могут дать осколки. Длинные волосы соберите в аккуратную прическу, спрячьте под шапку. Вместо очков лучше наденьте линзы.</w:t>
      </w:r>
    </w:p>
    <w:p w:rsidR="00883AFE" w:rsidRDefault="00883AFE" w:rsidP="00883AFE">
      <w:pPr>
        <w:ind w:firstLine="709"/>
        <w:jc w:val="both"/>
        <w:rPr>
          <w:color w:val="000000"/>
          <w:sz w:val="30"/>
          <w:szCs w:val="30"/>
        </w:rPr>
      </w:pPr>
      <w:r>
        <w:rPr>
          <w:color w:val="000000"/>
          <w:sz w:val="30"/>
          <w:szCs w:val="30"/>
        </w:rPr>
        <w:t>С собой возьмите документы, которые лучше спрятать, небольшую сумму денег и заряженный мобильный телефон. Не берите крупногабаритные, стеклянные, металлические предметы. Даже массивный брелок с ключами в кармане может стать причиной серьёзных травм.</w:t>
      </w:r>
    </w:p>
    <w:p w:rsidR="00883AFE" w:rsidRDefault="00883AFE" w:rsidP="00883AFE">
      <w:pPr>
        <w:ind w:firstLine="709"/>
        <w:jc w:val="both"/>
        <w:rPr>
          <w:color w:val="000000"/>
          <w:sz w:val="30"/>
          <w:szCs w:val="30"/>
        </w:rPr>
      </w:pPr>
      <w:r>
        <w:rPr>
          <w:color w:val="000000"/>
          <w:sz w:val="30"/>
          <w:szCs w:val="30"/>
        </w:rPr>
        <w:t>Старайтесь не появляться в местах массового скопления людей с маленькими детьми. Ребенка легко потерять в плотной толпе. Кроме того, из-за небольшого роста он подвергается воздействию опасных факторов давки в гораздо большей степени, чем взрослый.</w:t>
      </w:r>
    </w:p>
    <w:p w:rsidR="00883AFE" w:rsidRDefault="00883AFE" w:rsidP="00883AFE">
      <w:pPr>
        <w:ind w:firstLine="709"/>
        <w:jc w:val="both"/>
        <w:rPr>
          <w:color w:val="000000"/>
          <w:sz w:val="30"/>
          <w:szCs w:val="30"/>
        </w:rPr>
      </w:pPr>
      <w:r>
        <w:rPr>
          <w:color w:val="000000"/>
          <w:sz w:val="30"/>
          <w:szCs w:val="30"/>
        </w:rPr>
        <w:t>Оказавшись в месте проведения массового мероприятия, не стремитесь попасть в наиболее плотное скопление людей на ограниченном пространстве.</w:t>
      </w:r>
    </w:p>
    <w:p w:rsidR="00883AFE" w:rsidRDefault="00883AFE" w:rsidP="00883AFE">
      <w:pPr>
        <w:ind w:firstLine="709"/>
        <w:jc w:val="both"/>
        <w:rPr>
          <w:color w:val="000000"/>
          <w:sz w:val="30"/>
          <w:szCs w:val="30"/>
        </w:rPr>
      </w:pPr>
      <w:r>
        <w:rPr>
          <w:color w:val="000000"/>
          <w:sz w:val="30"/>
          <w:szCs w:val="30"/>
        </w:rPr>
        <w:t>Заранее изучите пути возможной эвакуации, расположение медицинских пунктов и нарядов милиции. Определите потенциально опасные места. Помните: подземный переход, узкая арка, любое сужение улицы, скользкое, обледеневшее место, тупик могут превратиться в ловушку.</w:t>
      </w:r>
    </w:p>
    <w:p w:rsidR="00883AFE" w:rsidRDefault="00883AFE" w:rsidP="00883AFE">
      <w:pPr>
        <w:ind w:firstLine="709"/>
        <w:jc w:val="both"/>
        <w:rPr>
          <w:color w:val="000000"/>
          <w:sz w:val="30"/>
          <w:szCs w:val="30"/>
        </w:rPr>
      </w:pPr>
      <w:r>
        <w:rPr>
          <w:color w:val="000000"/>
          <w:sz w:val="30"/>
          <w:szCs w:val="30"/>
        </w:rPr>
        <w:t>Если придется столкнуться с теснотой проходов в месте проведения массового мероприятия, нарушениями правил пожарной безопасности и общественного порядка, лучше покиньте такое мероприятие.</w:t>
      </w:r>
    </w:p>
    <w:p w:rsidR="00883AFE" w:rsidRDefault="00883AFE" w:rsidP="00883AFE">
      <w:pPr>
        <w:ind w:firstLine="709"/>
        <w:jc w:val="both"/>
        <w:rPr>
          <w:color w:val="000000"/>
          <w:sz w:val="30"/>
          <w:szCs w:val="30"/>
        </w:rPr>
      </w:pPr>
      <w:r>
        <w:rPr>
          <w:color w:val="000000"/>
          <w:sz w:val="30"/>
          <w:szCs w:val="30"/>
        </w:rPr>
        <w:t>В местах массового скопления людей:</w:t>
      </w:r>
    </w:p>
    <w:p w:rsidR="00883AFE" w:rsidRDefault="00883AFE" w:rsidP="00883AFE">
      <w:pPr>
        <w:ind w:firstLine="709"/>
        <w:jc w:val="both"/>
        <w:rPr>
          <w:color w:val="000000"/>
          <w:sz w:val="30"/>
          <w:szCs w:val="30"/>
        </w:rPr>
      </w:pPr>
      <w:r>
        <w:rPr>
          <w:color w:val="000000"/>
          <w:sz w:val="30"/>
          <w:szCs w:val="30"/>
        </w:rPr>
        <w:lastRenderedPageBreak/>
        <w:t>Что делать, если вы оказались в движущейся толпе внутри помещения?</w:t>
      </w:r>
    </w:p>
    <w:p w:rsidR="00883AFE" w:rsidRDefault="00883AFE" w:rsidP="00883AFE">
      <w:pPr>
        <w:ind w:firstLine="709"/>
        <w:jc w:val="both"/>
        <w:rPr>
          <w:color w:val="000000"/>
          <w:sz w:val="30"/>
          <w:szCs w:val="30"/>
        </w:rPr>
      </w:pPr>
      <w:r>
        <w:rPr>
          <w:color w:val="000000"/>
          <w:sz w:val="30"/>
          <w:szCs w:val="30"/>
        </w:rPr>
        <w:t xml:space="preserve">В первую очередь необходимо придерживаться общей скорости потока движения, не толкаться, не напирать на впереди </w:t>
      </w:r>
      <w:proofErr w:type="gramStart"/>
      <w:r>
        <w:rPr>
          <w:color w:val="000000"/>
          <w:sz w:val="30"/>
          <w:szCs w:val="30"/>
        </w:rPr>
        <w:t>идущих</w:t>
      </w:r>
      <w:proofErr w:type="gramEnd"/>
      <w:r>
        <w:rPr>
          <w:color w:val="000000"/>
          <w:sz w:val="30"/>
          <w:szCs w:val="30"/>
        </w:rPr>
        <w:t>. Толчки сзади и сбоку нужно сдерживать согнутыми в локтях и прижатыми к телу руками.</w:t>
      </w:r>
    </w:p>
    <w:p w:rsidR="00883AFE" w:rsidRDefault="00883AFE" w:rsidP="00883AFE">
      <w:pPr>
        <w:ind w:firstLine="709"/>
        <w:jc w:val="both"/>
        <w:rPr>
          <w:color w:val="000000"/>
          <w:sz w:val="30"/>
          <w:szCs w:val="30"/>
        </w:rPr>
      </w:pPr>
      <w:r>
        <w:rPr>
          <w:color w:val="000000"/>
          <w:sz w:val="30"/>
          <w:szCs w:val="30"/>
        </w:rPr>
        <w:t>Если вы оказались плотно зажатым в толпе, то помните, вы уже не упадете, а вот опасность быть раздавленным массой тел вполне реальна. Самые уязвимые места при этом - рёбра, живот, грудь. Чтобы вас не сдавили с боков, освободите руки от всех предметов, согните руки в локтях и прижмите к бокам, напрягите все мускулы, застегните одежду на все пуговицы. И таким образом следуйте в толпе пока обстановка не улучшится и можно будет двигаться к выходу.</w:t>
      </w:r>
    </w:p>
    <w:p w:rsidR="00883AFE" w:rsidRDefault="00883AFE" w:rsidP="00883AFE">
      <w:pPr>
        <w:ind w:firstLine="709"/>
        <w:jc w:val="both"/>
        <w:rPr>
          <w:color w:val="000000"/>
          <w:sz w:val="30"/>
          <w:szCs w:val="30"/>
        </w:rPr>
      </w:pPr>
      <w:r>
        <w:rPr>
          <w:color w:val="000000"/>
          <w:sz w:val="30"/>
          <w:szCs w:val="30"/>
        </w:rPr>
        <w:t>Если рядом с вами находится ребенок, постарайтесь посадить его на плечи. В таком положении он не задохнется, сдавленный массой тел. Двое или трое взрослых могут, обступив ребенка и сцепив руки, образовать подобие защитного барьера.</w:t>
      </w:r>
    </w:p>
    <w:p w:rsidR="00883AFE" w:rsidRDefault="00883AFE" w:rsidP="00883AFE">
      <w:pPr>
        <w:ind w:firstLine="709"/>
        <w:jc w:val="both"/>
        <w:rPr>
          <w:color w:val="000000"/>
          <w:sz w:val="30"/>
          <w:szCs w:val="30"/>
        </w:rPr>
      </w:pPr>
      <w:r>
        <w:rPr>
          <w:color w:val="000000"/>
          <w:sz w:val="30"/>
          <w:szCs w:val="30"/>
        </w:rPr>
        <w:t>Если нет непосредственной опасности для жизни (распространяющегося пожара, обрушения конструкций здания), постарайтесь оказаться в точке с наименьшей плотностью толпы. Дождитесь, когда основная масса людей покинет помещение, и уходите сами. Следуя этому совету, ни в коем случае не пытайтесь идти против или поперек направления движения массы людей. Постарайтесь, что бы вас ни оттеснили к центру, где давят со всех сторон и выбраться оттуда будет очень тяжело. Пересекать толпу нужно по диагонали, двигаясь как бы вместе со всеми и при этом смещаясь в нужном направлении.</w:t>
      </w:r>
    </w:p>
    <w:p w:rsidR="00883AFE" w:rsidRDefault="00883AFE" w:rsidP="00883AFE">
      <w:pPr>
        <w:ind w:firstLine="709"/>
        <w:jc w:val="both"/>
        <w:rPr>
          <w:color w:val="000000"/>
          <w:sz w:val="30"/>
          <w:szCs w:val="30"/>
        </w:rPr>
      </w:pPr>
      <w:r>
        <w:rPr>
          <w:color w:val="000000"/>
          <w:sz w:val="30"/>
          <w:szCs w:val="30"/>
        </w:rPr>
        <w:t>Никогда не наклоняйтесь, чтобы подобрать упавшие предметы, даже если это паспорт или кошелек с деньгами.</w:t>
      </w:r>
    </w:p>
    <w:p w:rsidR="00883AFE" w:rsidRDefault="00883AFE" w:rsidP="00883AFE">
      <w:pPr>
        <w:ind w:firstLine="709"/>
        <w:jc w:val="both"/>
        <w:rPr>
          <w:color w:val="000000"/>
          <w:sz w:val="30"/>
          <w:szCs w:val="30"/>
        </w:rPr>
      </w:pPr>
      <w:r>
        <w:rPr>
          <w:color w:val="000000"/>
          <w:sz w:val="30"/>
          <w:szCs w:val="30"/>
        </w:rPr>
        <w:t>Что делать, если вы оказались в движущейся толпе на улице?</w:t>
      </w:r>
    </w:p>
    <w:p w:rsidR="00883AFE" w:rsidRDefault="00883AFE" w:rsidP="00883AFE">
      <w:pPr>
        <w:ind w:firstLine="709"/>
        <w:jc w:val="both"/>
        <w:rPr>
          <w:color w:val="000000"/>
          <w:sz w:val="30"/>
          <w:szCs w:val="30"/>
        </w:rPr>
      </w:pPr>
      <w:r>
        <w:rPr>
          <w:color w:val="000000"/>
          <w:sz w:val="30"/>
          <w:szCs w:val="30"/>
        </w:rPr>
        <w:t>нельзя поддаваться общему психозу и стремиться спастись любой ценой. Чтобы не стать пешкой в толпе, необходимо отключить эмоции и полагаться на разум - анализ ситуации поможет найти наиболее перспективные пути спасения;</w:t>
      </w:r>
    </w:p>
    <w:p w:rsidR="00883AFE" w:rsidRDefault="00883AFE" w:rsidP="00883AFE">
      <w:pPr>
        <w:ind w:firstLine="709"/>
        <w:jc w:val="both"/>
        <w:rPr>
          <w:color w:val="000000"/>
          <w:sz w:val="30"/>
          <w:szCs w:val="30"/>
        </w:rPr>
      </w:pPr>
      <w:r>
        <w:rPr>
          <w:color w:val="000000"/>
          <w:sz w:val="30"/>
          <w:szCs w:val="30"/>
        </w:rPr>
        <w:t>не следует слепо подчиняться мнению толпы, сколь бы верным оно ни казалось, - нужно принимать самостоятельное решение, исходя из конкретной ситуации;</w:t>
      </w:r>
    </w:p>
    <w:p w:rsidR="00883AFE" w:rsidRDefault="00883AFE" w:rsidP="00883AFE">
      <w:pPr>
        <w:ind w:firstLine="709"/>
        <w:jc w:val="both"/>
        <w:rPr>
          <w:color w:val="000000"/>
          <w:sz w:val="30"/>
          <w:szCs w:val="30"/>
        </w:rPr>
      </w:pPr>
      <w:r>
        <w:rPr>
          <w:color w:val="000000"/>
          <w:sz w:val="30"/>
          <w:szCs w:val="30"/>
        </w:rPr>
        <w:t>не рекомендуется высказывать или каким-либо образом проявлять свое несогласие с мнением и действиями толпы. Не высказывайте, не защищайте свое мнение, не вступайте в дискуссию в толпе, сосредоточьтесь на действии, оно важнее слов.</w:t>
      </w:r>
    </w:p>
    <w:p w:rsidR="00883AFE" w:rsidRDefault="00883AFE" w:rsidP="00883AFE">
      <w:pPr>
        <w:ind w:firstLine="709"/>
        <w:jc w:val="both"/>
        <w:rPr>
          <w:color w:val="000000"/>
          <w:sz w:val="30"/>
          <w:szCs w:val="30"/>
        </w:rPr>
      </w:pPr>
      <w:r>
        <w:rPr>
          <w:color w:val="000000"/>
          <w:sz w:val="30"/>
          <w:szCs w:val="30"/>
        </w:rPr>
        <w:t xml:space="preserve">Бурные массовые настроения и чувства (радость, ненависть, страх и пр.), как уже отмечалось ранее, очень заразительны, </w:t>
      </w:r>
      <w:r>
        <w:rPr>
          <w:color w:val="000000"/>
          <w:sz w:val="30"/>
          <w:szCs w:val="30"/>
        </w:rPr>
        <w:lastRenderedPageBreak/>
        <w:t>поэтому необходимо сопротивляться массовому психозу. Нельзя принимать на веру слухи, которые муссируют в толпе. Полезно взглянуть на себя со стороны: самокритика, ирония и стыд - хорошие тормоза для начинающейся истерии.</w:t>
      </w:r>
    </w:p>
    <w:p w:rsidR="00883AFE" w:rsidRDefault="00883AFE" w:rsidP="00883AFE">
      <w:pPr>
        <w:ind w:firstLine="709"/>
        <w:jc w:val="both"/>
        <w:rPr>
          <w:color w:val="000000"/>
          <w:sz w:val="30"/>
          <w:szCs w:val="30"/>
        </w:rPr>
      </w:pPr>
      <w:r>
        <w:rPr>
          <w:color w:val="000000"/>
          <w:sz w:val="30"/>
          <w:szCs w:val="30"/>
        </w:rPr>
        <w:t xml:space="preserve">Можно использовать приемы аутотренинга: глубокое дыхание, созерцание неподвижных предметов, разговор с самим собой и т. п. Хорошо помогают такие приемы </w:t>
      </w:r>
      <w:proofErr w:type="spellStart"/>
      <w:r>
        <w:rPr>
          <w:color w:val="000000"/>
          <w:sz w:val="30"/>
          <w:szCs w:val="30"/>
        </w:rPr>
        <w:t>самоотрезвления</w:t>
      </w:r>
      <w:proofErr w:type="spellEnd"/>
      <w:r>
        <w:rPr>
          <w:color w:val="000000"/>
          <w:sz w:val="30"/>
          <w:szCs w:val="30"/>
        </w:rPr>
        <w:t>, как прикусывание губ, сильные щипки самого себя за руку, удары по щеке или причинение любой другой боли;</w:t>
      </w:r>
    </w:p>
    <w:p w:rsidR="00883AFE" w:rsidRDefault="00883AFE" w:rsidP="00883AFE">
      <w:pPr>
        <w:ind w:firstLine="709"/>
        <w:jc w:val="both"/>
        <w:rPr>
          <w:color w:val="000000"/>
          <w:sz w:val="30"/>
          <w:szCs w:val="30"/>
        </w:rPr>
      </w:pPr>
      <w:r>
        <w:rPr>
          <w:color w:val="000000"/>
          <w:sz w:val="30"/>
          <w:szCs w:val="30"/>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нее. При приближении толпы необходимо ретироваться в боковые улицы и переулки, использовать проходные дворы;</w:t>
      </w:r>
    </w:p>
    <w:p w:rsidR="00883AFE" w:rsidRDefault="00883AFE" w:rsidP="00883AFE">
      <w:pPr>
        <w:ind w:firstLine="709"/>
        <w:jc w:val="both"/>
        <w:rPr>
          <w:color w:val="000000"/>
          <w:sz w:val="30"/>
          <w:szCs w:val="30"/>
        </w:rPr>
      </w:pPr>
      <w:r>
        <w:rPr>
          <w:color w:val="000000"/>
          <w:sz w:val="30"/>
          <w:szCs w:val="30"/>
        </w:rPr>
        <w:t>оказавшись в движущейся толпе, держитесь подальше от любых стен и выступов, металлических решеток, стеклянных витрин, сетчатых оград, турникетов, сцены, не хватайтесь за выступающие предметы, старайтесь их обойти. Не стоит цепляться за них, пытаясь противостоять стихийному движению толпы, – это может стоить вам вывиха, растяжения или перелома руки;</w:t>
      </w:r>
    </w:p>
    <w:p w:rsidR="00883AFE" w:rsidRDefault="00883AFE" w:rsidP="00883AFE">
      <w:pPr>
        <w:ind w:firstLine="709"/>
        <w:jc w:val="both"/>
        <w:rPr>
          <w:color w:val="000000"/>
          <w:sz w:val="30"/>
          <w:szCs w:val="30"/>
        </w:rPr>
      </w:pPr>
      <w:r>
        <w:rPr>
          <w:color w:val="000000"/>
          <w:sz w:val="30"/>
          <w:szCs w:val="30"/>
        </w:rPr>
        <w:t>отойдите от высоких и полных людей, пьяных и агрессивных, от людей с детскими колясками, объемными предметами в руках, с рюкзаками, животными;</w:t>
      </w:r>
    </w:p>
    <w:p w:rsidR="00883AFE" w:rsidRDefault="00883AFE" w:rsidP="00883AFE">
      <w:pPr>
        <w:ind w:firstLine="709"/>
        <w:jc w:val="both"/>
        <w:rPr>
          <w:color w:val="000000"/>
          <w:sz w:val="30"/>
          <w:szCs w:val="30"/>
        </w:rPr>
      </w:pPr>
      <w:r>
        <w:rPr>
          <w:color w:val="000000"/>
          <w:sz w:val="30"/>
          <w:szCs w:val="30"/>
        </w:rPr>
        <w:t>помните, что в толпе есть шанс спастись не тогда, когда спасаются все (в этом случае уже поздно что-либо предпринимать), а тогда, когда паника и массовое бегство только предполагаются. Паника и бегство толпы является ее основными поражающими факторами. Во время паники и бегства люди становятся источником опасности друг для друга, порой эта опасность бывает смертельной.</w:t>
      </w:r>
    </w:p>
    <w:p w:rsidR="00883AFE" w:rsidRDefault="00883AFE" w:rsidP="00883AFE">
      <w:pPr>
        <w:ind w:firstLine="709"/>
        <w:jc w:val="both"/>
        <w:rPr>
          <w:color w:val="000000"/>
          <w:sz w:val="30"/>
          <w:szCs w:val="30"/>
        </w:rPr>
      </w:pPr>
      <w:r>
        <w:rPr>
          <w:color w:val="000000"/>
          <w:sz w:val="30"/>
          <w:szCs w:val="30"/>
        </w:rPr>
        <w:t>Если все-таки началась давка, паника или силовое столкновение в плотной толпе, ваша главная задача – не упасть и не оказаться прижатым к твердой поверхности. Об этом нельзя забывать ни на секунду. Уронив что-либо (мобильник, сумочку, кошелек), не останавливайтесь и не пытайтесь поднять упавшее. Здоровье и жизнь дороже. Не нагибайтесь, чтобы завязать шнурок, не реагируйте даже на резкую боль в ноге – травмы будете рассматривать дома.</w:t>
      </w:r>
    </w:p>
    <w:p w:rsidR="00883AFE" w:rsidRDefault="00883AFE" w:rsidP="00883AFE">
      <w:pPr>
        <w:ind w:firstLine="709"/>
        <w:jc w:val="both"/>
        <w:rPr>
          <w:color w:val="000000"/>
          <w:sz w:val="30"/>
          <w:szCs w:val="30"/>
        </w:rPr>
      </w:pPr>
      <w:r>
        <w:rPr>
          <w:color w:val="000000"/>
          <w:sz w:val="30"/>
          <w:szCs w:val="30"/>
        </w:rPr>
        <w:t>В случае падения необходимо защитить голову руками и обязательно встать. Сделать это в толпе чрезвычайно сложно, но если подняться не удастся, то толпа хладнокровно растопчет.</w:t>
      </w:r>
    </w:p>
    <w:p w:rsidR="00883AFE" w:rsidRDefault="00883AFE" w:rsidP="00883AFE">
      <w:pPr>
        <w:ind w:firstLine="709"/>
        <w:jc w:val="both"/>
        <w:rPr>
          <w:color w:val="000000"/>
          <w:sz w:val="30"/>
          <w:szCs w:val="30"/>
        </w:rPr>
      </w:pPr>
      <w:r>
        <w:rPr>
          <w:color w:val="000000"/>
          <w:sz w:val="30"/>
          <w:szCs w:val="30"/>
        </w:rPr>
        <w:t xml:space="preserve">Подняться можно двумя способами: </w:t>
      </w:r>
    </w:p>
    <w:p w:rsidR="00883AFE" w:rsidRDefault="00883AFE" w:rsidP="00883AFE">
      <w:pPr>
        <w:ind w:firstLine="709"/>
        <w:jc w:val="both"/>
        <w:rPr>
          <w:color w:val="000000"/>
          <w:sz w:val="30"/>
          <w:szCs w:val="30"/>
        </w:rPr>
      </w:pPr>
      <w:r>
        <w:rPr>
          <w:color w:val="000000"/>
          <w:sz w:val="30"/>
          <w:szCs w:val="30"/>
        </w:rPr>
        <w:t>быстро подтянуть ноги к себе, сгруппироваться, рывком встать;</w:t>
      </w:r>
    </w:p>
    <w:p w:rsidR="00883AFE" w:rsidRDefault="00883AFE" w:rsidP="00883AFE">
      <w:pPr>
        <w:ind w:firstLine="709"/>
        <w:jc w:val="both"/>
        <w:rPr>
          <w:color w:val="000000"/>
          <w:sz w:val="30"/>
          <w:szCs w:val="30"/>
        </w:rPr>
      </w:pPr>
      <w:r>
        <w:rPr>
          <w:color w:val="000000"/>
          <w:sz w:val="30"/>
          <w:szCs w:val="30"/>
        </w:rPr>
        <w:lastRenderedPageBreak/>
        <w:t>одной ногой упереться в землю, резко разогнуться, используя инерцию движения толпы.</w:t>
      </w:r>
    </w:p>
    <w:p w:rsidR="00883AFE" w:rsidRDefault="00883AFE" w:rsidP="00883AFE">
      <w:pPr>
        <w:ind w:firstLine="709"/>
        <w:jc w:val="both"/>
        <w:rPr>
          <w:color w:val="000000"/>
          <w:sz w:val="30"/>
          <w:szCs w:val="30"/>
        </w:rPr>
      </w:pPr>
      <w:r>
        <w:rPr>
          <w:color w:val="000000"/>
          <w:sz w:val="30"/>
          <w:szCs w:val="30"/>
        </w:rPr>
        <w:t xml:space="preserve">Вставая, не обращайте внимания ни на что, главная задача - подняться и двигаться дальше. Очень сложно вставать в толпе с колен, поэтому избегайте попадания в эту позу. Не рассчитывайте на сострадание или помощь людей, находящихся в толпе. Моральных устоев здесь не существует. </w:t>
      </w:r>
    </w:p>
    <w:p w:rsidR="00883AFE" w:rsidRDefault="00883AFE" w:rsidP="00883AFE">
      <w:pPr>
        <w:ind w:firstLine="709"/>
        <w:jc w:val="both"/>
        <w:rPr>
          <w:color w:val="000000"/>
          <w:sz w:val="30"/>
          <w:szCs w:val="30"/>
        </w:rPr>
      </w:pPr>
      <w:r>
        <w:rPr>
          <w:color w:val="000000"/>
          <w:sz w:val="30"/>
          <w:szCs w:val="30"/>
        </w:rPr>
        <w:t xml:space="preserve">В случае массовой давки и паники эксперты советуют подняться повыше над толпой – залезть на крышу остановки, устойчивый ларек, афишную тумбу, козырек подъезда. Укрываться в подъездах сейчас стало практически невозможно из-за </w:t>
      </w:r>
      <w:proofErr w:type="spellStart"/>
      <w:r>
        <w:rPr>
          <w:color w:val="000000"/>
          <w:sz w:val="30"/>
          <w:szCs w:val="30"/>
        </w:rPr>
        <w:t>домофонов</w:t>
      </w:r>
      <w:proofErr w:type="spellEnd"/>
      <w:r>
        <w:rPr>
          <w:color w:val="000000"/>
          <w:sz w:val="30"/>
          <w:szCs w:val="30"/>
        </w:rPr>
        <w:t>. Однако в крайне опасной ситуации, при угрозе для жизни можно пойти на небольшое хулиганство – выдавить стекло в окне первого этажа, забраться в жилую квартиру, выйти через нее в подъезд и там переждать столпотворение.</w:t>
      </w:r>
    </w:p>
    <w:p w:rsidR="00883AFE" w:rsidRDefault="00883AFE" w:rsidP="00883AFE">
      <w:pPr>
        <w:ind w:firstLine="709"/>
        <w:jc w:val="center"/>
        <w:rPr>
          <w:color w:val="000000"/>
          <w:sz w:val="30"/>
          <w:szCs w:val="30"/>
        </w:rPr>
      </w:pPr>
      <w:r>
        <w:rPr>
          <w:b/>
          <w:bCs/>
          <w:color w:val="000000"/>
          <w:sz w:val="30"/>
          <w:szCs w:val="30"/>
        </w:rPr>
        <w:t>Ваши действия в толпе</w:t>
      </w:r>
    </w:p>
    <w:p w:rsidR="00883AFE" w:rsidRDefault="00883AFE" w:rsidP="00883AFE">
      <w:pPr>
        <w:ind w:firstLine="709"/>
        <w:jc w:val="both"/>
        <w:rPr>
          <w:color w:val="000000"/>
          <w:sz w:val="30"/>
          <w:szCs w:val="30"/>
        </w:rPr>
      </w:pPr>
      <w:r>
        <w:rPr>
          <w:color w:val="000000"/>
          <w:sz w:val="30"/>
          <w:szCs w:val="30"/>
        </w:rPr>
        <w:t xml:space="preserve">Никогда не идите против движения скопления людей. </w:t>
      </w:r>
    </w:p>
    <w:p w:rsidR="00883AFE" w:rsidRDefault="00883AFE" w:rsidP="00883AFE">
      <w:pPr>
        <w:ind w:firstLine="709"/>
        <w:jc w:val="both"/>
        <w:rPr>
          <w:color w:val="000000"/>
          <w:sz w:val="30"/>
          <w:szCs w:val="30"/>
        </w:rPr>
      </w:pPr>
      <w:r>
        <w:rPr>
          <w:color w:val="000000"/>
          <w:sz w:val="30"/>
          <w:szCs w:val="30"/>
        </w:rPr>
        <w:t xml:space="preserve">Постарайтесь застегнуть куртку, согните руки в локтях, прижмите их к корпусу и постепенно выбирайтесь.  </w:t>
      </w:r>
    </w:p>
    <w:p w:rsidR="00883AFE" w:rsidRDefault="00883AFE" w:rsidP="00883AFE">
      <w:pPr>
        <w:ind w:firstLine="709"/>
        <w:jc w:val="both"/>
        <w:rPr>
          <w:color w:val="000000"/>
          <w:sz w:val="30"/>
          <w:szCs w:val="30"/>
        </w:rPr>
      </w:pPr>
      <w:r>
        <w:rPr>
          <w:color w:val="000000"/>
          <w:sz w:val="30"/>
          <w:szCs w:val="30"/>
        </w:rPr>
        <w:t xml:space="preserve">План действия в толпе - держитесь ближе к краю, опасайтесь поручней, углов и ступенек.  </w:t>
      </w:r>
    </w:p>
    <w:p w:rsidR="00883AFE" w:rsidRDefault="00883AFE" w:rsidP="00883AFE">
      <w:pPr>
        <w:ind w:firstLine="709"/>
        <w:jc w:val="both"/>
        <w:rPr>
          <w:color w:val="000000"/>
          <w:sz w:val="30"/>
          <w:szCs w:val="30"/>
        </w:rPr>
      </w:pPr>
      <w:r>
        <w:rPr>
          <w:color w:val="000000"/>
          <w:sz w:val="30"/>
          <w:szCs w:val="30"/>
        </w:rPr>
        <w:t xml:space="preserve">Не предпринимайте активных действий в толпе - не цепляйтесь руками, их могут сломать.  </w:t>
      </w:r>
    </w:p>
    <w:p w:rsidR="00883AFE" w:rsidRDefault="00883AFE" w:rsidP="00883AFE">
      <w:pPr>
        <w:ind w:firstLine="709"/>
        <w:jc w:val="both"/>
        <w:rPr>
          <w:color w:val="000000"/>
          <w:sz w:val="30"/>
          <w:szCs w:val="30"/>
        </w:rPr>
      </w:pPr>
      <w:r>
        <w:rPr>
          <w:color w:val="000000"/>
          <w:sz w:val="30"/>
          <w:szCs w:val="30"/>
        </w:rPr>
        <w:t xml:space="preserve">Если вы уронили какую-то вещь (сумку, куртку или зонт) не пытайтесь ее поднять - это может стоить вам жизни.  </w:t>
      </w:r>
    </w:p>
    <w:p w:rsidR="00883AFE" w:rsidRDefault="00883AFE" w:rsidP="00883AFE">
      <w:pPr>
        <w:ind w:firstLine="709"/>
        <w:jc w:val="both"/>
        <w:rPr>
          <w:sz w:val="30"/>
          <w:szCs w:val="30"/>
        </w:rPr>
      </w:pPr>
      <w:r>
        <w:rPr>
          <w:color w:val="000000"/>
          <w:sz w:val="30"/>
          <w:szCs w:val="30"/>
        </w:rPr>
        <w:t>Если вы упали, сразу закрывайте голову руками, постарайтесь резко встать.</w:t>
      </w:r>
    </w:p>
    <w:p w:rsidR="00883AFE" w:rsidRDefault="00883AFE" w:rsidP="00883AFE">
      <w:pPr>
        <w:ind w:firstLine="567"/>
        <w:jc w:val="center"/>
        <w:rPr>
          <w:b/>
          <w:sz w:val="30"/>
          <w:szCs w:val="30"/>
        </w:rPr>
      </w:pPr>
    </w:p>
    <w:p w:rsidR="00B3029B" w:rsidRDefault="00B3029B"/>
    <w:sectPr w:rsidR="00B3029B" w:rsidSect="00B30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93EEC"/>
    <w:multiLevelType w:val="hybridMultilevel"/>
    <w:tmpl w:val="30EEA1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3AFE"/>
    <w:rsid w:val="00883AFE"/>
    <w:rsid w:val="00B30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4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2021-06-18T07:56:00Z</dcterms:created>
  <dcterms:modified xsi:type="dcterms:W3CDTF">2021-06-18T07:56:00Z</dcterms:modified>
</cp:coreProperties>
</file>