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F2" w:rsidRPr="00285C13" w:rsidRDefault="00285C13" w:rsidP="00285C13">
      <w:pPr>
        <w:jc w:val="center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Меры безопасности на воде в летний период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Приближается пора летнего отдыха, наиболее ценная пора оздоровления.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Купальный сезон 2021 года официально открылся с 1 июня и заканчивается 31 августа.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За этот период на различных водоемах области гибнет до 65% от числа погибших за год, в т.ч. до 80% — дети и подростки.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За 2020 год на водоемах области утонуло 48 человек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5C13">
        <w:rPr>
          <w:rFonts w:ascii="Times New Roman" w:hAnsi="Times New Roman" w:cs="Times New Roman"/>
          <w:sz w:val="30"/>
          <w:szCs w:val="30"/>
        </w:rPr>
        <w:t xml:space="preserve"> из которых 6 несовершеннолетних.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На территории нашего района не утонуло ни одного человека. Один человек спасен, 26 предупреждено,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4 из которых несовершеннолетние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Перед водной стихией все равны и взрослые и дети. Только соблюдение элементарных правил позволит сохранить Вам и вашим близким жизнь.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Каждый из купальных сезонов имеет свои особенности: начало и конец, температурный режим, количество пасмурных и ясных дней. Наиболее важной является соотношение температуры воздуха и воды. Вода, в отличие от воздуха, имеет свойство постепенного прогревания. Резкий вход в воду при большой разнице температуры тела человека и воды, вызывает эффект «холодного душа», когда резко сокращаются мышцы, сосуды, обжимаются внутренние органы.</w:t>
      </w:r>
    </w:p>
    <w:p w:rsid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Правило 1-ое: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Купание следует начинать в солнечную погоду при температуре воды 18-20</w:t>
      </w:r>
      <w:proofErr w:type="gramStart"/>
      <w:r w:rsidRPr="00285C13">
        <w:rPr>
          <w:rFonts w:ascii="Times New Roman" w:hAnsi="Times New Roman" w:cs="Times New Roman"/>
          <w:sz w:val="30"/>
          <w:szCs w:val="30"/>
        </w:rPr>
        <w:t>°С</w:t>
      </w:r>
      <w:proofErr w:type="gramEnd"/>
      <w:r w:rsidRPr="00285C13">
        <w:rPr>
          <w:rFonts w:ascii="Times New Roman" w:hAnsi="Times New Roman" w:cs="Times New Roman"/>
          <w:sz w:val="30"/>
          <w:szCs w:val="30"/>
        </w:rPr>
        <w:t>, воздуха 20-25 °С. Нельзя входить в воду и нырять в возбужденном, разгоряченном состоянии, после физической нагрузки, общем недомогании, ознобе, переохлаждении. Теплопроводность воды в четыре раза больше воздуха. Организм человека начинает переохлаждаться, если он длительное время находится в воде.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Необходимо: входить в воду постепенно, выравнивая температуру тела с температурой воды. Сначала выше колена, далее выше пояса и присесть, а затем только плыть.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1"/>
      <w:r w:rsidRPr="00285C13">
        <w:rPr>
          <w:rFonts w:ascii="Times New Roman" w:hAnsi="Times New Roman" w:cs="Times New Roman"/>
          <w:sz w:val="30"/>
          <w:szCs w:val="30"/>
        </w:rPr>
        <w:t>Правило 2-ое: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Не умея плавать, нельзя заходить в воду выше пояса, а при наличии течения вообще заходить.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Нарушение этого правила, в сочетании с попаданием на яму, обрыв — всегда приводит к трагедии. Это касается и рыбаков, заходящих в воду для более дальнего заброса.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Правило 3-е: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Не купайтесь натощак и раньше 1,5-2 часов после еды.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 xml:space="preserve">Отдых у воды, как правило, связан с приемом пищи. В связи с этим изменяется порядок кровообращения. Задача организма в этот момент — обеспечить переваривание пищи. В результате, в мышцы рук </w:t>
      </w:r>
      <w:r w:rsidRPr="00285C13">
        <w:rPr>
          <w:rFonts w:ascii="Times New Roman" w:hAnsi="Times New Roman" w:cs="Times New Roman"/>
          <w:sz w:val="30"/>
          <w:szCs w:val="30"/>
        </w:rPr>
        <w:lastRenderedPageBreak/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ног поступает меньше крови, а с ней — кислорода. Они становятся не способными к физическим нагрузкам. Находиться в воде в это время — опасно!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Правило 4-ое: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При заплывах умейте правильно рассчитывать свои силы. Во время купания не доводите себя до озноба. Помните, что длительное пребывание в воде может привести к судорожному сокращению мышц и другим негативным влияниям.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Особенно это актуально в начале купального сезона. Любой человек, даже физически подготовленный, не занимаясь плаванием в течение 8 месяцев, не гарантирован от трагедии на открытом водоеме. Нужно постепенно набирать физическую форму.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Правило 5-ое: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Вода не любит паники! Чтобы с Вами не произошло на воде — не пугайтесь. Выбирайте для купания безопасные, а лучше всего специально отведенные для этого места.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Теоретически человек, умеющий плавать, а, следовательно — держаться на воде, утонуть не может!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ПОМНИТЕ! Попав на сильное течение, не плывите против него, не тратьте силы, а используйте течение, чтобы приблизиться к берегу.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 xml:space="preserve">Оказавшись в водовороте, наберите </w:t>
      </w:r>
      <w:proofErr w:type="gramStart"/>
      <w:r w:rsidRPr="00285C13">
        <w:rPr>
          <w:rFonts w:ascii="Times New Roman" w:hAnsi="Times New Roman" w:cs="Times New Roman"/>
          <w:sz w:val="30"/>
          <w:szCs w:val="30"/>
        </w:rPr>
        <w:t>побольше</w:t>
      </w:r>
      <w:proofErr w:type="gramEnd"/>
      <w:r w:rsidRPr="00285C13">
        <w:rPr>
          <w:rFonts w:ascii="Times New Roman" w:hAnsi="Times New Roman" w:cs="Times New Roman"/>
          <w:sz w:val="30"/>
          <w:szCs w:val="30"/>
        </w:rPr>
        <w:t xml:space="preserve"> воздуха в легкие, погрузитесь в воду и, сделав рывок в сторону по течению, всплывайте на поверхность.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 xml:space="preserve">При судорогах — </w:t>
      </w:r>
      <w:proofErr w:type="gramStart"/>
      <w:r w:rsidRPr="00285C13">
        <w:rPr>
          <w:rFonts w:ascii="Times New Roman" w:hAnsi="Times New Roman" w:cs="Times New Roman"/>
          <w:sz w:val="30"/>
          <w:szCs w:val="30"/>
        </w:rPr>
        <w:t>измените</w:t>
      </w:r>
      <w:proofErr w:type="gramEnd"/>
      <w:r w:rsidRPr="00285C13">
        <w:rPr>
          <w:rFonts w:ascii="Times New Roman" w:hAnsi="Times New Roman" w:cs="Times New Roman"/>
          <w:sz w:val="30"/>
          <w:szCs w:val="30"/>
        </w:rPr>
        <w:t xml:space="preserve"> способ плавания с целью уменьшения нагрузки на сведенные мышцы, ускоряя их расслабление, и плавно плывите к берегу. В случае судороги мышц </w:t>
      </w:r>
      <w:proofErr w:type="spellStart"/>
      <w:r w:rsidRPr="00285C13">
        <w:rPr>
          <w:rFonts w:ascii="Times New Roman" w:hAnsi="Times New Roman" w:cs="Times New Roman"/>
          <w:sz w:val="30"/>
          <w:szCs w:val="30"/>
        </w:rPr>
        <w:t>голеностопа</w:t>
      </w:r>
      <w:proofErr w:type="spellEnd"/>
      <w:r w:rsidRPr="00285C13">
        <w:rPr>
          <w:rFonts w:ascii="Times New Roman" w:hAnsi="Times New Roman" w:cs="Times New Roman"/>
          <w:sz w:val="30"/>
          <w:szCs w:val="30"/>
        </w:rPr>
        <w:t> — подтяните ногу, а затем пальцы стопы потяните на себя. Возможно, это придется сделать несколько раз. Но Вы должны помнить о том, что Вы умеете держаться на воде.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Если Вы заплыли далеко или почувствовали усталость — отдохните на воде. Сменив стиль плавания и, отдохнув, возвращайтесь к берегу.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Если Вы попали на участок с водорослями и запутались — не делайте резких движений, а лежа на спине, плавными движениями, с помощью рук освободитесь от них, и плывите обратно е тем же путем.</w:t>
      </w:r>
    </w:p>
    <w:p w:rsid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Основными местами трагедий являются не охраняемые участки рек, водохранилищ, озер. Гибнут люди и в канавах, каналах, ручьях сажалках, лужах, где глубина порой составляет 30 с</w:t>
      </w:r>
      <w:proofErr w:type="gramStart"/>
      <w:r w:rsidRPr="00285C13">
        <w:rPr>
          <w:rFonts w:ascii="Times New Roman" w:hAnsi="Times New Roman" w:cs="Times New Roman"/>
          <w:sz w:val="30"/>
          <w:szCs w:val="30"/>
        </w:rPr>
        <w:t>м-</w:t>
      </w:r>
      <w:proofErr w:type="gramEnd"/>
      <w:r w:rsidRPr="00285C13">
        <w:rPr>
          <w:rFonts w:ascii="Times New Roman" w:hAnsi="Times New Roman" w:cs="Times New Roman"/>
          <w:sz w:val="30"/>
          <w:szCs w:val="30"/>
        </w:rPr>
        <w:t xml:space="preserve"> это результат падения в воду помимо воли потерпевшего. Как правило, в местах, где некому придти на помощь. Чаще всего это случается с работниками лесхозов, рыбаками, грибниками, людьми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85C13">
        <w:rPr>
          <w:rFonts w:ascii="Times New Roman" w:hAnsi="Times New Roman" w:cs="Times New Roman"/>
          <w:sz w:val="30"/>
          <w:szCs w:val="30"/>
        </w:rPr>
        <w:t xml:space="preserve"> страдающими сердечнососудистыми заболеваниями и лицами злоупотребляющими алкоголем.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lastRenderedPageBreak/>
        <w:t>Необходимо: Повысить ответственность руководителей хозяйств, где имеют место временные переправы, переходы через водоемы за надлежащее их оборудование.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Гибель человека — трагедия. Гибель ребенка — трагедия вдвойне. Виной тому чаще всего является недосмотр взрослых: появление детей у водоемов без взрослых; небрежное отношение к правилам поведения на воде; отсутствие на детях индивидуальных сре</w:t>
      </w:r>
      <w:proofErr w:type="gramStart"/>
      <w:r w:rsidRPr="00285C13">
        <w:rPr>
          <w:rFonts w:ascii="Times New Roman" w:hAnsi="Times New Roman" w:cs="Times New Roman"/>
          <w:sz w:val="30"/>
          <w:szCs w:val="30"/>
        </w:rPr>
        <w:t>дств сп</w:t>
      </w:r>
      <w:proofErr w:type="gramEnd"/>
      <w:r w:rsidRPr="00285C13">
        <w:rPr>
          <w:rFonts w:ascii="Times New Roman" w:hAnsi="Times New Roman" w:cs="Times New Roman"/>
          <w:sz w:val="30"/>
          <w:szCs w:val="30"/>
        </w:rPr>
        <w:t>асения (жилетов, нарукавников, манишек).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Для ребенка гибель на воде это — миг. Поэтому, если рядом на Вашей даче, дворе есть любая емкость с водой, — не оставляйте детей без внимания!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Вода не прощает беспечности, тем более пренебрежения опасностью.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Из года в год среди погибших 60-80% составляют лица, употребившие перед купанием или падением алкогольные напитки. Алкоголь всегда понижает степень осторожности к опасности, к воде. Пьяные люди не зовут на помощь. Они считают, что справятся сами и тихо уходят на дно.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Алкоголь и отдых на водоеме — вещи не совместимые!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Во избежание несчастных случаев на водоемах необходимо соблюдать правила поведения на воде.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Помните, что ЗАПРЕЩАЕТСЯ: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заплывать за знаки ограждения и предупреждающие знаки;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купаться и нырять в запрещенных и неизвестных местах;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прыгать в воду с дамб, пристаней, катеров, лодок;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допускать шалости, связанные с нырянием и захватом конечностей купающихся, взбираться на буи и другие технические сооружения;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подавать ложные сигналы бедствия;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перемещаться в лодке с места на место при катании;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использовать для плавания доски, бревна, надувные матрасы, камеры автомашин и другие вспомогательные средства;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загрязнять и засорять водоемы;</w:t>
      </w:r>
    </w:p>
    <w:p w:rsid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— не заставляйте себя долго задерживать дыхание, в результате кислородного голодания мозг человек погибает.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Соблюдение этих правил поможет вам и вашим близким избежать трагедии. Пусть вода дарит ВАМ только радость и здоровье.</w:t>
      </w:r>
    </w:p>
    <w:p w:rsidR="00285C13" w:rsidRPr="00285C13" w:rsidRDefault="00285C13" w:rsidP="00285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5C13" w:rsidRPr="00285C13" w:rsidRDefault="00285C13" w:rsidP="00285C13">
      <w:pPr>
        <w:spacing w:after="0" w:line="240" w:lineRule="auto"/>
        <w:ind w:left="5664"/>
        <w:jc w:val="both"/>
        <w:rPr>
          <w:rFonts w:ascii="Times New Roman" w:hAnsi="Times New Roman" w:cs="Times New Roman"/>
          <w:sz w:val="30"/>
          <w:szCs w:val="30"/>
        </w:rPr>
      </w:pPr>
      <w:r w:rsidRPr="00285C13">
        <w:rPr>
          <w:rFonts w:ascii="Times New Roman" w:hAnsi="Times New Roman" w:cs="Times New Roman"/>
          <w:sz w:val="30"/>
          <w:szCs w:val="30"/>
        </w:rPr>
        <w:t>Начальник Кричевской спасательной станции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5C13">
        <w:rPr>
          <w:rFonts w:ascii="Times New Roman" w:hAnsi="Times New Roman" w:cs="Times New Roman"/>
          <w:sz w:val="30"/>
          <w:szCs w:val="30"/>
        </w:rPr>
        <w:t>В.В.Титков.</w:t>
      </w:r>
    </w:p>
    <w:p w:rsidR="00285C13" w:rsidRDefault="00285C13" w:rsidP="00285C13">
      <w:pPr>
        <w:spacing w:after="0" w:line="240" w:lineRule="auto"/>
      </w:pPr>
    </w:p>
    <w:sectPr w:rsidR="00285C13" w:rsidSect="00EC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5946"/>
    <w:multiLevelType w:val="multilevel"/>
    <w:tmpl w:val="FFD2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C13"/>
    <w:rsid w:val="00285C13"/>
    <w:rsid w:val="00EC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F2"/>
  </w:style>
  <w:style w:type="paragraph" w:styleId="2">
    <w:name w:val="heading 2"/>
    <w:basedOn w:val="a"/>
    <w:link w:val="20"/>
    <w:uiPriority w:val="9"/>
    <w:qFormat/>
    <w:rsid w:val="00285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5C13"/>
    <w:rPr>
      <w:i/>
      <w:iCs/>
    </w:rPr>
  </w:style>
  <w:style w:type="character" w:styleId="a5">
    <w:name w:val="Strong"/>
    <w:basedOn w:val="a0"/>
    <w:uiPriority w:val="22"/>
    <w:qFormat/>
    <w:rsid w:val="00285C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941</Words>
  <Characters>5365</Characters>
  <Application>Microsoft Office Word</Application>
  <DocSecurity>0</DocSecurity>
  <Lines>44</Lines>
  <Paragraphs>12</Paragraphs>
  <ScaleCrop>false</ScaleCrop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2021-05-18T07:20:00Z</dcterms:created>
  <dcterms:modified xsi:type="dcterms:W3CDTF">2021-05-18T07:23:00Z</dcterms:modified>
</cp:coreProperties>
</file>