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32" w:rsidRPr="00BB1C46" w:rsidRDefault="00436432" w:rsidP="00436432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BB1C46">
        <w:rPr>
          <w:rFonts w:ascii="Times New Roman" w:hAnsi="Times New Roman"/>
          <w:b/>
          <w:sz w:val="30"/>
          <w:szCs w:val="30"/>
        </w:rPr>
        <w:t>ОПЕРАТИВНАЯ ОБСТАНОВКА В ОБЛАСТИ. НЕОСТОРОЖНОЕ ОБРАЩЕНИЕ С ОГНЕМ ПРИ КУРЕНИИ. АКЦИЯ «НЕ ПРОЖИГАЙ СВОЮ ЖИЗНЬ!». ПЕЧНАЯ БЕЗОПАСНОСТЬ. ДЕТСКАЯ ШАЛОСТЬ С ОГНЕМ. ТОНКИЙ ЛЕД</w:t>
      </w:r>
    </w:p>
    <w:p w:rsidR="00436432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436432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 xml:space="preserve">За 10 месяцев текущего года в Могилевской области произошло 600 пожаров (в 2021 году – 656), погибло 68 человек (в 2021 году – 81 человек), в том числе 1 ребенок. Пострадало 48 человек, в том числе 3 ребенка. В результате пожаров уничтожено 121 строение, 40 единиц техники, 306 тонн грубых кормов. </w:t>
      </w: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spacing w:val="-2"/>
          <w:sz w:val="30"/>
          <w:szCs w:val="30"/>
        </w:rPr>
        <w:t>Основны</w:t>
      </w:r>
      <w:r>
        <w:rPr>
          <w:rFonts w:ascii="Times New Roman" w:hAnsi="Times New Roman"/>
          <w:b/>
          <w:spacing w:val="-2"/>
          <w:sz w:val="30"/>
          <w:szCs w:val="30"/>
        </w:rPr>
        <w:t>е</w:t>
      </w:r>
      <w:r w:rsidRPr="00BB1C46">
        <w:rPr>
          <w:rFonts w:ascii="Times New Roman" w:hAnsi="Times New Roman"/>
          <w:b/>
          <w:spacing w:val="-2"/>
          <w:sz w:val="30"/>
          <w:szCs w:val="30"/>
        </w:rPr>
        <w:t xml:space="preserve"> причин</w:t>
      </w:r>
      <w:r>
        <w:rPr>
          <w:rFonts w:ascii="Times New Roman" w:hAnsi="Times New Roman"/>
          <w:b/>
          <w:spacing w:val="-2"/>
          <w:sz w:val="30"/>
          <w:szCs w:val="30"/>
        </w:rPr>
        <w:t>ы</w:t>
      </w:r>
      <w:r w:rsidRPr="00BB1C46">
        <w:rPr>
          <w:rFonts w:ascii="Times New Roman" w:hAnsi="Times New Roman"/>
          <w:b/>
          <w:spacing w:val="-2"/>
          <w:sz w:val="30"/>
          <w:szCs w:val="30"/>
        </w:rPr>
        <w:t xml:space="preserve"> возникновения возгораний:</w:t>
      </w: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>неосторожное обращение с огнём – 226 пожаров (в 2021 – 228 пожаров);</w:t>
      </w: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>нарушение правил устройства и эксплуатации отопительного оборудования – 106 пожаров (в 2021 – 137 пожаров);</w:t>
      </w: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>нарушение правил устройства и эксплуатации электрооборудования – 152 пожара (в 2021 – 176 пожаров);</w:t>
      </w: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>дет</w:t>
      </w:r>
      <w:r>
        <w:rPr>
          <w:rFonts w:ascii="Times New Roman" w:hAnsi="Times New Roman"/>
          <w:spacing w:val="-2"/>
          <w:sz w:val="30"/>
          <w:szCs w:val="30"/>
        </w:rPr>
        <w:t>ские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шалости с огнем – 12 пожаров (в 2021 </w:t>
      </w:r>
      <w:r>
        <w:rPr>
          <w:rFonts w:ascii="Times New Roman" w:hAnsi="Times New Roman"/>
          <w:spacing w:val="-2"/>
          <w:sz w:val="30"/>
          <w:szCs w:val="30"/>
        </w:rPr>
        <w:t>–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12 пожаров);</w:t>
      </w: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 xml:space="preserve">нарушение правил эксплуатации газовых устройств – 5 пожаров (в 2021 </w:t>
      </w:r>
      <w:r>
        <w:rPr>
          <w:rFonts w:ascii="Times New Roman" w:hAnsi="Times New Roman"/>
          <w:spacing w:val="-2"/>
          <w:sz w:val="30"/>
          <w:szCs w:val="30"/>
        </w:rPr>
        <w:t>–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8 пожаров).</w:t>
      </w: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 xml:space="preserve">В жилом фонде произошло 480 пожаров (в 2021 – 555 пожаров). Основная категория погибших </w:t>
      </w:r>
      <w:r>
        <w:rPr>
          <w:rFonts w:ascii="Times New Roman" w:hAnsi="Times New Roman"/>
          <w:spacing w:val="-2"/>
          <w:sz w:val="30"/>
          <w:szCs w:val="30"/>
        </w:rPr>
        <w:t>–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пенсионеры (41%) и неработающие (34% из общего числа погибших).</w:t>
      </w: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 xml:space="preserve">В сельской местности произошло 311 пожаров, погибло 39 человек. </w:t>
      </w: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spacing w:val="-2"/>
          <w:sz w:val="30"/>
          <w:szCs w:val="30"/>
          <w:lang w:val="en-US"/>
        </w:rPr>
        <w:t>I</w:t>
      </w:r>
      <w:r w:rsidRPr="00BB1C46">
        <w:rPr>
          <w:rFonts w:ascii="Times New Roman" w:hAnsi="Times New Roman"/>
          <w:b/>
          <w:spacing w:val="-2"/>
          <w:sz w:val="30"/>
          <w:szCs w:val="30"/>
        </w:rPr>
        <w:t xml:space="preserve">. </w:t>
      </w:r>
      <w:r w:rsidRPr="00BB1C46">
        <w:rPr>
          <w:rFonts w:ascii="Times New Roman" w:hAnsi="Times New Roman"/>
          <w:spacing w:val="-2"/>
          <w:sz w:val="30"/>
          <w:szCs w:val="30"/>
        </w:rPr>
        <w:t>Какова основная причина пожаров и гибели людей на них? Чтобы ответить на этот вопрос не обязательно быть работником МЧС, достаточно регулярно просматривать прессу и интернет. Практически ежедневно в огне</w:t>
      </w:r>
      <w:r>
        <w:rPr>
          <w:rFonts w:ascii="Times New Roman" w:hAnsi="Times New Roman"/>
          <w:spacing w:val="-2"/>
          <w:sz w:val="30"/>
          <w:szCs w:val="30"/>
        </w:rPr>
        <w:t xml:space="preserve"> из-за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незатушенной сигареты обрываются жизни. </w:t>
      </w:r>
      <w:r>
        <w:rPr>
          <w:rFonts w:ascii="Times New Roman" w:hAnsi="Times New Roman"/>
          <w:spacing w:val="-2"/>
          <w:sz w:val="30"/>
          <w:szCs w:val="30"/>
        </w:rPr>
        <w:t>Н</w:t>
      </w:r>
      <w:r w:rsidRPr="00BB1C46">
        <w:rPr>
          <w:rFonts w:ascii="Times New Roman" w:hAnsi="Times New Roman"/>
          <w:spacing w:val="-2"/>
          <w:sz w:val="30"/>
          <w:szCs w:val="30"/>
        </w:rPr>
        <w:t>еосторожно</w:t>
      </w:r>
      <w:r>
        <w:rPr>
          <w:rFonts w:ascii="Times New Roman" w:hAnsi="Times New Roman"/>
          <w:spacing w:val="-2"/>
          <w:sz w:val="30"/>
          <w:szCs w:val="30"/>
        </w:rPr>
        <w:t>е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обращени</w:t>
      </w:r>
      <w:r>
        <w:rPr>
          <w:rFonts w:ascii="Times New Roman" w:hAnsi="Times New Roman"/>
          <w:spacing w:val="-2"/>
          <w:sz w:val="30"/>
          <w:szCs w:val="30"/>
        </w:rPr>
        <w:t>е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с огнем </w:t>
      </w:r>
      <w:r>
        <w:rPr>
          <w:rFonts w:ascii="Times New Roman" w:hAnsi="Times New Roman"/>
          <w:spacing w:val="-2"/>
          <w:sz w:val="30"/>
          <w:szCs w:val="30"/>
        </w:rPr>
        <w:t xml:space="preserve">стало причиной </w:t>
      </w:r>
      <w:r w:rsidRPr="00BB1C46">
        <w:rPr>
          <w:rFonts w:ascii="Times New Roman" w:hAnsi="Times New Roman"/>
          <w:spacing w:val="-2"/>
          <w:sz w:val="30"/>
          <w:szCs w:val="30"/>
        </w:rPr>
        <w:t>гиб</w:t>
      </w:r>
      <w:r>
        <w:rPr>
          <w:rFonts w:ascii="Times New Roman" w:hAnsi="Times New Roman"/>
          <w:spacing w:val="-2"/>
          <w:sz w:val="30"/>
          <w:szCs w:val="30"/>
        </w:rPr>
        <w:t>е</w:t>
      </w:r>
      <w:r w:rsidRPr="00BB1C46">
        <w:rPr>
          <w:rFonts w:ascii="Times New Roman" w:hAnsi="Times New Roman"/>
          <w:spacing w:val="-2"/>
          <w:sz w:val="30"/>
          <w:szCs w:val="30"/>
        </w:rPr>
        <w:t>л</w:t>
      </w:r>
      <w:r>
        <w:rPr>
          <w:rFonts w:ascii="Times New Roman" w:hAnsi="Times New Roman"/>
          <w:spacing w:val="-2"/>
          <w:sz w:val="30"/>
          <w:szCs w:val="30"/>
        </w:rPr>
        <w:t>и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59 человек, 38 из которых на момент возникновения пожара находились в состоянии алкогольного опьянения. Неприятный запах, окурки под кроватью, пустые бутылки из-под спиртного – вот привычные атрибуты жизни большинства погибших. Будут ли они  в пьяном угаре думать о своей безопасности? Вряд ли. Вот и расплачиваются за свою халатность собственной жизнью и нередко подвергают опасности жизнь окружающих.</w:t>
      </w:r>
    </w:p>
    <w:p w:rsidR="00436432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spacing w:val="-2"/>
          <w:sz w:val="30"/>
          <w:szCs w:val="30"/>
        </w:rPr>
        <w:t xml:space="preserve">Пример: 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20 октября в 01-28 ночи в службу МЧС поступило сообщение о пожаре частного жилого дома по пер. Новому в Кличеве. Местные жители заметили возгорание, когда пылала кровля. На полу в комнате спасателями без признаков жизни была обнаружена 51-летняя </w:t>
      </w:r>
      <w:r w:rsidRPr="00BB1C46">
        <w:rPr>
          <w:rFonts w:ascii="Times New Roman" w:hAnsi="Times New Roman"/>
          <w:spacing w:val="-2"/>
          <w:sz w:val="30"/>
          <w:szCs w:val="30"/>
        </w:rPr>
        <w:lastRenderedPageBreak/>
        <w:t>хозяйка. Погибшая проживала одна, нигде не работала, жила за счет случайных заработков, которые тратила на спиртное и сигареты.  Электричество в ее доме было отключено за неуплату еще в 2020 году.</w:t>
      </w: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spacing w:val="-2"/>
          <w:sz w:val="30"/>
          <w:szCs w:val="30"/>
        </w:rPr>
        <w:t xml:space="preserve">Пример: </w:t>
      </w:r>
      <w:r w:rsidRPr="00BB1C46">
        <w:rPr>
          <w:rFonts w:ascii="Times New Roman" w:hAnsi="Times New Roman"/>
          <w:spacing w:val="-2"/>
          <w:sz w:val="30"/>
          <w:szCs w:val="30"/>
        </w:rPr>
        <w:t>28 октября около 8 часов вечера жители д. Уст</w:t>
      </w:r>
      <w:r>
        <w:rPr>
          <w:rFonts w:ascii="Times New Roman" w:hAnsi="Times New Roman"/>
          <w:spacing w:val="-2"/>
          <w:sz w:val="30"/>
          <w:szCs w:val="30"/>
        </w:rPr>
        <w:t>а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нное Славгородского района, услышав треск горящего шифера, позвонили по телефону 101. Дом горел открытым пламенем. Спасателями на полу в одной из комнат без признаков жизни был обнаружен проживающий в доме пенсионер 1958 г.р. В результате пожара уничтожена кровля, перекрытие и имущество. Домовладение принадлежало Лопатичскому сельскому исполнительному комитету, не электрифицировано, отопление печное. </w:t>
      </w: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spacing w:val="-2"/>
          <w:sz w:val="30"/>
          <w:szCs w:val="30"/>
        </w:rPr>
        <w:t xml:space="preserve">Пример: 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Позднее обнаружение пожара не оставило шансов на спасение 42-летнего жителя аг. Павловичи Кировского района. Накануне пожара утром 29 октября он вернулся </w:t>
      </w:r>
      <w:r>
        <w:rPr>
          <w:rFonts w:ascii="Times New Roman" w:hAnsi="Times New Roman"/>
          <w:spacing w:val="-2"/>
          <w:sz w:val="30"/>
          <w:szCs w:val="30"/>
        </w:rPr>
        <w:t xml:space="preserve">с </w:t>
      </w:r>
      <w:r w:rsidRPr="00BB1C46">
        <w:rPr>
          <w:rFonts w:ascii="Times New Roman" w:hAnsi="Times New Roman"/>
          <w:spacing w:val="-2"/>
          <w:sz w:val="30"/>
          <w:szCs w:val="30"/>
        </w:rPr>
        <w:t>заработков из  Р</w:t>
      </w:r>
      <w:r>
        <w:rPr>
          <w:rFonts w:ascii="Times New Roman" w:hAnsi="Times New Roman"/>
          <w:spacing w:val="-2"/>
          <w:sz w:val="30"/>
          <w:szCs w:val="30"/>
        </w:rPr>
        <w:t xml:space="preserve">оссийской </w:t>
      </w:r>
      <w:r w:rsidRPr="00BB1C46">
        <w:rPr>
          <w:rFonts w:ascii="Times New Roman" w:hAnsi="Times New Roman"/>
          <w:spacing w:val="-2"/>
          <w:sz w:val="30"/>
          <w:szCs w:val="30"/>
        </w:rPr>
        <w:t>Ф</w:t>
      </w:r>
      <w:r>
        <w:rPr>
          <w:rFonts w:ascii="Times New Roman" w:hAnsi="Times New Roman"/>
          <w:spacing w:val="-2"/>
          <w:sz w:val="30"/>
          <w:szCs w:val="30"/>
        </w:rPr>
        <w:t>едерации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, днем распивал спиртные напитки со своими знакомыми. </w:t>
      </w:r>
      <w:r>
        <w:rPr>
          <w:rFonts w:ascii="Times New Roman" w:hAnsi="Times New Roman"/>
          <w:spacing w:val="-2"/>
          <w:sz w:val="30"/>
          <w:szCs w:val="30"/>
        </w:rPr>
        <w:t>О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коло половины двенадцатого ночи жилье запылало. В результате пожара уничтожена кровля, перекрытие, повреждены стены и имущество в доме. </w:t>
      </w: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spacing w:val="-2"/>
          <w:sz w:val="30"/>
          <w:szCs w:val="30"/>
        </w:rPr>
        <w:t>Пример: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9 ноября около 7 часов вечера, проезжая по трассе вдоль д. Козлы Горецкого района, автомобилист заметил пылающий дом и вызвал МЧС. В одной из комнат спасателями без признаков жизни был обнаружен 47-летний сын хозяйки дома. Сама хозяйка умерла в </w:t>
      </w:r>
      <w:r>
        <w:rPr>
          <w:rFonts w:ascii="Times New Roman" w:hAnsi="Times New Roman"/>
          <w:spacing w:val="-2"/>
          <w:sz w:val="30"/>
          <w:szCs w:val="30"/>
        </w:rPr>
        <w:t xml:space="preserve">              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2021 году и сын, зарегистрированный в г. Орша, периодически приезжал в отчий дом. Мужчина нигде не работал, при наличии денежных средств употреблял  спиртное, курил. </w:t>
      </w:r>
      <w:r>
        <w:rPr>
          <w:rFonts w:ascii="Times New Roman" w:hAnsi="Times New Roman"/>
          <w:spacing w:val="-2"/>
          <w:sz w:val="30"/>
          <w:szCs w:val="30"/>
        </w:rPr>
        <w:t>Н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акануне вместе со знакомым они употребляли спиртное. </w:t>
      </w: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spacing w:val="-2"/>
          <w:sz w:val="30"/>
          <w:szCs w:val="30"/>
          <w:lang w:val="en-US"/>
        </w:rPr>
        <w:t>II</w:t>
      </w:r>
      <w:r w:rsidRPr="00BB1C46">
        <w:rPr>
          <w:rFonts w:ascii="Times New Roman" w:hAnsi="Times New Roman"/>
          <w:b/>
          <w:spacing w:val="-2"/>
          <w:sz w:val="30"/>
          <w:szCs w:val="30"/>
        </w:rPr>
        <w:t xml:space="preserve">. </w:t>
      </w:r>
      <w:r w:rsidRPr="00BB1C46">
        <w:rPr>
          <w:rFonts w:ascii="Times New Roman" w:hAnsi="Times New Roman"/>
          <w:bCs/>
          <w:spacing w:val="-2"/>
          <w:sz w:val="30"/>
          <w:szCs w:val="30"/>
        </w:rPr>
        <w:t>Для привлечения внимания к проблеме пожаров и гибели людей из-за неосторожного обращения с огнем при курении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с 8 по 18 ноября в области проводится республиканская акция </w:t>
      </w:r>
      <w:r w:rsidRPr="00BB1C46">
        <w:rPr>
          <w:rFonts w:ascii="Times New Roman" w:hAnsi="Times New Roman"/>
          <w:b/>
          <w:spacing w:val="-2"/>
          <w:sz w:val="30"/>
          <w:szCs w:val="30"/>
        </w:rPr>
        <w:t>«Не прожигай свою жизнь!»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.  </w:t>
      </w: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 xml:space="preserve">Мероприятия акции проводятся в 2 этапа. Первый прошел </w:t>
      </w:r>
      <w:r w:rsidRPr="00BB1C46">
        <w:rPr>
          <w:rFonts w:ascii="Times New Roman" w:hAnsi="Times New Roman"/>
          <w:b/>
          <w:bCs/>
          <w:spacing w:val="-2"/>
          <w:sz w:val="30"/>
          <w:szCs w:val="30"/>
        </w:rPr>
        <w:t>с 8 по 11 ноября</w:t>
      </w:r>
      <w:r w:rsidRPr="00BB1C46">
        <w:rPr>
          <w:rFonts w:ascii="Times New Roman" w:hAnsi="Times New Roman"/>
          <w:spacing w:val="-2"/>
          <w:sz w:val="30"/>
          <w:szCs w:val="30"/>
        </w:rPr>
        <w:t> и затронул пункты приёма вторсырья, а также промышленные предприятия, общежития и другие места большого скопления людей. Вниманию участников были предложены тематические видеоролики об опасностях, которые таит в себе курение</w:t>
      </w:r>
      <w:r>
        <w:rPr>
          <w:rFonts w:ascii="Times New Roman" w:hAnsi="Times New Roman"/>
          <w:spacing w:val="-2"/>
          <w:sz w:val="30"/>
          <w:szCs w:val="30"/>
        </w:rPr>
        <w:t xml:space="preserve">. Кроме того, всем желающим была предоставлена 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возможность побеседовать со специалистом и задать ему интересующие вопросы. </w:t>
      </w: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 xml:space="preserve">Второй этап проводится </w:t>
      </w:r>
      <w:r w:rsidRPr="00BB1C46">
        <w:rPr>
          <w:rFonts w:ascii="Times New Roman" w:hAnsi="Times New Roman"/>
          <w:b/>
          <w:bCs/>
          <w:spacing w:val="-2"/>
          <w:sz w:val="30"/>
          <w:szCs w:val="30"/>
        </w:rPr>
        <w:t>с 14 по 18 </w:t>
      </w:r>
      <w:r w:rsidRPr="00226708">
        <w:rPr>
          <w:rFonts w:ascii="Times New Roman" w:hAnsi="Times New Roman"/>
          <w:b/>
          <w:spacing w:val="-2"/>
          <w:sz w:val="30"/>
          <w:szCs w:val="30"/>
        </w:rPr>
        <w:t>ноября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в вузах, колледжах, лицеях, а также в центрах безопасности и других местах с массовым пребыванием людей. В программе: тематические конкурсы и дискотеки, открытые диалоги, фестивали КВН, конкурсы миниатюр и т.д. </w:t>
      </w: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lastRenderedPageBreak/>
        <w:t>Мероприятия для лиц, злоупотребляющих спиртными напитками, проводятся на базе отделений дневного пребывания при региональных наркологических диспансерах и включа</w:t>
      </w:r>
      <w:r>
        <w:rPr>
          <w:rFonts w:ascii="Times New Roman" w:hAnsi="Times New Roman"/>
          <w:spacing w:val="-2"/>
          <w:sz w:val="30"/>
          <w:szCs w:val="30"/>
        </w:rPr>
        <w:t>ю</w:t>
      </w:r>
      <w:r w:rsidRPr="00BB1C46">
        <w:rPr>
          <w:rFonts w:ascii="Times New Roman" w:hAnsi="Times New Roman"/>
          <w:spacing w:val="-2"/>
          <w:sz w:val="30"/>
          <w:szCs w:val="30"/>
        </w:rPr>
        <w:t>т в себя профилактическую беседу, просмотр тематического видеофильма, а также практические занятия, демонстрирующие последствия неосторожного обращения с огнём в быту.</w:t>
      </w: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spacing w:val="-2"/>
          <w:sz w:val="30"/>
          <w:szCs w:val="30"/>
          <w:lang w:val="en-US"/>
        </w:rPr>
        <w:t>III</w:t>
      </w:r>
      <w:r w:rsidRPr="00BB1C46">
        <w:rPr>
          <w:rFonts w:ascii="Times New Roman" w:hAnsi="Times New Roman"/>
          <w:b/>
          <w:spacing w:val="-2"/>
          <w:sz w:val="30"/>
          <w:szCs w:val="30"/>
        </w:rPr>
        <w:t xml:space="preserve">. 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С наступлением отопительного сезона значительно увеличивается число пожаров, происходящих в сельской местности. Домовладения с печным отоплением в осенне-зимний период – это одновременно комфорт и проблема, особенно для тех, кто вспоминает про печь только тогда, когда ее надо топить. Печное отопление требует регулярного и тщательного ухода. </w:t>
      </w: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spacing w:val="-2"/>
          <w:sz w:val="30"/>
          <w:szCs w:val="30"/>
        </w:rPr>
        <w:t xml:space="preserve">Чтобы тепло домашнего очага было безопасным, необходимо: </w:t>
      </w:r>
    </w:p>
    <w:p w:rsidR="00436432" w:rsidRPr="000A7001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п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рочистить дымоход. Ведь скопившаяся в нем сажа не только ухудшает тягу, но и может впоследствии стать причиной возгорания. </w:t>
      </w: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п</w:t>
      </w:r>
      <w:r w:rsidRPr="00BB1C46">
        <w:rPr>
          <w:rFonts w:ascii="Times New Roman" w:hAnsi="Times New Roman"/>
          <w:spacing w:val="-2"/>
          <w:sz w:val="30"/>
          <w:szCs w:val="30"/>
        </w:rPr>
        <w:t>ечи, поверхности труб и стен, в которых проходят дымовые каналы, должны быть без трещин, а на чердаках – оштукатурены и побелены</w:t>
      </w:r>
      <w:r>
        <w:rPr>
          <w:rFonts w:ascii="Times New Roman" w:hAnsi="Times New Roman"/>
          <w:spacing w:val="-2"/>
          <w:sz w:val="30"/>
          <w:szCs w:val="30"/>
        </w:rPr>
        <w:t>, что позволит п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ри </w:t>
      </w:r>
      <w:r>
        <w:rPr>
          <w:rFonts w:ascii="Times New Roman" w:hAnsi="Times New Roman"/>
          <w:spacing w:val="-2"/>
          <w:sz w:val="30"/>
          <w:szCs w:val="30"/>
        </w:rPr>
        <w:t>в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ыходе </w:t>
      </w:r>
      <w:r>
        <w:rPr>
          <w:rFonts w:ascii="Times New Roman" w:hAnsi="Times New Roman"/>
          <w:spacing w:val="-2"/>
          <w:sz w:val="30"/>
          <w:szCs w:val="30"/>
        </w:rPr>
        <w:t xml:space="preserve">даже небольшого количества 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дыма </w:t>
      </w:r>
      <w:r>
        <w:rPr>
          <w:rFonts w:ascii="Times New Roman" w:hAnsi="Times New Roman"/>
          <w:spacing w:val="-2"/>
          <w:sz w:val="30"/>
          <w:szCs w:val="30"/>
        </w:rPr>
        <w:t xml:space="preserve"> обнаружить 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место </w:t>
      </w:r>
      <w:r>
        <w:rPr>
          <w:rFonts w:ascii="Times New Roman" w:hAnsi="Times New Roman"/>
          <w:spacing w:val="-2"/>
          <w:sz w:val="30"/>
          <w:szCs w:val="30"/>
        </w:rPr>
        <w:t xml:space="preserve">расположения </w:t>
      </w:r>
      <w:r w:rsidRPr="00BB1C46">
        <w:rPr>
          <w:rFonts w:ascii="Times New Roman" w:hAnsi="Times New Roman"/>
          <w:spacing w:val="-2"/>
          <w:sz w:val="30"/>
          <w:szCs w:val="30"/>
        </w:rPr>
        <w:t>трещины.</w:t>
      </w: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п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еред топочной дверцей должен быть прибит лист </w:t>
      </w:r>
      <w:r>
        <w:rPr>
          <w:rFonts w:ascii="Times New Roman" w:hAnsi="Times New Roman"/>
          <w:spacing w:val="-2"/>
          <w:sz w:val="30"/>
          <w:szCs w:val="30"/>
        </w:rPr>
        <w:t xml:space="preserve">из </w:t>
      </w:r>
      <w:r w:rsidRPr="00BB1C46">
        <w:rPr>
          <w:rFonts w:ascii="Times New Roman" w:hAnsi="Times New Roman"/>
          <w:spacing w:val="-2"/>
          <w:sz w:val="30"/>
          <w:szCs w:val="30"/>
        </w:rPr>
        <w:t>негорюч</w:t>
      </w:r>
      <w:r>
        <w:rPr>
          <w:rFonts w:ascii="Times New Roman" w:hAnsi="Times New Roman"/>
          <w:spacing w:val="-2"/>
          <w:sz w:val="30"/>
          <w:szCs w:val="30"/>
        </w:rPr>
        <w:t>его  материала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, располагаемый длинной его стороной вдоль печи. Подойдет плиточная или цементная основа. </w:t>
      </w: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н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ельзя топить печи с открытыми дверцами, применять для розжига горючие жидкости, а также использовать дрова, длина которых превышает размеры топки. </w:t>
      </w: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н</w:t>
      </w:r>
      <w:r w:rsidRPr="00BB1C46">
        <w:rPr>
          <w:rFonts w:ascii="Times New Roman" w:hAnsi="Times New Roman"/>
          <w:spacing w:val="-2"/>
          <w:sz w:val="30"/>
          <w:szCs w:val="30"/>
        </w:rPr>
        <w:t>е складир</w:t>
      </w:r>
      <w:r>
        <w:rPr>
          <w:rFonts w:ascii="Times New Roman" w:hAnsi="Times New Roman"/>
          <w:spacing w:val="-2"/>
          <w:sz w:val="30"/>
          <w:szCs w:val="30"/>
        </w:rPr>
        <w:t>ова</w:t>
      </w:r>
      <w:r w:rsidRPr="00BB1C46">
        <w:rPr>
          <w:rFonts w:ascii="Times New Roman" w:hAnsi="Times New Roman"/>
          <w:spacing w:val="-2"/>
          <w:sz w:val="30"/>
          <w:szCs w:val="30"/>
        </w:rPr>
        <w:t>т</w:t>
      </w:r>
      <w:r>
        <w:rPr>
          <w:rFonts w:ascii="Times New Roman" w:hAnsi="Times New Roman"/>
          <w:spacing w:val="-2"/>
          <w:sz w:val="30"/>
          <w:szCs w:val="30"/>
        </w:rPr>
        <w:t>ь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одежду и другие предметы на печи и в непосредственной близости к отопительному прибору. </w:t>
      </w: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з</w:t>
      </w:r>
      <w:r w:rsidRPr="00BB1C46">
        <w:rPr>
          <w:rFonts w:ascii="Times New Roman" w:hAnsi="Times New Roman"/>
          <w:spacing w:val="-2"/>
          <w:sz w:val="30"/>
          <w:szCs w:val="30"/>
        </w:rPr>
        <w:t>олу, шлак, уголь следует удалять в специально отведенное место, подальше от сгораемых строений;</w:t>
      </w: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н</w:t>
      </w:r>
      <w:r w:rsidRPr="00BB1C46">
        <w:rPr>
          <w:rFonts w:ascii="Times New Roman" w:hAnsi="Times New Roman"/>
          <w:spacing w:val="-2"/>
          <w:sz w:val="30"/>
          <w:szCs w:val="30"/>
        </w:rPr>
        <w:t>е перекаливат</w:t>
      </w:r>
      <w:r>
        <w:rPr>
          <w:rFonts w:ascii="Times New Roman" w:hAnsi="Times New Roman"/>
          <w:spacing w:val="-2"/>
          <w:sz w:val="30"/>
          <w:szCs w:val="30"/>
        </w:rPr>
        <w:t>ь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печь. </w:t>
      </w:r>
      <w:r>
        <w:rPr>
          <w:rFonts w:ascii="Times New Roman" w:hAnsi="Times New Roman"/>
          <w:spacing w:val="-2"/>
          <w:sz w:val="30"/>
          <w:szCs w:val="30"/>
        </w:rPr>
        <w:t>П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родолжительную топку </w:t>
      </w:r>
      <w:r>
        <w:rPr>
          <w:rFonts w:ascii="Times New Roman" w:hAnsi="Times New Roman"/>
          <w:spacing w:val="-2"/>
          <w:sz w:val="30"/>
          <w:szCs w:val="30"/>
        </w:rPr>
        <w:t xml:space="preserve">следует заменять   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2-3 протапливаниями в день. </w:t>
      </w: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н</w:t>
      </w:r>
      <w:r w:rsidRPr="00BB1C46">
        <w:rPr>
          <w:rFonts w:ascii="Times New Roman" w:hAnsi="Times New Roman"/>
          <w:spacing w:val="-2"/>
          <w:sz w:val="30"/>
          <w:szCs w:val="30"/>
        </w:rPr>
        <w:t>е оставлят</w:t>
      </w:r>
      <w:r>
        <w:rPr>
          <w:rFonts w:ascii="Times New Roman" w:hAnsi="Times New Roman"/>
          <w:spacing w:val="-2"/>
          <w:sz w:val="30"/>
          <w:szCs w:val="30"/>
        </w:rPr>
        <w:t>ь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без присмотра топящиеся печи и не доверят</w:t>
      </w:r>
      <w:r>
        <w:rPr>
          <w:rFonts w:ascii="Times New Roman" w:hAnsi="Times New Roman"/>
          <w:spacing w:val="-2"/>
          <w:sz w:val="30"/>
          <w:szCs w:val="30"/>
        </w:rPr>
        <w:t>ь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топку детям. </w:t>
      </w: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в</w:t>
      </w:r>
      <w:r w:rsidRPr="00BB1C46">
        <w:rPr>
          <w:rFonts w:ascii="Times New Roman" w:hAnsi="Times New Roman"/>
          <w:spacing w:val="-2"/>
          <w:sz w:val="30"/>
          <w:szCs w:val="30"/>
        </w:rPr>
        <w:t>о избежание отравления угарным газом, не закрыват</w:t>
      </w:r>
      <w:r>
        <w:rPr>
          <w:rFonts w:ascii="Times New Roman" w:hAnsi="Times New Roman"/>
          <w:spacing w:val="-2"/>
          <w:sz w:val="30"/>
          <w:szCs w:val="30"/>
        </w:rPr>
        <w:t>ь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заслонку печи, пока угли полностью не прогорят.</w:t>
      </w: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bCs/>
          <w:spacing w:val="-2"/>
          <w:sz w:val="30"/>
          <w:szCs w:val="30"/>
        </w:rPr>
        <w:t xml:space="preserve">Пример: </w:t>
      </w:r>
      <w:r w:rsidRPr="00BB1C46">
        <w:rPr>
          <w:rFonts w:ascii="Times New Roman" w:hAnsi="Times New Roman"/>
          <w:bCs/>
          <w:spacing w:val="-2"/>
          <w:sz w:val="30"/>
          <w:szCs w:val="30"/>
        </w:rPr>
        <w:t>7 ноября</w:t>
      </w:r>
      <w:r w:rsidRPr="00BB1C46">
        <w:rPr>
          <w:rFonts w:ascii="Times New Roman" w:hAnsi="Times New Roman"/>
          <w:spacing w:val="-2"/>
          <w:sz w:val="30"/>
          <w:szCs w:val="30"/>
        </w:rPr>
        <w:t> в Бобруйскую городскую больницу с диагнозом «острое отравление угарным газом» был госпитализирован 68-летний житель деревни Ступени.  Выяснилось, что он топил в доме печь и в результате преждевременного закрытия задвижки дымохода получил отравление угарным газом.</w:t>
      </w: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lastRenderedPageBreak/>
        <w:t xml:space="preserve">Этот газ опасен тем, что он не имеет ни цвета, ни запаха. И человек, даже бодрствуя, не чувствует, какая смертельная опасность его подстерегает. </w:t>
      </w: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spacing w:val="-2"/>
          <w:sz w:val="30"/>
          <w:szCs w:val="30"/>
        </w:rPr>
        <w:t>Причиной отравления угарным газом является:</w:t>
      </w: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н</w:t>
      </w:r>
      <w:r w:rsidRPr="00BB1C46">
        <w:rPr>
          <w:rFonts w:ascii="Times New Roman" w:hAnsi="Times New Roman"/>
          <w:spacing w:val="-2"/>
          <w:sz w:val="30"/>
          <w:szCs w:val="30"/>
        </w:rPr>
        <w:t>арушение правил эксплуатации печного отопления (несвоевременное закрытие печной заслонки, недостаточный доступ свежего воздуха в топливник, плохая тяга).</w:t>
      </w: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н</w:t>
      </w:r>
      <w:r w:rsidRPr="00BB1C46">
        <w:rPr>
          <w:rFonts w:ascii="Times New Roman" w:hAnsi="Times New Roman"/>
          <w:spacing w:val="-2"/>
          <w:sz w:val="30"/>
          <w:szCs w:val="30"/>
        </w:rPr>
        <w:t>еисправная работа печи и дымохода (трещины в конструкции печи, забитый дымоход).</w:t>
      </w: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н</w:t>
      </w:r>
      <w:r w:rsidRPr="00BB1C46">
        <w:rPr>
          <w:rFonts w:ascii="Times New Roman" w:hAnsi="Times New Roman"/>
          <w:spacing w:val="-2"/>
          <w:sz w:val="30"/>
          <w:szCs w:val="30"/>
        </w:rPr>
        <w:t>ахождение человека в очаге пожара.</w:t>
      </w: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т</w:t>
      </w:r>
      <w:r w:rsidRPr="00BB1C46">
        <w:rPr>
          <w:rFonts w:ascii="Times New Roman" w:hAnsi="Times New Roman"/>
          <w:spacing w:val="-2"/>
          <w:sz w:val="30"/>
          <w:szCs w:val="30"/>
        </w:rPr>
        <w:t>ехническое обслуживание автомобиля в гараже или помещении с плохой вентиляцией, а также сон в автомобиле с включенным двигателем.</w:t>
      </w: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 xml:space="preserve">Наиболее эффективный способ избежать отравления </w:t>
      </w:r>
      <w:r>
        <w:rPr>
          <w:rFonts w:ascii="Times New Roman" w:hAnsi="Times New Roman"/>
          <w:spacing w:val="-2"/>
          <w:sz w:val="30"/>
          <w:szCs w:val="30"/>
        </w:rPr>
        <w:t>–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соблюдение требований безопасной эксплуатации печей, газовых котлов и водонагревателей. </w:t>
      </w:r>
      <w:r>
        <w:rPr>
          <w:rFonts w:ascii="Times New Roman" w:hAnsi="Times New Roman"/>
          <w:spacing w:val="-2"/>
          <w:sz w:val="30"/>
          <w:szCs w:val="30"/>
        </w:rPr>
        <w:t>Требуется п</w:t>
      </w:r>
      <w:r w:rsidRPr="00BB1C46">
        <w:rPr>
          <w:rFonts w:ascii="Times New Roman" w:hAnsi="Times New Roman"/>
          <w:spacing w:val="-2"/>
          <w:sz w:val="30"/>
          <w:szCs w:val="30"/>
        </w:rPr>
        <w:t>остоянно следит</w:t>
      </w:r>
      <w:r>
        <w:rPr>
          <w:rFonts w:ascii="Times New Roman" w:hAnsi="Times New Roman"/>
          <w:spacing w:val="-2"/>
          <w:sz w:val="30"/>
          <w:szCs w:val="30"/>
        </w:rPr>
        <w:t>ь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за исправностью вентиляции в доме и тягой дымохода. Ухудшить тягу могут не только посторонние предметы, но и налет сажи, обледенение в период перепада температур и т.д. Поэтому проверят</w:t>
      </w:r>
      <w:r>
        <w:rPr>
          <w:rFonts w:ascii="Times New Roman" w:hAnsi="Times New Roman"/>
          <w:spacing w:val="-2"/>
          <w:sz w:val="30"/>
          <w:szCs w:val="30"/>
        </w:rPr>
        <w:t>ь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вентиляцию </w:t>
      </w:r>
      <w:r>
        <w:rPr>
          <w:rFonts w:ascii="Times New Roman" w:hAnsi="Times New Roman"/>
          <w:spacing w:val="-2"/>
          <w:sz w:val="30"/>
          <w:szCs w:val="30"/>
        </w:rPr>
        <w:t xml:space="preserve">нужно </w:t>
      </w:r>
      <w:r w:rsidRPr="00BB1C46">
        <w:rPr>
          <w:rFonts w:ascii="Times New Roman" w:hAnsi="Times New Roman"/>
          <w:spacing w:val="-2"/>
          <w:sz w:val="30"/>
          <w:szCs w:val="30"/>
        </w:rPr>
        <w:t>регулярно.  Особое внимание – печному отоплению. Если осталось несколько недогоревших головешек, лучше их затушить или дать время полностью прогореть. Когда угли потемнели, и над ними нет огоньков пламени, минут через десять задвижку можно закрыть. Завершать топку печи следует за 2 часа до отхода ко сну.</w:t>
      </w: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2"/>
          <w:sz w:val="30"/>
          <w:szCs w:val="30"/>
        </w:rPr>
      </w:pP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spacing w:val="-2"/>
          <w:sz w:val="30"/>
          <w:szCs w:val="30"/>
          <w:lang w:val="en-US"/>
        </w:rPr>
        <w:t>IV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. </w:t>
      </w:r>
      <w:r w:rsidRPr="00BB1C46">
        <w:rPr>
          <w:rFonts w:ascii="Times New Roman" w:hAnsi="Times New Roman"/>
          <w:b/>
          <w:spacing w:val="-2"/>
          <w:sz w:val="30"/>
          <w:szCs w:val="30"/>
        </w:rPr>
        <w:t>Детская шалость с огнем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</w:rPr>
        <w:t>–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этот термин знаком многим и за ним стоят не только любопытство и баловство детей с огнем, но и фактор родительской беспечности.</w:t>
      </w: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spacing w:val="-2"/>
          <w:sz w:val="30"/>
          <w:szCs w:val="30"/>
        </w:rPr>
        <w:t xml:space="preserve">Пример: </w:t>
      </w:r>
      <w:r w:rsidRPr="00BB1C46">
        <w:rPr>
          <w:rFonts w:ascii="Times New Roman" w:hAnsi="Times New Roman"/>
          <w:bCs/>
          <w:spacing w:val="-2"/>
          <w:sz w:val="30"/>
          <w:szCs w:val="30"/>
        </w:rPr>
        <w:t>6 ноября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 в 15-14 в службу спасения позвонил испуганный 7-летний мальчик и сообщил о пожаре в квартире по улице Тишки Гартного в Могилеве. Диспетчер МЧС рассказал ребенку алгоритм действий и вывел его из задымленной квартиры. Мальчик не пострадал. Прибывшие спасатели оперативно ликвидировали возгорание, не дав огню уничтожить квартиру: повреждено ковровое покрытие, закопчена стена и уничтожено полотенце. Как выяснилось, пока родителей не было в доме,  мальчик нашел зажигалку и поджег полотенце в ванной. Когда огонь разгорелся, ребенок понял, что самостоятельно потушить его не сможет, испугался и позвонил по телефону 101. </w:t>
      </w: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 xml:space="preserve">Детей всегда тянет к опасностям, к запретному и неизведанному. </w:t>
      </w:r>
      <w:r>
        <w:rPr>
          <w:rFonts w:ascii="Times New Roman" w:hAnsi="Times New Roman"/>
          <w:spacing w:val="-2"/>
          <w:sz w:val="30"/>
          <w:szCs w:val="30"/>
        </w:rPr>
        <w:t>Им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</w:rPr>
        <w:t>нужно р</w:t>
      </w:r>
      <w:r w:rsidRPr="00BB1C46">
        <w:rPr>
          <w:rFonts w:ascii="Times New Roman" w:hAnsi="Times New Roman"/>
          <w:spacing w:val="-2"/>
          <w:sz w:val="30"/>
          <w:szCs w:val="30"/>
        </w:rPr>
        <w:t>асска</w:t>
      </w:r>
      <w:r>
        <w:rPr>
          <w:rFonts w:ascii="Times New Roman" w:hAnsi="Times New Roman"/>
          <w:spacing w:val="-2"/>
          <w:sz w:val="30"/>
          <w:szCs w:val="30"/>
        </w:rPr>
        <w:t>зывать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о том, что ни в коем случае нельзя баловаться со спичками, зажигалками,  использовать для розжига бензин, керосин и другие легковоспламеняющиеся жидкости. Не </w:t>
      </w:r>
      <w:r>
        <w:rPr>
          <w:rFonts w:ascii="Times New Roman" w:hAnsi="Times New Roman"/>
          <w:spacing w:val="-2"/>
          <w:sz w:val="30"/>
          <w:szCs w:val="30"/>
        </w:rPr>
        <w:t xml:space="preserve">следует </w:t>
      </w:r>
      <w:r w:rsidRPr="00BB1C46">
        <w:rPr>
          <w:rFonts w:ascii="Times New Roman" w:hAnsi="Times New Roman"/>
          <w:spacing w:val="-2"/>
          <w:sz w:val="30"/>
          <w:szCs w:val="30"/>
        </w:rPr>
        <w:t>провоцир</w:t>
      </w:r>
      <w:r>
        <w:rPr>
          <w:rFonts w:ascii="Times New Roman" w:hAnsi="Times New Roman"/>
          <w:spacing w:val="-2"/>
          <w:sz w:val="30"/>
          <w:szCs w:val="30"/>
        </w:rPr>
        <w:t>ова</w:t>
      </w:r>
      <w:r w:rsidRPr="00BB1C46">
        <w:rPr>
          <w:rFonts w:ascii="Times New Roman" w:hAnsi="Times New Roman"/>
          <w:spacing w:val="-2"/>
          <w:sz w:val="30"/>
          <w:szCs w:val="30"/>
        </w:rPr>
        <w:t>т</w:t>
      </w:r>
      <w:r>
        <w:rPr>
          <w:rFonts w:ascii="Times New Roman" w:hAnsi="Times New Roman"/>
          <w:spacing w:val="-2"/>
          <w:sz w:val="30"/>
          <w:szCs w:val="30"/>
        </w:rPr>
        <w:t>ь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</w:rPr>
        <w:lastRenderedPageBreak/>
        <w:t>детей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на опасные игры, оставляя в доступных местах эти опасные предметы. Уходя из дома, не </w:t>
      </w:r>
      <w:r>
        <w:rPr>
          <w:rFonts w:ascii="Times New Roman" w:hAnsi="Times New Roman"/>
          <w:spacing w:val="-2"/>
          <w:sz w:val="30"/>
          <w:szCs w:val="30"/>
        </w:rPr>
        <w:t xml:space="preserve">нужно </w:t>
      </w:r>
      <w:r w:rsidRPr="00BB1C46">
        <w:rPr>
          <w:rFonts w:ascii="Times New Roman" w:hAnsi="Times New Roman"/>
          <w:spacing w:val="-2"/>
          <w:sz w:val="30"/>
          <w:szCs w:val="30"/>
        </w:rPr>
        <w:t>закрыва</w:t>
      </w:r>
      <w:r>
        <w:rPr>
          <w:rFonts w:ascii="Times New Roman" w:hAnsi="Times New Roman"/>
          <w:spacing w:val="-2"/>
          <w:sz w:val="30"/>
          <w:szCs w:val="30"/>
        </w:rPr>
        <w:t>ть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детей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на замок. </w:t>
      </w:r>
      <w:r>
        <w:rPr>
          <w:rFonts w:ascii="Times New Roman" w:hAnsi="Times New Roman"/>
          <w:spacing w:val="-2"/>
          <w:sz w:val="30"/>
          <w:szCs w:val="30"/>
        </w:rPr>
        <w:t>В таких ситуациях нужно о</w:t>
      </w:r>
      <w:r w:rsidRPr="00BB1C46">
        <w:rPr>
          <w:rFonts w:ascii="Times New Roman" w:hAnsi="Times New Roman"/>
          <w:spacing w:val="-2"/>
          <w:sz w:val="30"/>
          <w:szCs w:val="30"/>
        </w:rPr>
        <w:t>бязательно предупредит</w:t>
      </w:r>
      <w:r>
        <w:rPr>
          <w:rFonts w:ascii="Times New Roman" w:hAnsi="Times New Roman"/>
          <w:spacing w:val="-2"/>
          <w:sz w:val="30"/>
          <w:szCs w:val="30"/>
        </w:rPr>
        <w:t>ь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соседей или родственников. </w:t>
      </w: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spacing w:val="-2"/>
          <w:sz w:val="30"/>
          <w:szCs w:val="30"/>
          <w:lang w:val="en-US"/>
        </w:rPr>
        <w:t>V</w:t>
      </w:r>
      <w:r w:rsidRPr="00BB1C46">
        <w:rPr>
          <w:rFonts w:ascii="Times New Roman" w:hAnsi="Times New Roman"/>
          <w:b/>
          <w:spacing w:val="-2"/>
          <w:sz w:val="30"/>
          <w:szCs w:val="30"/>
        </w:rPr>
        <w:t>. На водоемах скоро появится ледян</w:t>
      </w:r>
      <w:r>
        <w:rPr>
          <w:rFonts w:ascii="Times New Roman" w:hAnsi="Times New Roman"/>
          <w:b/>
          <w:spacing w:val="-2"/>
          <w:sz w:val="30"/>
          <w:szCs w:val="30"/>
        </w:rPr>
        <w:t>ой</w:t>
      </w:r>
      <w:r w:rsidRPr="00BB1C46">
        <w:rPr>
          <w:rFonts w:ascii="Times New Roman" w:hAnsi="Times New Roman"/>
          <w:b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2"/>
          <w:sz w:val="30"/>
          <w:szCs w:val="30"/>
        </w:rPr>
        <w:t>по</w:t>
      </w:r>
      <w:r w:rsidRPr="00BB1C46">
        <w:rPr>
          <w:rFonts w:ascii="Times New Roman" w:hAnsi="Times New Roman"/>
          <w:b/>
          <w:spacing w:val="-2"/>
          <w:sz w:val="30"/>
          <w:szCs w:val="30"/>
        </w:rPr>
        <w:t>к</w:t>
      </w:r>
      <w:r>
        <w:rPr>
          <w:rFonts w:ascii="Times New Roman" w:hAnsi="Times New Roman"/>
          <w:b/>
          <w:spacing w:val="-2"/>
          <w:sz w:val="30"/>
          <w:szCs w:val="30"/>
        </w:rPr>
        <w:t>ров</w:t>
      </w:r>
      <w:r w:rsidRPr="00BB1C46">
        <w:rPr>
          <w:rFonts w:ascii="Times New Roman" w:hAnsi="Times New Roman"/>
          <w:b/>
          <w:spacing w:val="-2"/>
          <w:sz w:val="30"/>
          <w:szCs w:val="30"/>
        </w:rPr>
        <w:t>.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</w:rPr>
        <w:t>Предвкушение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первой зимней рыбалки, </w:t>
      </w:r>
      <w:r>
        <w:rPr>
          <w:rFonts w:ascii="Times New Roman" w:hAnsi="Times New Roman"/>
          <w:spacing w:val="-2"/>
          <w:sz w:val="30"/>
          <w:szCs w:val="30"/>
        </w:rPr>
        <w:t xml:space="preserve">ощущения от </w:t>
      </w:r>
      <w:r w:rsidRPr="00BB1C46">
        <w:rPr>
          <w:rFonts w:ascii="Times New Roman" w:hAnsi="Times New Roman"/>
          <w:spacing w:val="-2"/>
          <w:sz w:val="30"/>
          <w:szCs w:val="30"/>
        </w:rPr>
        <w:t>хруст</w:t>
      </w:r>
      <w:r>
        <w:rPr>
          <w:rFonts w:ascii="Times New Roman" w:hAnsi="Times New Roman"/>
          <w:spacing w:val="-2"/>
          <w:sz w:val="30"/>
          <w:szCs w:val="30"/>
        </w:rPr>
        <w:t>а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льдинок под ножами ледобура и перв</w:t>
      </w:r>
      <w:r>
        <w:rPr>
          <w:rFonts w:ascii="Times New Roman" w:hAnsi="Times New Roman"/>
          <w:spacing w:val="-2"/>
          <w:sz w:val="30"/>
          <w:szCs w:val="30"/>
        </w:rPr>
        <w:t>ой пойманной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рыбк</w:t>
      </w:r>
      <w:r>
        <w:rPr>
          <w:rFonts w:ascii="Times New Roman" w:hAnsi="Times New Roman"/>
          <w:spacing w:val="-2"/>
          <w:sz w:val="30"/>
          <w:szCs w:val="30"/>
        </w:rPr>
        <w:t>и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из лунки, все это </w:t>
      </w:r>
      <w:r>
        <w:rPr>
          <w:rFonts w:ascii="Times New Roman" w:hAnsi="Times New Roman"/>
          <w:spacing w:val="-2"/>
          <w:sz w:val="30"/>
          <w:szCs w:val="30"/>
        </w:rPr>
        <w:t xml:space="preserve">отодвигает мысли о </w:t>
      </w:r>
      <w:r w:rsidRPr="00BB1C46">
        <w:rPr>
          <w:rFonts w:ascii="Times New Roman" w:hAnsi="Times New Roman"/>
          <w:spacing w:val="-2"/>
          <w:sz w:val="30"/>
          <w:szCs w:val="30"/>
        </w:rPr>
        <w:t>безопасност</w:t>
      </w:r>
      <w:r>
        <w:rPr>
          <w:rFonts w:ascii="Times New Roman" w:hAnsi="Times New Roman"/>
          <w:spacing w:val="-2"/>
          <w:sz w:val="30"/>
          <w:szCs w:val="30"/>
        </w:rPr>
        <w:t>и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на </w:t>
      </w:r>
      <w:r>
        <w:rPr>
          <w:rFonts w:ascii="Times New Roman" w:hAnsi="Times New Roman"/>
          <w:spacing w:val="-2"/>
          <w:sz w:val="30"/>
          <w:szCs w:val="30"/>
        </w:rPr>
        <w:t>второстепенный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план. Результат такой беспечности плачевен: ежегодно в ледяной полынье гибнут люди. </w:t>
      </w:r>
      <w:r w:rsidRPr="00BB1C46">
        <w:rPr>
          <w:rFonts w:ascii="Times New Roman" w:hAnsi="Times New Roman"/>
          <w:b/>
          <w:spacing w:val="-2"/>
          <w:sz w:val="30"/>
          <w:szCs w:val="30"/>
        </w:rPr>
        <w:t xml:space="preserve">За прошлый осенне-зимний  период на водоемах области погибло 4 рыбака. </w:t>
      </w: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BB1C46">
        <w:rPr>
          <w:rFonts w:ascii="Times New Roman" w:hAnsi="Times New Roman"/>
          <w:iCs/>
          <w:spacing w:val="-2"/>
          <w:sz w:val="30"/>
          <w:szCs w:val="30"/>
        </w:rPr>
        <w:t xml:space="preserve">Для того, чтобы не повторять трагических ошибок, </w:t>
      </w:r>
      <w:r w:rsidRPr="00BB1C46">
        <w:rPr>
          <w:rFonts w:ascii="Times New Roman" w:hAnsi="Times New Roman"/>
          <w:b/>
          <w:iCs/>
          <w:spacing w:val="-2"/>
          <w:sz w:val="30"/>
          <w:szCs w:val="30"/>
        </w:rPr>
        <w:t xml:space="preserve">необходимо знать: </w:t>
      </w: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 xml:space="preserve">безопасным для человека считается лед толщиной не менее 7 см. Прочность льда можно определить визуально: лед голубого цвета </w:t>
      </w:r>
      <w:r>
        <w:rPr>
          <w:rFonts w:ascii="Times New Roman" w:hAnsi="Times New Roman"/>
          <w:spacing w:val="-2"/>
          <w:sz w:val="30"/>
          <w:szCs w:val="30"/>
        </w:rPr>
        <w:t>–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прочный, белого </w:t>
      </w:r>
      <w:r>
        <w:rPr>
          <w:rFonts w:ascii="Times New Roman" w:hAnsi="Times New Roman"/>
          <w:spacing w:val="-2"/>
          <w:sz w:val="30"/>
          <w:szCs w:val="30"/>
        </w:rPr>
        <w:t>–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прочность его в 2 раза меньше, матово белый или с желтоватым оттенком </w:t>
      </w:r>
      <w:r>
        <w:rPr>
          <w:rFonts w:ascii="Times New Roman" w:hAnsi="Times New Roman"/>
          <w:spacing w:val="-2"/>
          <w:sz w:val="30"/>
          <w:szCs w:val="30"/>
        </w:rPr>
        <w:t>–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ненадежен. В устьях рек и протоках прочность льда ослаблена, непрочен лед и в местах быстрого течения, бьющих ключей и стоковых вод, а также в районах произрастания водной растительности, вблизи деревьев, кустов, камыша.</w:t>
      </w: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>Если температура воздуха выше 0 градусов держится более трех дней, то прочность льда снижается на 25%.</w:t>
      </w: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bCs/>
          <w:spacing w:val="-2"/>
          <w:sz w:val="30"/>
          <w:szCs w:val="30"/>
        </w:rPr>
        <w:t>То, чего делать нельзя:</w:t>
      </w: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с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обираться группами на отдельных участках льда. </w:t>
      </w: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п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риближаться к промоинам, трещинам, прорубям на льду. </w:t>
      </w: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п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ереходить водоем по льду в запрещенных местах. </w:t>
      </w: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в</w:t>
      </w:r>
      <w:r w:rsidRPr="00BB1C46">
        <w:rPr>
          <w:rFonts w:ascii="Times New Roman" w:hAnsi="Times New Roman"/>
          <w:spacing w:val="-2"/>
          <w:sz w:val="30"/>
          <w:szCs w:val="30"/>
        </w:rPr>
        <w:t>ыезжать на лед на мотоциклах, автомобилях вне переправ, а также скатываться на санках, лыжах с крутых берегов на тонкий лед.</w:t>
      </w: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bCs/>
          <w:spacing w:val="-2"/>
          <w:sz w:val="30"/>
          <w:szCs w:val="30"/>
        </w:rPr>
        <w:t xml:space="preserve">Что делать, если Вы провалились в холодную воду: </w:t>
      </w:r>
      <w:r w:rsidRPr="00BB1C46">
        <w:rPr>
          <w:rFonts w:ascii="Times New Roman" w:hAnsi="Times New Roman"/>
          <w:iCs/>
          <w:spacing w:val="-2"/>
          <w:sz w:val="30"/>
          <w:szCs w:val="30"/>
        </w:rPr>
        <w:t xml:space="preserve">старайтесь не поддаваться панике, зовите на помощь. Лягте на живот в позу пловца, пока между слоями одежды остается воздух, вы сможете держаться на плаву. Выбираясь из полыньи, налегайте на лед грудью, широко раскинув руки, чтобы увеличить площадь опоры и уменьшить давление. Оказавшись на замерзшей воде, не спешите вставать </w:t>
      </w:r>
      <w:r>
        <w:rPr>
          <w:rFonts w:ascii="Times New Roman" w:hAnsi="Times New Roman"/>
          <w:iCs/>
          <w:spacing w:val="-2"/>
          <w:sz w:val="30"/>
          <w:szCs w:val="30"/>
        </w:rPr>
        <w:t>–</w:t>
      </w:r>
      <w:r w:rsidRPr="00BB1C46">
        <w:rPr>
          <w:rFonts w:ascii="Times New Roman" w:hAnsi="Times New Roman"/>
          <w:iCs/>
          <w:spacing w:val="-2"/>
          <w:sz w:val="30"/>
          <w:szCs w:val="30"/>
        </w:rPr>
        <w:t xml:space="preserve"> широко раскинув руки и ноги, откатитесь подальше и ползком добирайтесь до берега.</w:t>
      </w: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bCs/>
          <w:spacing w:val="-2"/>
          <w:sz w:val="30"/>
          <w:szCs w:val="30"/>
        </w:rPr>
        <w:t>Если нужна ваша помощь:</w:t>
      </w: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-2"/>
          <w:sz w:val="30"/>
          <w:szCs w:val="30"/>
        </w:rPr>
      </w:pPr>
      <w:r w:rsidRPr="00BB1C46">
        <w:rPr>
          <w:rFonts w:ascii="Times New Roman" w:hAnsi="Times New Roman"/>
          <w:iCs/>
          <w:spacing w:val="-2"/>
          <w:sz w:val="30"/>
          <w:szCs w:val="30"/>
        </w:rPr>
        <w:t xml:space="preserve">Стали свидетелем подобной ЧС? В первую очередь оцените обстановку. Подумайте, сможете ли помочь человеку, провалившемуся под лед, самостоятельно. Или лучше позвать кого-то еще? В том случае, если поблизости никого нет, вооружитесь палкой, шестом, веревкой или доской, снимите с себя шарф или куртку, ползите к полынье, равномерно распределяя вес вашего тела по поверхности и толкая спасательное средство перед собой. Приблизившись на максимально возможное </w:t>
      </w:r>
      <w:r w:rsidRPr="00BB1C46">
        <w:rPr>
          <w:rFonts w:ascii="Times New Roman" w:hAnsi="Times New Roman"/>
          <w:iCs/>
          <w:spacing w:val="-2"/>
          <w:sz w:val="30"/>
          <w:szCs w:val="30"/>
        </w:rPr>
        <w:lastRenderedPageBreak/>
        <w:t>расстояние, не ближе 3</w:t>
      </w:r>
      <w:r>
        <w:rPr>
          <w:rFonts w:ascii="Times New Roman" w:hAnsi="Times New Roman"/>
          <w:iCs/>
          <w:spacing w:val="-2"/>
          <w:sz w:val="30"/>
          <w:szCs w:val="30"/>
        </w:rPr>
        <w:t>–</w:t>
      </w:r>
      <w:r w:rsidRPr="00BB1C46">
        <w:rPr>
          <w:rFonts w:ascii="Times New Roman" w:hAnsi="Times New Roman"/>
          <w:iCs/>
          <w:spacing w:val="-2"/>
          <w:sz w:val="30"/>
          <w:szCs w:val="30"/>
        </w:rPr>
        <w:t>4 метров, протяните тонущему палку или веревку (одежду). Когда начнете вытаскивать пострадавшего, попросите его работать ногами, так будет значительно легче справиться. Оказавшись вместе со спасенным человеком в безопасности, вызовите «скорую помощь».</w:t>
      </w:r>
    </w:p>
    <w:p w:rsidR="00436432" w:rsidRPr="00BB1C46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>Замерзшие водоёмы редко оставляют шансы для спасения провалившемуся под лед человеку. При температуре 4-5 градусов человек может продержаться в воде от силы минут пятнадцать. Дети особенно уязвимы: порог сопротивляемости детского организма еще более низок, ребенок быстро переохлаждается в воде и быстро устает. Чтобы не допустить трагедии, родители должны приложить максимум усилий, чтобы ребенок знал об опасности, таящейся под тонким льдом.</w:t>
      </w:r>
    </w:p>
    <w:p w:rsidR="00436432" w:rsidRPr="00F62329" w:rsidRDefault="00436432" w:rsidP="0043643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436432" w:rsidRDefault="00436432" w:rsidP="00436432">
      <w:pPr>
        <w:pStyle w:val="2"/>
        <w:spacing w:line="280" w:lineRule="exact"/>
        <w:ind w:right="0"/>
        <w:jc w:val="right"/>
        <w:rPr>
          <w:sz w:val="30"/>
          <w:szCs w:val="30"/>
        </w:rPr>
      </w:pPr>
    </w:p>
    <w:p w:rsidR="00436432" w:rsidRPr="00065F6B" w:rsidRDefault="00436432" w:rsidP="00436432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 xml:space="preserve">Материал подготовлен Могилевским областным </w:t>
      </w:r>
    </w:p>
    <w:p w:rsidR="00436432" w:rsidRPr="00065F6B" w:rsidRDefault="00436432" w:rsidP="00436432">
      <w:pPr>
        <w:pStyle w:val="2"/>
        <w:spacing w:line="280" w:lineRule="exact"/>
        <w:ind w:right="0"/>
        <w:jc w:val="right"/>
        <w:rPr>
          <w:sz w:val="30"/>
          <w:szCs w:val="30"/>
        </w:rPr>
      </w:pPr>
      <w:r w:rsidRPr="00065F6B">
        <w:rPr>
          <w:bCs/>
          <w:i/>
          <w:sz w:val="30"/>
          <w:szCs w:val="30"/>
        </w:rPr>
        <w:t>управлением МЧС Республики Беларусь</w:t>
      </w:r>
    </w:p>
    <w:p w:rsidR="00436432" w:rsidRDefault="00436432" w:rsidP="00436432">
      <w:pPr>
        <w:pStyle w:val="2"/>
        <w:spacing w:line="280" w:lineRule="exact"/>
        <w:ind w:right="0"/>
        <w:jc w:val="right"/>
        <w:rPr>
          <w:sz w:val="30"/>
          <w:szCs w:val="30"/>
        </w:rPr>
      </w:pPr>
    </w:p>
    <w:p w:rsidR="00436432" w:rsidRDefault="00436432" w:rsidP="00436432">
      <w:pPr>
        <w:pStyle w:val="2"/>
        <w:spacing w:line="280" w:lineRule="exact"/>
        <w:ind w:right="0"/>
        <w:jc w:val="right"/>
        <w:rPr>
          <w:sz w:val="30"/>
          <w:szCs w:val="30"/>
        </w:rPr>
      </w:pPr>
    </w:p>
    <w:p w:rsidR="008A08FE" w:rsidRDefault="008A08FE"/>
    <w:sectPr w:rsidR="008A08FE" w:rsidSect="008A0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6432"/>
    <w:rsid w:val="00436432"/>
    <w:rsid w:val="008A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3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36432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364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1825</Words>
  <Characters>10409</Characters>
  <Application>Microsoft Office Word</Application>
  <DocSecurity>0</DocSecurity>
  <Lines>86</Lines>
  <Paragraphs>24</Paragraphs>
  <ScaleCrop>false</ScaleCrop>
  <Company/>
  <LinksUpToDate>false</LinksUpToDate>
  <CharactersWithSpaces>12210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2</cp:revision>
  <dcterms:created xsi:type="dcterms:W3CDTF">2022-11-15T10:37:00Z</dcterms:created>
  <dcterms:modified xsi:type="dcterms:W3CDTF">2022-11-15T10:37:00Z</dcterms:modified>
</cp:coreProperties>
</file>