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82E" w:rsidRDefault="00F7382E" w:rsidP="00F7382E">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F7382E" w:rsidRPr="00636207" w:rsidRDefault="00F7382E" w:rsidP="00F7382E">
      <w:pPr>
        <w:spacing w:after="0" w:line="280" w:lineRule="exact"/>
        <w:jc w:val="center"/>
        <w:rPr>
          <w:rFonts w:cs="Times New Roman"/>
          <w:b/>
          <w:bCs/>
          <w:sz w:val="12"/>
          <w:szCs w:val="12"/>
        </w:rPr>
      </w:pPr>
    </w:p>
    <w:p w:rsidR="00F7382E" w:rsidRPr="00C16041" w:rsidRDefault="00F7382E" w:rsidP="00F7382E">
      <w:pPr>
        <w:spacing w:after="0" w:line="280" w:lineRule="exac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F7382E" w:rsidRPr="00636207" w:rsidRDefault="00F7382E" w:rsidP="00F7382E">
      <w:pPr>
        <w:spacing w:after="0" w:line="280" w:lineRule="exact"/>
        <w:rPr>
          <w:rFonts w:eastAsia="Times New Roman" w:cs="Times New Roman"/>
          <w:sz w:val="12"/>
          <w:szCs w:val="12"/>
        </w:rPr>
      </w:pP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отсутствия персонифицированного учета нарушений требований по охране труда;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отсутствия, недостатков в проведении предсменного (перед началом работы, смены) медицинского осмотра либо освидетельствования на предмет нахождения в состоянии алкогольного опьянения.</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lastRenderedPageBreak/>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F7382E" w:rsidRPr="00C16041" w:rsidRDefault="00F7382E" w:rsidP="00F7382E">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F7382E" w:rsidRPr="00C16041" w:rsidRDefault="00F7382E" w:rsidP="00F7382E">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F7382E" w:rsidRPr="00C16041" w:rsidRDefault="00F7382E" w:rsidP="00F7382E">
      <w:pPr>
        <w:spacing w:after="0"/>
        <w:ind w:firstLine="709"/>
        <w:jc w:val="both"/>
        <w:rPr>
          <w:rFonts w:cs="Times New Roman"/>
          <w:bCs/>
          <w:sz w:val="30"/>
          <w:szCs w:val="30"/>
        </w:rPr>
      </w:pPr>
      <w:r w:rsidRPr="00C16041">
        <w:rPr>
          <w:rFonts w:cs="Times New Roman"/>
          <w:bCs/>
          <w:sz w:val="30"/>
          <w:szCs w:val="30"/>
        </w:rPr>
        <w:t>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F7382E" w:rsidRPr="00C16041" w:rsidRDefault="00F7382E" w:rsidP="00F7382E">
      <w:pPr>
        <w:spacing w:after="0"/>
        <w:ind w:firstLine="709"/>
        <w:jc w:val="both"/>
        <w:rPr>
          <w:rFonts w:cs="Times New Roman"/>
          <w:bCs/>
          <w:sz w:val="30"/>
          <w:szCs w:val="30"/>
        </w:rPr>
      </w:pPr>
      <w:r w:rsidRPr="00C16041">
        <w:rPr>
          <w:rFonts w:cs="Times New Roman"/>
          <w:bCs/>
          <w:sz w:val="30"/>
          <w:szCs w:val="30"/>
        </w:rPr>
        <w:t xml:space="preserve">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w:t>
      </w:r>
      <w:r w:rsidRPr="00C16041">
        <w:rPr>
          <w:rFonts w:cs="Times New Roman"/>
          <w:bCs/>
          <w:sz w:val="30"/>
          <w:szCs w:val="30"/>
        </w:rPr>
        <w:lastRenderedPageBreak/>
        <w:t>здоровью потерпевшего либо его смерти или увеличению размера этого вреда.</w:t>
      </w:r>
    </w:p>
    <w:p w:rsidR="00F7382E" w:rsidRPr="00C16041" w:rsidRDefault="00F7382E" w:rsidP="00F7382E">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lastRenderedPageBreak/>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r w:rsidRPr="00C16041">
        <w:rPr>
          <w:rFonts w:cs="Times New Roman"/>
          <w:bCs/>
          <w:sz w:val="30"/>
          <w:szCs w:val="30"/>
        </w:rPr>
        <w:t>пескосолераспределительной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пескосолераспределителя без выключения гидронасоса, двигателя автомобиля и без извлечения ключа из замка зажигания.</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xml:space="preserve">Также наниматели недостаточно пользуются возможностью назначения внеочередной проверки знаний по вопросам охраны труда. </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lastRenderedPageBreak/>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lastRenderedPageBreak/>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F7382E" w:rsidRPr="00C16041" w:rsidRDefault="00F7382E" w:rsidP="00F7382E">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C4595C" w:rsidRDefault="00C4595C"/>
    <w:sectPr w:rsidR="00C4595C" w:rsidSect="00C459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F7382E"/>
    <w:rsid w:val="00C4595C"/>
    <w:rsid w:val="00F73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82E"/>
    <w:pPr>
      <w:spacing w:after="160" w:line="259"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9812</Characters>
  <Application>Microsoft Office Word</Application>
  <DocSecurity>0</DocSecurity>
  <Lines>81</Lines>
  <Paragraphs>23</Paragraphs>
  <ScaleCrop>false</ScaleCrop>
  <Company/>
  <LinksUpToDate>false</LinksUpToDate>
  <CharactersWithSpaces>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2024-03-19T09:34:00Z</dcterms:created>
  <dcterms:modified xsi:type="dcterms:W3CDTF">2024-03-19T09:34:00Z</dcterms:modified>
</cp:coreProperties>
</file>