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C" w:rsidRDefault="0011635C" w:rsidP="0011635C">
      <w:pPr>
        <w:spacing w:before="419" w:after="335" w:line="240" w:lineRule="auto"/>
        <w:outlineLvl w:val="0"/>
        <w:rPr>
          <w:rFonts w:ascii="Arial" w:eastAsia="Times New Roman" w:hAnsi="Arial" w:cs="Arial"/>
          <w:b/>
          <w:bCs/>
          <w:color w:val="292929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kern w:val="36"/>
          <w:sz w:val="30"/>
          <w:szCs w:val="30"/>
          <w:lang w:eastAsia="ru-RU"/>
        </w:rPr>
        <w:t>Чемпионат Республики Беларусь по мини-футболу среди команд 1 лиги сезона 2019 (Могилевская область)</w:t>
      </w:r>
    </w:p>
    <w:tbl>
      <w:tblPr>
        <w:tblW w:w="10047" w:type="dxa"/>
        <w:jc w:val="center"/>
        <w:tblCellMar>
          <w:left w:w="0" w:type="dxa"/>
          <w:right w:w="0" w:type="dxa"/>
        </w:tblCellMar>
        <w:tblLook w:val="04A0"/>
      </w:tblPr>
      <w:tblGrid>
        <w:gridCol w:w="1150"/>
        <w:gridCol w:w="2124"/>
        <w:gridCol w:w="2124"/>
        <w:gridCol w:w="796"/>
        <w:gridCol w:w="809"/>
        <w:gridCol w:w="3044"/>
      </w:tblGrid>
      <w:tr w:rsidR="0011635C" w:rsidTr="0011635C">
        <w:trPr>
          <w:jc w:val="center"/>
        </w:trPr>
        <w:tc>
          <w:tcPr>
            <w:tcW w:w="0" w:type="auto"/>
            <w:gridSpan w:val="6"/>
            <w:shd w:val="clear" w:color="auto" w:fill="CCFFCC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тур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D7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Краснополье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D7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Краснополье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Бобруйскагромаш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Бобруйск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Гелиос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СОЮЗ-Энерго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Бобруйск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Гелиос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gridSpan w:val="6"/>
            <w:shd w:val="clear" w:color="auto" w:fill="CCFFCC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тур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Кричев ФОК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Кричев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Форте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Кричев ФОК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10.02.вс.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Бобруйскагромаш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СОЮЗ-Энерго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Белыничи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Друть</w:t>
            </w:r>
            <w:proofErr w:type="spellEnd"/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10.02.вс.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БВМ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Белыничи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Друть</w:t>
            </w:r>
            <w:proofErr w:type="spellEnd"/>
          </w:p>
        </w:tc>
      </w:tr>
      <w:tr w:rsidR="0011635C" w:rsidTr="0011635C">
        <w:trPr>
          <w:jc w:val="center"/>
        </w:trPr>
        <w:tc>
          <w:tcPr>
            <w:tcW w:w="0" w:type="auto"/>
            <w:gridSpan w:val="6"/>
            <w:shd w:val="clear" w:color="auto" w:fill="CCFFCC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тур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17.02.вс.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Кричев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Хотимск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D7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Костюковичи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17.02.вс.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D72DC7" w:rsidP="00D7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Костюковичи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Бобруйскагромаш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D7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Быхов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БВМ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D7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Быхов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gridSpan w:val="6"/>
            <w:shd w:val="clear" w:color="auto" w:fill="CCFFCC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тур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Краснополье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Кричев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7E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7E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Могилёв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 Олимпиец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7E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7E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Могилёв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Олимпиец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СОЮЗ-Энерго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7E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Бобруйск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Гелиос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23.02.сб.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Бобруйскагромаш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БВМ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7E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Бобруйск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Гелиос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gridSpan w:val="6"/>
            <w:shd w:val="clear" w:color="auto" w:fill="CCFFCC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тур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Кричев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Костюковичи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Краснополье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Краснополье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Могилёв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Олимпиец</w:t>
            </w:r>
          </w:p>
        </w:tc>
      </w:tr>
      <w:tr w:rsidR="0011635C" w:rsidTr="0011635C">
        <w:trPr>
          <w:jc w:val="center"/>
        </w:trPr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БВМ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СОЮЗ-Энерго</w:t>
            </w:r>
            <w:proofErr w:type="spellEnd"/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35C" w:rsidRDefault="001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Могилёв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Олимпиец</w:t>
            </w:r>
          </w:p>
        </w:tc>
      </w:tr>
    </w:tbl>
    <w:p w:rsidR="0011635C" w:rsidRDefault="0011635C" w:rsidP="0011635C">
      <w:pPr>
        <w:rPr>
          <w:sz w:val="28"/>
          <w:szCs w:val="28"/>
        </w:rPr>
      </w:pPr>
    </w:p>
    <w:p w:rsidR="0011635C" w:rsidRDefault="0011635C" w:rsidP="0011635C">
      <w:pPr>
        <w:rPr>
          <w:sz w:val="28"/>
          <w:szCs w:val="28"/>
        </w:rPr>
      </w:pPr>
    </w:p>
    <w:p w:rsidR="0011635C" w:rsidRDefault="0011635C" w:rsidP="001163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Группа «А»</w:t>
      </w:r>
    </w:p>
    <w:tbl>
      <w:tblPr>
        <w:tblStyle w:val="a3"/>
        <w:tblW w:w="0" w:type="auto"/>
        <w:tblInd w:w="-743" w:type="dxa"/>
        <w:tblLook w:val="04A0"/>
      </w:tblPr>
      <w:tblGrid>
        <w:gridCol w:w="707"/>
        <w:gridCol w:w="3901"/>
        <w:gridCol w:w="616"/>
        <w:gridCol w:w="600"/>
        <w:gridCol w:w="616"/>
        <w:gridCol w:w="616"/>
        <w:gridCol w:w="781"/>
        <w:gridCol w:w="825"/>
        <w:gridCol w:w="888"/>
        <w:gridCol w:w="764"/>
      </w:tblGrid>
      <w:tr w:rsidR="0011635C" w:rsidTr="0011635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№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Команда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Мз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Мп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Мз-Мп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Оч</w:t>
            </w:r>
            <w:proofErr w:type="spellEnd"/>
          </w:p>
        </w:tc>
      </w:tr>
      <w:tr w:rsidR="00D72DC7" w:rsidTr="0011635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D72D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D72DC7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«Форте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огилев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D72DC7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D72DC7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C7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12336C" w:rsidTr="00CD49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Краснополье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7E348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  <w:r w:rsidR="007E3486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12336C" w:rsidTr="00CD49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Костюковичи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CD495A" w:rsidTr="0011635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5A" w:rsidRDefault="00CD49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CD495A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Хотимск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7E3486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D72DC7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CD495A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7E3486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D72DC7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7E3486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D72DC7" w:rsidP="007E348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7E348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5A" w:rsidRDefault="00D72DC7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2336C" w:rsidTr="00CD49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Кричев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7E3486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9E6FEF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9E6FEF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9E6FEF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C" w:rsidRDefault="0012336C" w:rsidP="001A0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</w:tbl>
    <w:p w:rsidR="0011635C" w:rsidRDefault="0011635C" w:rsidP="001163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635C" w:rsidRDefault="0011635C" w:rsidP="001163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635C" w:rsidRDefault="0011635C" w:rsidP="001163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Группа «Б»</w:t>
      </w:r>
    </w:p>
    <w:tbl>
      <w:tblPr>
        <w:tblStyle w:val="a3"/>
        <w:tblW w:w="0" w:type="auto"/>
        <w:tblInd w:w="-743" w:type="dxa"/>
        <w:tblLook w:val="04A0"/>
      </w:tblPr>
      <w:tblGrid>
        <w:gridCol w:w="707"/>
        <w:gridCol w:w="4009"/>
        <w:gridCol w:w="594"/>
        <w:gridCol w:w="577"/>
        <w:gridCol w:w="594"/>
        <w:gridCol w:w="594"/>
        <w:gridCol w:w="772"/>
        <w:gridCol w:w="825"/>
        <w:gridCol w:w="888"/>
        <w:gridCol w:w="754"/>
      </w:tblGrid>
      <w:tr w:rsidR="0011635C" w:rsidTr="0011635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№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Команда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Мз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Мп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Мз-Мп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Оч</w:t>
            </w:r>
            <w:proofErr w:type="spellEnd"/>
          </w:p>
        </w:tc>
        <w:bookmarkStart w:id="0" w:name="_GoBack"/>
        <w:bookmarkEnd w:id="0"/>
      </w:tr>
      <w:tr w:rsidR="0011635C" w:rsidTr="0011635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СОЮЗ-Энерго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CD495A" w:rsidP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+1</w:t>
            </w:r>
            <w:r w:rsidR="009E6FEF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5F5AB2" w:rsidTr="005F5AB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B2" w:rsidRDefault="005F5AB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5F5AB2" w:rsidP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«БВМ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</w:t>
            </w:r>
            <w:r w:rsidR="0012336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</w:t>
            </w:r>
            <w:proofErr w:type="gramEnd"/>
            <w:r w:rsidR="0012336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огилев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12336C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5F5AB2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5F5AB2" w:rsidP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  <w:r w:rsidR="009E6FEF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5F5AB2" w:rsidTr="005F5AB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B2" w:rsidRDefault="005F5AB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5F5AB2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Быхов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5F5AB2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12336C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9E6FEF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5F5AB2" w:rsidP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  <w:r w:rsidR="009E6FEF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2" w:rsidRDefault="0012336C" w:rsidP="00E56C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11635C" w:rsidTr="0011635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Бобруйскагромаш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9E6FEF" w:rsidP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 w:rsidP="009E6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9E6FEF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11635C" w:rsidTr="0011635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Белыничи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5F5AB2" w:rsidP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12336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 w:rsidP="00123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5F5AB2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2336C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C" w:rsidRDefault="00116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</w:tbl>
    <w:p w:rsidR="0011635C" w:rsidRDefault="0011635C" w:rsidP="0011635C">
      <w:pPr>
        <w:jc w:val="center"/>
        <w:rPr>
          <w:sz w:val="28"/>
          <w:szCs w:val="28"/>
        </w:rPr>
      </w:pPr>
    </w:p>
    <w:p w:rsidR="005168A6" w:rsidRDefault="005168A6"/>
    <w:sectPr w:rsidR="005168A6" w:rsidSect="0023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4A2D"/>
    <w:rsid w:val="0011635C"/>
    <w:rsid w:val="0012336C"/>
    <w:rsid w:val="00233BB0"/>
    <w:rsid w:val="005168A6"/>
    <w:rsid w:val="005F5AB2"/>
    <w:rsid w:val="007E3486"/>
    <w:rsid w:val="008C4A2D"/>
    <w:rsid w:val="0095783E"/>
    <w:rsid w:val="009E6FEF"/>
    <w:rsid w:val="00CD495A"/>
    <w:rsid w:val="00D7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Kostenich_AN</cp:lastModifiedBy>
  <cp:revision>7</cp:revision>
  <dcterms:created xsi:type="dcterms:W3CDTF">2019-02-10T15:59:00Z</dcterms:created>
  <dcterms:modified xsi:type="dcterms:W3CDTF">2019-02-25T06:39:00Z</dcterms:modified>
</cp:coreProperties>
</file>