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3A1C5" w14:textId="77777777" w:rsidR="007F55BB" w:rsidRDefault="007F55BB" w:rsidP="007F55BB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center"/>
        <w:rPr>
          <w:rFonts w:eastAsia="Calibri"/>
          <w:b/>
          <w:sz w:val="28"/>
          <w:szCs w:val="28"/>
          <w:lang w:val="ru-RU"/>
        </w:rPr>
      </w:pPr>
      <w:bookmarkStart w:id="0" w:name="_GoBack"/>
      <w:bookmarkEnd w:id="0"/>
    </w:p>
    <w:p w14:paraId="459273CA" w14:textId="74CC7D66" w:rsidR="00EE4286" w:rsidRDefault="00EE4286" w:rsidP="007F55BB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center"/>
        <w:rPr>
          <w:rFonts w:eastAsia="Calibri"/>
          <w:b/>
          <w:sz w:val="28"/>
          <w:szCs w:val="28"/>
          <w:lang w:val="ru-RU"/>
        </w:rPr>
      </w:pPr>
      <w:r w:rsidRPr="00EE4286">
        <w:rPr>
          <w:rFonts w:eastAsia="Calibri"/>
          <w:b/>
          <w:sz w:val="28"/>
          <w:szCs w:val="28"/>
          <w:lang w:val="ru-RU"/>
        </w:rPr>
        <w:t>ПАМЯТКА</w:t>
      </w:r>
    </w:p>
    <w:p w14:paraId="565D603C" w14:textId="2221C0CF" w:rsidR="00AF3DB0" w:rsidRDefault="007F55BB" w:rsidP="007F55BB">
      <w:pPr>
        <w:pStyle w:val="a3"/>
        <w:shd w:val="clear" w:color="auto" w:fill="FFFFFF"/>
        <w:spacing w:before="0" w:beforeAutospacing="0" w:line="240" w:lineRule="atLeast"/>
        <w:ind w:firstLine="426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по</w:t>
      </w:r>
      <w:r w:rsidR="00EE4286">
        <w:rPr>
          <w:rFonts w:eastAsia="Calibri"/>
          <w:b/>
          <w:sz w:val="28"/>
          <w:szCs w:val="28"/>
          <w:lang w:val="ru-RU"/>
        </w:rPr>
        <w:t xml:space="preserve"> р</w:t>
      </w:r>
      <w:r w:rsidR="00AF3DB0" w:rsidRPr="00AF3DB0">
        <w:rPr>
          <w:rFonts w:eastAsia="Calibri"/>
          <w:b/>
          <w:sz w:val="28"/>
          <w:szCs w:val="28"/>
          <w:lang w:val="ru-RU"/>
        </w:rPr>
        <w:t>егистраци</w:t>
      </w:r>
      <w:r w:rsidR="00EE4286">
        <w:rPr>
          <w:rFonts w:eastAsia="Calibri"/>
          <w:b/>
          <w:sz w:val="28"/>
          <w:szCs w:val="28"/>
          <w:lang w:val="ru-RU"/>
        </w:rPr>
        <w:t>и</w:t>
      </w:r>
      <w:r w:rsidR="00AF3DB0" w:rsidRPr="00AF3DB0">
        <w:rPr>
          <w:rFonts w:eastAsia="Calibri"/>
          <w:b/>
          <w:sz w:val="28"/>
          <w:szCs w:val="28"/>
          <w:lang w:val="ru-RU"/>
        </w:rPr>
        <w:t xml:space="preserve"> паспорта готовности теплоисточника</w:t>
      </w:r>
      <w:r w:rsidR="00AF3DB0">
        <w:rPr>
          <w:rFonts w:eastAsia="Calibri"/>
          <w:b/>
          <w:sz w:val="28"/>
          <w:szCs w:val="28"/>
          <w:lang w:val="ru-RU"/>
        </w:rPr>
        <w:t xml:space="preserve"> </w:t>
      </w:r>
      <w:r w:rsidR="00AF3DB0" w:rsidRPr="00AF3DB0">
        <w:rPr>
          <w:rFonts w:eastAsia="Calibri"/>
          <w:b/>
          <w:sz w:val="28"/>
          <w:szCs w:val="28"/>
          <w:lang w:val="ru-RU"/>
        </w:rPr>
        <w:t>или паспорта готовности потребителя тепловой энергии к работе в осенне-зимний период в электронной форме</w:t>
      </w:r>
    </w:p>
    <w:p w14:paraId="1118D790" w14:textId="0F4BA826" w:rsidR="004E50D3" w:rsidRDefault="007F55BB" w:rsidP="003B00FE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  <w:lang w:val="ru-RU"/>
        </w:rPr>
      </w:pPr>
      <w:r w:rsidRPr="007F55BB">
        <w:rPr>
          <w:sz w:val="28"/>
          <w:szCs w:val="28"/>
          <w:lang w:val="ru-RU"/>
        </w:rPr>
        <w:t>Постановлением Совета Министров Республики Беларусь от 21 февраля 2024 года №113</w:t>
      </w:r>
      <w:r w:rsidRPr="007F55BB">
        <w:rPr>
          <w:b/>
          <w:bCs/>
          <w:sz w:val="28"/>
          <w:szCs w:val="28"/>
          <w:lang w:val="ru-RU"/>
        </w:rPr>
        <w:t xml:space="preserve"> </w:t>
      </w:r>
      <w:r w:rsidR="002627AD">
        <w:rPr>
          <w:sz w:val="28"/>
          <w:szCs w:val="28"/>
          <w:lang w:val="ru-RU"/>
        </w:rPr>
        <w:t xml:space="preserve"> </w:t>
      </w:r>
      <w:r w:rsidR="00BB1A8F" w:rsidRPr="00BB1A8F">
        <w:rPr>
          <w:sz w:val="28"/>
          <w:szCs w:val="28"/>
          <w:lang w:val="ru-RU"/>
        </w:rPr>
        <w:t xml:space="preserve">в </w:t>
      </w:r>
      <w:r w:rsidR="00EE4286" w:rsidRPr="00EE4286">
        <w:rPr>
          <w:sz w:val="28"/>
          <w:szCs w:val="28"/>
          <w:lang w:val="ru-RU"/>
        </w:rPr>
        <w:t>Правила подготовки организаций к отопительному сезону, его проведения и завершения, утвержденн</w:t>
      </w:r>
      <w:r w:rsidR="00EE4286">
        <w:rPr>
          <w:sz w:val="28"/>
          <w:szCs w:val="28"/>
          <w:lang w:val="ru-RU"/>
        </w:rPr>
        <w:t xml:space="preserve">ых </w:t>
      </w:r>
      <w:r w:rsidR="00EE4286" w:rsidRPr="00EE4286">
        <w:rPr>
          <w:sz w:val="28"/>
          <w:szCs w:val="28"/>
          <w:lang w:val="ru-RU"/>
        </w:rPr>
        <w:t xml:space="preserve"> постановлением Совета Министров Республики Беларусь №286 от 14.05.2020 года </w:t>
      </w:r>
      <w:r>
        <w:rPr>
          <w:sz w:val="28"/>
          <w:szCs w:val="28"/>
          <w:lang w:val="ru-RU"/>
        </w:rPr>
        <w:t>внесена</w:t>
      </w:r>
      <w:r w:rsidR="004E50D3">
        <w:rPr>
          <w:sz w:val="28"/>
          <w:szCs w:val="28"/>
          <w:lang w:val="ru-RU"/>
        </w:rPr>
        <w:t xml:space="preserve"> возможность </w:t>
      </w:r>
      <w:r w:rsidR="00AF3DB0">
        <w:rPr>
          <w:sz w:val="28"/>
          <w:szCs w:val="28"/>
          <w:lang w:val="ru-RU"/>
        </w:rPr>
        <w:t xml:space="preserve">подачи заявления для </w:t>
      </w:r>
      <w:r w:rsidR="004E50D3">
        <w:rPr>
          <w:sz w:val="28"/>
          <w:szCs w:val="28"/>
          <w:lang w:val="ru-RU"/>
        </w:rPr>
        <w:t>регистрации паспорта готовности теплоисточника</w:t>
      </w:r>
      <w:r w:rsidR="00AF3DB0">
        <w:rPr>
          <w:sz w:val="28"/>
          <w:szCs w:val="28"/>
          <w:lang w:val="ru-RU"/>
        </w:rPr>
        <w:t xml:space="preserve"> </w:t>
      </w:r>
      <w:r w:rsidR="004E50D3">
        <w:rPr>
          <w:sz w:val="28"/>
          <w:szCs w:val="28"/>
          <w:lang w:val="ru-RU"/>
        </w:rPr>
        <w:t>или паспорта готовности потребителя тепловой энергии к работе в осенне-зимний период в электронной форме.</w:t>
      </w:r>
      <w:r w:rsidR="006707DA">
        <w:rPr>
          <w:sz w:val="28"/>
          <w:szCs w:val="28"/>
          <w:lang w:val="ru-RU"/>
        </w:rPr>
        <w:t xml:space="preserve"> </w:t>
      </w:r>
      <w:r w:rsidR="004E50D3" w:rsidRPr="004E50D3">
        <w:rPr>
          <w:sz w:val="28"/>
          <w:szCs w:val="28"/>
          <w:lang w:val="ru-RU"/>
        </w:rPr>
        <w:t>Административная процедура «Регистрация паспорта готовности теплоисточника или паспорта готовности потребителя тепловой энергии к работе в осенне-зимний период» осуществляется в соответствии с подпунктом</w:t>
      </w:r>
      <w:r w:rsidR="004E50D3">
        <w:rPr>
          <w:sz w:val="28"/>
          <w:szCs w:val="28"/>
          <w:lang w:val="ru-RU"/>
        </w:rPr>
        <w:t xml:space="preserve"> </w:t>
      </w:r>
      <w:r w:rsidR="004E50D3" w:rsidRPr="004E50D3">
        <w:rPr>
          <w:sz w:val="28"/>
          <w:szCs w:val="28"/>
          <w:lang w:val="ru-RU"/>
        </w:rPr>
        <w:t xml:space="preserve">3.10.1 пункта 3.10 единого перечня административных процедур, осуществляемых в отношении субъектов хозяйствования, утвержденного постановлением Совета Министров   Республики   Беларусь   от 24 сентября 2021 </w:t>
      </w:r>
      <w:r w:rsidR="00AE65A0">
        <w:rPr>
          <w:sz w:val="28"/>
          <w:szCs w:val="28"/>
          <w:lang w:val="ru-RU"/>
        </w:rPr>
        <w:t>года</w:t>
      </w:r>
      <w:r w:rsidR="004E50D3" w:rsidRPr="004E50D3">
        <w:rPr>
          <w:sz w:val="28"/>
          <w:szCs w:val="28"/>
          <w:lang w:val="ru-RU"/>
        </w:rPr>
        <w:t xml:space="preserve"> № 548.</w:t>
      </w:r>
    </w:p>
    <w:p w14:paraId="4AD88297" w14:textId="58023008" w:rsidR="004E50D3" w:rsidRDefault="004E50D3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r w:rsidRPr="004E50D3">
        <w:rPr>
          <w:sz w:val="28"/>
          <w:szCs w:val="28"/>
          <w:lang w:val="ru-RU"/>
        </w:rPr>
        <w:t xml:space="preserve">Подача юридическим лицом заявления в электронной форме производится на едином портале электронных услуг «Е-Паслуга», размещенном на сайте </w:t>
      </w:r>
      <w:hyperlink r:id="rId6" w:history="1">
        <w:r w:rsidRPr="0020669E">
          <w:rPr>
            <w:rStyle w:val="a4"/>
            <w:sz w:val="28"/>
            <w:szCs w:val="28"/>
            <w:lang w:val="ru-RU"/>
          </w:rPr>
          <w:t>https://e-pasluga.by</w:t>
        </w:r>
      </w:hyperlink>
      <w:r w:rsidRPr="004E50D3">
        <w:rPr>
          <w:sz w:val="28"/>
          <w:szCs w:val="28"/>
          <w:lang w:val="ru-RU"/>
        </w:rPr>
        <w:t>.</w:t>
      </w:r>
    </w:p>
    <w:p w14:paraId="66F97CBE" w14:textId="7DFC8663" w:rsidR="004E50D3" w:rsidRDefault="00576F2F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E057199" wp14:editId="763E30AB">
            <wp:extent cx="4843883" cy="236101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66" cy="2415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A5084" w14:textId="4D51E7EC" w:rsidR="004E50D3" w:rsidRDefault="004E50D3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bookmarkStart w:id="1" w:name="_Hlk194574652"/>
      <w:r w:rsidRPr="004E50D3">
        <w:rPr>
          <w:sz w:val="28"/>
          <w:szCs w:val="28"/>
          <w:lang w:val="ru-RU"/>
        </w:rPr>
        <w:t xml:space="preserve">Подача заявления в электронной форме осуществляется круглосуточно </w:t>
      </w:r>
      <w:bookmarkEnd w:id="1"/>
      <w:r w:rsidRPr="004E50D3">
        <w:rPr>
          <w:sz w:val="28"/>
          <w:szCs w:val="28"/>
          <w:lang w:val="ru-RU"/>
        </w:rPr>
        <w:t>с 1 мая по 30 сентября текущего года.</w:t>
      </w:r>
    </w:p>
    <w:p w14:paraId="176869FE" w14:textId="21B8C2CC" w:rsidR="00A54E58" w:rsidRDefault="00A54E58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r w:rsidRPr="00F174FD">
        <w:rPr>
          <w:sz w:val="28"/>
          <w:szCs w:val="28"/>
          <w:lang w:val="ru-RU"/>
        </w:rPr>
        <w:t xml:space="preserve">Доступ к  единому порталу электронных услуг </w:t>
      </w:r>
      <w:r w:rsidR="0034006F" w:rsidRPr="0034006F">
        <w:rPr>
          <w:sz w:val="28"/>
          <w:szCs w:val="28"/>
          <w:lang w:val="ru-RU"/>
        </w:rPr>
        <w:t xml:space="preserve">руководителем организации </w:t>
      </w:r>
      <w:r w:rsidRPr="00F174FD">
        <w:rPr>
          <w:sz w:val="28"/>
          <w:szCs w:val="28"/>
          <w:lang w:val="ru-RU"/>
        </w:rPr>
        <w:t>может быть предоставлен уполномоченн</w:t>
      </w:r>
      <w:r w:rsidR="00F174FD" w:rsidRPr="00F174FD">
        <w:rPr>
          <w:sz w:val="28"/>
          <w:szCs w:val="28"/>
          <w:lang w:val="ru-RU"/>
        </w:rPr>
        <w:t>ым лицам (например: главн</w:t>
      </w:r>
      <w:r w:rsidR="00F174FD">
        <w:rPr>
          <w:sz w:val="28"/>
          <w:szCs w:val="28"/>
          <w:lang w:val="ru-RU"/>
        </w:rPr>
        <w:t>ому</w:t>
      </w:r>
      <w:r w:rsidR="00F174FD" w:rsidRPr="00F174FD">
        <w:rPr>
          <w:sz w:val="28"/>
          <w:szCs w:val="28"/>
          <w:lang w:val="ru-RU"/>
        </w:rPr>
        <w:t xml:space="preserve"> инженер</w:t>
      </w:r>
      <w:r w:rsidR="00F174FD">
        <w:rPr>
          <w:sz w:val="28"/>
          <w:szCs w:val="28"/>
          <w:lang w:val="ru-RU"/>
        </w:rPr>
        <w:t>у</w:t>
      </w:r>
      <w:r w:rsidR="00F174FD" w:rsidRPr="00F174FD">
        <w:rPr>
          <w:sz w:val="28"/>
          <w:szCs w:val="28"/>
          <w:lang w:val="ru-RU"/>
        </w:rPr>
        <w:t>, заместител</w:t>
      </w:r>
      <w:r w:rsidR="00F174FD">
        <w:rPr>
          <w:sz w:val="28"/>
          <w:szCs w:val="28"/>
          <w:lang w:val="ru-RU"/>
        </w:rPr>
        <w:t>ю</w:t>
      </w:r>
      <w:r w:rsidR="00F174FD" w:rsidRPr="00F174FD">
        <w:rPr>
          <w:sz w:val="28"/>
          <w:szCs w:val="28"/>
          <w:lang w:val="ru-RU"/>
        </w:rPr>
        <w:t xml:space="preserve"> директора по техническим вопросам, заместител</w:t>
      </w:r>
      <w:r w:rsidR="00F174FD">
        <w:rPr>
          <w:sz w:val="28"/>
          <w:szCs w:val="28"/>
          <w:lang w:val="ru-RU"/>
        </w:rPr>
        <w:t>ю</w:t>
      </w:r>
      <w:r w:rsidR="00F174FD" w:rsidRPr="00F174FD">
        <w:rPr>
          <w:sz w:val="28"/>
          <w:szCs w:val="28"/>
          <w:lang w:val="ru-RU"/>
        </w:rPr>
        <w:t xml:space="preserve"> директора по административно-хозяйственной работе и др.) в</w:t>
      </w:r>
      <w:r w:rsidRPr="00F174FD">
        <w:rPr>
          <w:sz w:val="28"/>
          <w:szCs w:val="28"/>
          <w:lang w:val="ru-RU"/>
        </w:rPr>
        <w:t xml:space="preserve"> рамках ролевой модели в соответствии с инструкциями, размещенными на сайте nces.by в разделе «Услуги» → «Услуги ОАИС» и на едином портале электронных услуг.</w:t>
      </w:r>
    </w:p>
    <w:p w14:paraId="326481C5" w14:textId="1B7C9633" w:rsidR="00A54E58" w:rsidRPr="00A54E58" w:rsidRDefault="00A54E58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r w:rsidRPr="00A54E58">
        <w:rPr>
          <w:b/>
          <w:bCs/>
          <w:sz w:val="28"/>
          <w:szCs w:val="28"/>
          <w:lang w:val="ru-RU"/>
        </w:rPr>
        <w:t>Для получения электронных услуг от имени организации необходимо:</w:t>
      </w:r>
    </w:p>
    <w:p w14:paraId="54D32B3F" w14:textId="77777777" w:rsidR="00A54E58" w:rsidRPr="00A54E58" w:rsidRDefault="00A54E58" w:rsidP="003B00F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firstLine="426"/>
        <w:jc w:val="both"/>
        <w:rPr>
          <w:sz w:val="28"/>
          <w:szCs w:val="28"/>
          <w:lang w:val="ru-RU"/>
        </w:rPr>
      </w:pPr>
      <w:r w:rsidRPr="00A54E58">
        <w:rPr>
          <w:sz w:val="28"/>
          <w:szCs w:val="28"/>
          <w:lang w:val="ru-RU"/>
        </w:rPr>
        <w:t>руководителю и сотрудникам организации Потребителя авторизоваться в личном электронном кабинете физического лица с использованием средств ЭЦП или ID-карты, уникального идентификатора;</w:t>
      </w:r>
    </w:p>
    <w:p w14:paraId="442EF112" w14:textId="77777777" w:rsidR="00A54E58" w:rsidRPr="00A54E58" w:rsidRDefault="00A54E58" w:rsidP="003B00F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firstLine="426"/>
        <w:jc w:val="both"/>
        <w:rPr>
          <w:sz w:val="28"/>
          <w:szCs w:val="28"/>
          <w:lang w:val="ru-RU"/>
        </w:rPr>
      </w:pPr>
      <w:r w:rsidRPr="00A54E58">
        <w:rPr>
          <w:sz w:val="28"/>
          <w:szCs w:val="28"/>
          <w:lang w:val="ru-RU"/>
        </w:rPr>
        <w:t>руководителю активировать личный электронный кабинет юридического лица;</w:t>
      </w:r>
    </w:p>
    <w:p w14:paraId="57E30991" w14:textId="34E330B8" w:rsidR="00A54E58" w:rsidRPr="00A54E58" w:rsidRDefault="00A54E58" w:rsidP="003B00F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firstLine="426"/>
        <w:jc w:val="both"/>
        <w:rPr>
          <w:sz w:val="28"/>
          <w:szCs w:val="28"/>
          <w:lang w:val="ru-RU"/>
        </w:rPr>
      </w:pPr>
      <w:r w:rsidRPr="00A54E58">
        <w:rPr>
          <w:sz w:val="28"/>
          <w:szCs w:val="28"/>
          <w:lang w:val="ru-RU"/>
        </w:rPr>
        <w:t>руководителю в личном электронном кабинете юридического лица в разделе «Организация»</w:t>
      </w:r>
      <w:proofErr w:type="gramStart"/>
      <w:r w:rsidRPr="00A54E58">
        <w:rPr>
          <w:sz w:val="28"/>
          <w:szCs w:val="28"/>
          <w:lang w:val="ru-RU"/>
        </w:rPr>
        <w:t>/«</w:t>
      </w:r>
      <w:proofErr w:type="gramEnd"/>
      <w:r w:rsidRPr="00A54E58">
        <w:rPr>
          <w:sz w:val="28"/>
          <w:szCs w:val="28"/>
          <w:lang w:val="ru-RU"/>
        </w:rPr>
        <w:t>Сотрудники» добавить сотрудников, которым будет предоставлен доступ к электронным услугам ОАИС, из числа физических лиц, авторизованных в личном электронном кабинете физического лица;</w:t>
      </w:r>
    </w:p>
    <w:p w14:paraId="3BF2EB33" w14:textId="77777777" w:rsidR="00A54E58" w:rsidRPr="00A54E58" w:rsidRDefault="00A54E58" w:rsidP="003B00F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firstLine="426"/>
        <w:jc w:val="both"/>
        <w:rPr>
          <w:sz w:val="28"/>
          <w:szCs w:val="28"/>
          <w:lang w:val="ru-RU"/>
        </w:rPr>
      </w:pPr>
      <w:r w:rsidRPr="00A54E58">
        <w:rPr>
          <w:sz w:val="28"/>
          <w:szCs w:val="28"/>
          <w:lang w:val="ru-RU"/>
        </w:rPr>
        <w:lastRenderedPageBreak/>
        <w:t>сотрудникам подтвердить запрос на добавление в организацию в разделе «Мои уведомления» в личном электронном кабинете физического лица;</w:t>
      </w:r>
    </w:p>
    <w:p w14:paraId="7135D01A" w14:textId="77777777" w:rsidR="00A54E58" w:rsidRPr="00A54E58" w:rsidRDefault="00A54E58" w:rsidP="003B00F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firstLine="426"/>
        <w:jc w:val="both"/>
        <w:rPr>
          <w:sz w:val="28"/>
          <w:szCs w:val="28"/>
          <w:lang w:val="ru-RU"/>
        </w:rPr>
      </w:pPr>
      <w:r w:rsidRPr="00A54E58">
        <w:rPr>
          <w:sz w:val="28"/>
          <w:szCs w:val="28"/>
          <w:lang w:val="ru-RU"/>
        </w:rPr>
        <w:t>руководителю в личном электронном кабинете юридического лица создать роль(и), включив в нее сотрудников.</w:t>
      </w:r>
    </w:p>
    <w:p w14:paraId="2452FE77" w14:textId="138CB0D4" w:rsidR="004E50D3" w:rsidRDefault="004E50D3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r w:rsidRPr="004E50D3">
        <w:rPr>
          <w:sz w:val="28"/>
          <w:szCs w:val="28"/>
          <w:lang w:val="ru-RU"/>
        </w:rPr>
        <w:t xml:space="preserve">Административная процедура осуществляется на </w:t>
      </w:r>
      <w:r w:rsidR="006707DA" w:rsidRPr="004E50D3">
        <w:rPr>
          <w:sz w:val="28"/>
          <w:szCs w:val="28"/>
          <w:lang w:val="ru-RU"/>
        </w:rPr>
        <w:t>безвозмездной</w:t>
      </w:r>
      <w:r w:rsidRPr="004E50D3">
        <w:rPr>
          <w:sz w:val="28"/>
          <w:szCs w:val="28"/>
          <w:lang w:val="ru-RU"/>
        </w:rPr>
        <w:t xml:space="preserve"> основе.</w:t>
      </w:r>
      <w:r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Подача заинтересованным лицом заявления в электронной форме производится после его строгой аутентификации (с использованием электронной цифровой подписи) в личном кабинете на едином портале электронных услуг</w:t>
      </w:r>
      <w:r>
        <w:rPr>
          <w:sz w:val="28"/>
          <w:szCs w:val="28"/>
          <w:lang w:val="ru-RU"/>
        </w:rPr>
        <w:t xml:space="preserve"> «</w:t>
      </w:r>
      <w:r w:rsidRPr="004E50D3">
        <w:rPr>
          <w:sz w:val="28"/>
          <w:szCs w:val="28"/>
          <w:lang w:val="ru-RU"/>
        </w:rPr>
        <w:t>Е-Паслуга».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В перечне доступных административных процедур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необходимо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выбрать административную процедуру с кодом услуги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 xml:space="preserve">548.3.10.1 «Регистрация паспорта готовности теплоисточника или паспорта готовности потребителя тепловой энергии к работе в осенне-зимний период», заполнить входную экранную форму и отправить сформированные заявление и паспорт готовности в орган </w:t>
      </w:r>
      <w:r w:rsidR="00BE0327">
        <w:rPr>
          <w:sz w:val="28"/>
          <w:szCs w:val="28"/>
          <w:lang w:val="ru-RU"/>
        </w:rPr>
        <w:t>Г</w:t>
      </w:r>
      <w:r w:rsidRPr="004E50D3">
        <w:rPr>
          <w:sz w:val="28"/>
          <w:szCs w:val="28"/>
          <w:lang w:val="ru-RU"/>
        </w:rPr>
        <w:t>осэнергогазнадзора.</w:t>
      </w:r>
    </w:p>
    <w:p w14:paraId="14D8A90C" w14:textId="557662EE" w:rsidR="006104AB" w:rsidRDefault="006104AB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r w:rsidRPr="006104AB">
        <w:rPr>
          <w:sz w:val="28"/>
          <w:szCs w:val="28"/>
          <w:lang w:val="ru-RU"/>
        </w:rPr>
        <w:t xml:space="preserve">Административная процедура по регистрации паспорта готовности теплоисточника или паспорта готовности потребителя тепловой энергии осуществляется </w:t>
      </w:r>
      <w:r w:rsidRPr="00334297">
        <w:rPr>
          <w:b/>
          <w:bCs/>
          <w:sz w:val="28"/>
          <w:szCs w:val="28"/>
          <w:lang w:val="ru-RU"/>
        </w:rPr>
        <w:t xml:space="preserve">при наличии в органе </w:t>
      </w:r>
      <w:r w:rsidR="006872F1">
        <w:rPr>
          <w:b/>
          <w:bCs/>
          <w:sz w:val="28"/>
          <w:szCs w:val="28"/>
          <w:lang w:val="ru-RU"/>
        </w:rPr>
        <w:t>г</w:t>
      </w:r>
      <w:r w:rsidRPr="00334297">
        <w:rPr>
          <w:b/>
          <w:bCs/>
          <w:sz w:val="28"/>
          <w:szCs w:val="28"/>
          <w:lang w:val="ru-RU"/>
        </w:rPr>
        <w:t>осэнергогазнадзора</w:t>
      </w:r>
      <w:r w:rsidRPr="006104AB">
        <w:rPr>
          <w:sz w:val="28"/>
          <w:szCs w:val="28"/>
          <w:lang w:val="ru-RU"/>
        </w:rPr>
        <w:t xml:space="preserve"> оформленного акта проверки готовности теплоисточника или акта проверки готовности потребителя тепловой энергии к работе в осенне-зимний период</w:t>
      </w:r>
      <w:r w:rsidR="00334297">
        <w:rPr>
          <w:sz w:val="28"/>
          <w:szCs w:val="28"/>
          <w:lang w:val="ru-RU"/>
        </w:rPr>
        <w:t>,</w:t>
      </w:r>
      <w:r w:rsidR="00334297" w:rsidRPr="00334297">
        <w:t xml:space="preserve"> </w:t>
      </w:r>
      <w:r w:rsidR="00334297" w:rsidRPr="00334297">
        <w:rPr>
          <w:b/>
          <w:bCs/>
          <w:sz w:val="28"/>
          <w:szCs w:val="28"/>
          <w:lang w:val="ru-RU"/>
        </w:rPr>
        <w:t xml:space="preserve">внесенного в </w:t>
      </w:r>
      <w:r w:rsidR="00492113">
        <w:rPr>
          <w:b/>
          <w:bCs/>
          <w:sz w:val="28"/>
          <w:szCs w:val="28"/>
          <w:lang w:val="ru-RU"/>
        </w:rPr>
        <w:t>и</w:t>
      </w:r>
      <w:r w:rsidR="00850D04">
        <w:rPr>
          <w:b/>
          <w:bCs/>
          <w:sz w:val="28"/>
          <w:szCs w:val="28"/>
          <w:lang w:val="ru-RU"/>
        </w:rPr>
        <w:t xml:space="preserve">нформационную систему </w:t>
      </w:r>
      <w:r w:rsidR="00334297" w:rsidRPr="00334297">
        <w:rPr>
          <w:b/>
          <w:bCs/>
          <w:sz w:val="28"/>
          <w:szCs w:val="28"/>
          <w:lang w:val="ru-RU"/>
        </w:rPr>
        <w:t xml:space="preserve"> "АРМ Инспектора"</w:t>
      </w:r>
      <w:r w:rsidR="00334297">
        <w:rPr>
          <w:sz w:val="28"/>
          <w:szCs w:val="28"/>
          <w:lang w:val="ru-RU"/>
        </w:rPr>
        <w:t xml:space="preserve"> и </w:t>
      </w:r>
      <w:r w:rsidRPr="006104AB">
        <w:rPr>
          <w:sz w:val="28"/>
          <w:szCs w:val="28"/>
          <w:lang w:val="ru-RU"/>
        </w:rPr>
        <w:t>подтверждающего готовность теплоисточника или потребителя тепловой энергии к предстоящему отопительному сезону</w:t>
      </w:r>
      <w:r w:rsidR="00334297">
        <w:rPr>
          <w:sz w:val="28"/>
          <w:szCs w:val="28"/>
          <w:lang w:val="ru-RU"/>
        </w:rPr>
        <w:t>.</w:t>
      </w:r>
    </w:p>
    <w:p w14:paraId="3A9BAF64" w14:textId="2932E80D" w:rsidR="004E50D3" w:rsidRDefault="00576F2F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D228FC9" wp14:editId="3D4E782C">
            <wp:extent cx="4425569" cy="2200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39" cy="226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C5479" w14:textId="0AD0D2DF" w:rsidR="00015A7C" w:rsidRDefault="004E50D3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rPr>
          <w:sz w:val="28"/>
          <w:szCs w:val="28"/>
          <w:lang w:val="ru-RU"/>
        </w:rPr>
      </w:pPr>
      <w:r w:rsidRPr="004E50D3">
        <w:rPr>
          <w:sz w:val="28"/>
          <w:szCs w:val="28"/>
          <w:lang w:val="ru-RU"/>
        </w:rPr>
        <w:t>Результатом рассмотрения заявления на осуществление административной процедуры является</w:t>
      </w:r>
      <w:r w:rsidRPr="004E50D3">
        <w:rPr>
          <w:sz w:val="28"/>
          <w:szCs w:val="28"/>
          <w:lang w:val="ru-RU"/>
        </w:rPr>
        <w:tab/>
        <w:t>административное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решение: направление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в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личный</w:t>
      </w:r>
      <w:r w:rsidR="006707DA">
        <w:rPr>
          <w:sz w:val="28"/>
          <w:szCs w:val="28"/>
          <w:lang w:val="ru-RU"/>
        </w:rPr>
        <w:t xml:space="preserve"> </w:t>
      </w:r>
      <w:r w:rsidRPr="004E50D3">
        <w:rPr>
          <w:sz w:val="28"/>
          <w:szCs w:val="28"/>
          <w:lang w:val="ru-RU"/>
        </w:rPr>
        <w:t>кабинет зарегистрированного паспорта готовности теплоисточника или паспорта готовности потребителя тепловой энергии к работе в осенне-зимний период или информации о мотивированном отказе в регистрации паспорта готовности теплоисточника или паспорта готовности потребителя тепловой энергии к работе в осенне-зимний период.</w:t>
      </w:r>
    </w:p>
    <w:p w14:paraId="6CE4CF6A" w14:textId="28C32F90" w:rsidR="006707DA" w:rsidRDefault="00BE0327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п</w:t>
      </w:r>
      <w:r w:rsidR="00AF3DB0">
        <w:rPr>
          <w:sz w:val="28"/>
          <w:szCs w:val="28"/>
          <w:lang w:val="ru-RU"/>
        </w:rPr>
        <w:t>реимуществ</w:t>
      </w:r>
      <w:r>
        <w:rPr>
          <w:sz w:val="28"/>
          <w:szCs w:val="28"/>
          <w:lang w:val="ru-RU"/>
        </w:rPr>
        <w:t>а</w:t>
      </w:r>
      <w:r w:rsidR="00AF3DB0">
        <w:rPr>
          <w:sz w:val="28"/>
          <w:szCs w:val="28"/>
          <w:lang w:val="ru-RU"/>
        </w:rPr>
        <w:t xml:space="preserve">м электронной регистрации паспортов готовности к работе в осенне-зимний период </w:t>
      </w:r>
      <w:r>
        <w:rPr>
          <w:sz w:val="28"/>
          <w:szCs w:val="28"/>
          <w:lang w:val="ru-RU"/>
        </w:rPr>
        <w:t>относятся</w:t>
      </w:r>
      <w:r w:rsidR="00AF3DB0">
        <w:rPr>
          <w:sz w:val="28"/>
          <w:szCs w:val="28"/>
          <w:lang w:val="ru-RU"/>
        </w:rPr>
        <w:t>:</w:t>
      </w:r>
    </w:p>
    <w:p w14:paraId="331949C0" w14:textId="336AA2FA" w:rsidR="00AF3DB0" w:rsidRDefault="00183F46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максимально </w:t>
      </w:r>
      <w:r w:rsidRPr="006104AB">
        <w:rPr>
          <w:b/>
          <w:bCs/>
          <w:sz w:val="28"/>
          <w:szCs w:val="28"/>
          <w:lang w:val="ru-RU"/>
        </w:rPr>
        <w:t>быстрые</w:t>
      </w:r>
      <w:r>
        <w:rPr>
          <w:sz w:val="28"/>
          <w:szCs w:val="28"/>
          <w:lang w:val="ru-RU"/>
        </w:rPr>
        <w:t xml:space="preserve"> </w:t>
      </w:r>
      <w:r w:rsidR="00AF3DB0">
        <w:rPr>
          <w:sz w:val="28"/>
          <w:szCs w:val="28"/>
          <w:lang w:val="ru-RU"/>
        </w:rPr>
        <w:t>срок</w:t>
      </w:r>
      <w:r>
        <w:rPr>
          <w:sz w:val="28"/>
          <w:szCs w:val="28"/>
          <w:lang w:val="ru-RU"/>
        </w:rPr>
        <w:t>и</w:t>
      </w:r>
      <w:r w:rsidR="00AF3DB0">
        <w:rPr>
          <w:sz w:val="28"/>
          <w:szCs w:val="28"/>
          <w:lang w:val="ru-RU"/>
        </w:rPr>
        <w:t xml:space="preserve"> регистрации </w:t>
      </w:r>
      <w:r>
        <w:rPr>
          <w:sz w:val="28"/>
          <w:szCs w:val="28"/>
          <w:lang w:val="ru-RU"/>
        </w:rPr>
        <w:t>паспорт</w:t>
      </w:r>
      <w:r w:rsidR="00BE0327">
        <w:rPr>
          <w:sz w:val="28"/>
          <w:szCs w:val="28"/>
          <w:lang w:val="ru-RU"/>
        </w:rPr>
        <w:t>ов</w:t>
      </w:r>
      <w:r>
        <w:rPr>
          <w:sz w:val="28"/>
          <w:szCs w:val="28"/>
          <w:lang w:val="ru-RU"/>
        </w:rPr>
        <w:t xml:space="preserve"> готовности</w:t>
      </w:r>
      <w:r w:rsidR="00BE0327">
        <w:rPr>
          <w:sz w:val="28"/>
          <w:szCs w:val="28"/>
          <w:lang w:val="ru-RU"/>
        </w:rPr>
        <w:t>;</w:t>
      </w:r>
    </w:p>
    <w:p w14:paraId="5092B272" w14:textId="77777777" w:rsidR="00BE0327" w:rsidRDefault="00183F46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6104A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отсутствие необходимости </w:t>
      </w:r>
      <w:r w:rsidRPr="006104AB">
        <w:rPr>
          <w:b/>
          <w:bCs/>
          <w:sz w:val="28"/>
          <w:szCs w:val="28"/>
          <w:lang w:val="ru-RU"/>
        </w:rPr>
        <w:t>личного</w:t>
      </w:r>
      <w:r>
        <w:rPr>
          <w:sz w:val="28"/>
          <w:szCs w:val="28"/>
          <w:lang w:val="ru-RU"/>
        </w:rPr>
        <w:t xml:space="preserve"> присутствия при подаче заявления</w:t>
      </w:r>
      <w:r w:rsidR="00BE0327">
        <w:rPr>
          <w:sz w:val="28"/>
          <w:szCs w:val="28"/>
          <w:lang w:val="ru-RU"/>
        </w:rPr>
        <w:t>;</w:t>
      </w:r>
    </w:p>
    <w:p w14:paraId="01D09842" w14:textId="6FC70A44" w:rsidR="00183F46" w:rsidRDefault="00BE0327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6104AB" w:rsidRPr="006104AB">
        <w:rPr>
          <w:sz w:val="28"/>
          <w:szCs w:val="28"/>
          <w:lang w:val="ru-RU"/>
        </w:rPr>
        <w:t xml:space="preserve"> получени</w:t>
      </w:r>
      <w:r>
        <w:rPr>
          <w:sz w:val="28"/>
          <w:szCs w:val="28"/>
          <w:lang w:val="ru-RU"/>
        </w:rPr>
        <w:t>е</w:t>
      </w:r>
      <w:r w:rsidR="006104AB" w:rsidRPr="006104AB">
        <w:rPr>
          <w:sz w:val="28"/>
          <w:szCs w:val="28"/>
          <w:lang w:val="ru-RU"/>
        </w:rPr>
        <w:t xml:space="preserve"> административного решения (уведомления об административном </w:t>
      </w:r>
      <w:r w:rsidR="003B00FE">
        <w:rPr>
          <w:sz w:val="28"/>
          <w:szCs w:val="28"/>
          <w:lang w:val="ru-RU"/>
        </w:rPr>
        <w:t xml:space="preserve">  </w:t>
      </w:r>
      <w:r w:rsidR="006104AB" w:rsidRPr="006104AB">
        <w:rPr>
          <w:sz w:val="28"/>
          <w:szCs w:val="28"/>
          <w:lang w:val="ru-RU"/>
        </w:rPr>
        <w:t>решении) в личном кабинете на едином портале электронных услуг</w:t>
      </w:r>
      <w:r>
        <w:rPr>
          <w:sz w:val="28"/>
          <w:szCs w:val="28"/>
          <w:lang w:val="ru-RU"/>
        </w:rPr>
        <w:t>;</w:t>
      </w:r>
      <w:r w:rsidR="006104AB" w:rsidRPr="006104AB">
        <w:rPr>
          <w:sz w:val="28"/>
          <w:szCs w:val="28"/>
          <w:lang w:val="ru-RU"/>
        </w:rPr>
        <w:t xml:space="preserve"> </w:t>
      </w:r>
      <w:r w:rsidR="00183F46">
        <w:rPr>
          <w:sz w:val="28"/>
          <w:szCs w:val="28"/>
          <w:lang w:val="ru-RU"/>
        </w:rPr>
        <w:t xml:space="preserve"> </w:t>
      </w:r>
    </w:p>
    <w:p w14:paraId="139005FC" w14:textId="0A934DC3" w:rsidR="00183F46" w:rsidRDefault="00183F46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183F46">
        <w:t xml:space="preserve"> </w:t>
      </w:r>
      <w:r w:rsidR="006104AB" w:rsidRPr="006104AB">
        <w:rPr>
          <w:sz w:val="28"/>
          <w:szCs w:val="28"/>
          <w:lang w:val="ru-RU"/>
        </w:rPr>
        <w:t>возможность</w:t>
      </w:r>
      <w:r w:rsidR="006104AB">
        <w:rPr>
          <w:sz w:val="28"/>
          <w:szCs w:val="28"/>
          <w:lang w:val="ru-RU"/>
        </w:rPr>
        <w:t xml:space="preserve"> </w:t>
      </w:r>
      <w:proofErr w:type="gramStart"/>
      <w:r w:rsidR="006104AB" w:rsidRPr="006104AB">
        <w:rPr>
          <w:b/>
          <w:bCs/>
          <w:sz w:val="28"/>
          <w:szCs w:val="28"/>
          <w:lang w:val="ru-RU"/>
        </w:rPr>
        <w:t>круглосуточной</w:t>
      </w:r>
      <w:r w:rsidR="006104AB">
        <w:rPr>
          <w:sz w:val="28"/>
          <w:szCs w:val="28"/>
          <w:lang w:val="ru-RU"/>
        </w:rPr>
        <w:t xml:space="preserve"> </w:t>
      </w:r>
      <w:r w:rsidR="006104AB">
        <w:rPr>
          <w:lang w:val="ru-RU"/>
        </w:rPr>
        <w:t xml:space="preserve"> </w:t>
      </w:r>
      <w:r>
        <w:rPr>
          <w:sz w:val="28"/>
          <w:szCs w:val="28"/>
          <w:lang w:val="ru-RU"/>
        </w:rPr>
        <w:t>п</w:t>
      </w:r>
      <w:r w:rsidRPr="00183F46">
        <w:rPr>
          <w:sz w:val="28"/>
          <w:szCs w:val="28"/>
          <w:lang w:val="ru-RU"/>
        </w:rPr>
        <w:t>одач</w:t>
      </w:r>
      <w:r w:rsidR="006104AB">
        <w:rPr>
          <w:sz w:val="28"/>
          <w:szCs w:val="28"/>
          <w:lang w:val="ru-RU"/>
        </w:rPr>
        <w:t>и</w:t>
      </w:r>
      <w:proofErr w:type="gramEnd"/>
      <w:r w:rsidRPr="00183F46">
        <w:rPr>
          <w:sz w:val="28"/>
          <w:szCs w:val="28"/>
          <w:lang w:val="ru-RU"/>
        </w:rPr>
        <w:t xml:space="preserve"> заявлени</w:t>
      </w:r>
      <w:r w:rsidR="006104AB">
        <w:rPr>
          <w:sz w:val="28"/>
          <w:szCs w:val="28"/>
          <w:lang w:val="ru-RU"/>
        </w:rPr>
        <w:t>й</w:t>
      </w:r>
      <w:r w:rsidRPr="00183F46">
        <w:rPr>
          <w:sz w:val="28"/>
          <w:szCs w:val="28"/>
          <w:lang w:val="ru-RU"/>
        </w:rPr>
        <w:t xml:space="preserve"> в электронной форме</w:t>
      </w:r>
      <w:r w:rsidR="00BE0327">
        <w:rPr>
          <w:sz w:val="28"/>
          <w:szCs w:val="28"/>
          <w:lang w:val="ru-RU"/>
        </w:rPr>
        <w:t>;</w:t>
      </w:r>
      <w:r w:rsidRPr="00183F46">
        <w:rPr>
          <w:sz w:val="28"/>
          <w:szCs w:val="28"/>
          <w:lang w:val="ru-RU"/>
        </w:rPr>
        <w:t xml:space="preserve"> </w:t>
      </w:r>
    </w:p>
    <w:p w14:paraId="1D941E40" w14:textId="11348BF2" w:rsidR="006104AB" w:rsidRDefault="006104AB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104AB">
        <w:rPr>
          <w:sz w:val="28"/>
          <w:szCs w:val="28"/>
          <w:lang w:val="ru-RU"/>
        </w:rPr>
        <w:t xml:space="preserve"> </w:t>
      </w:r>
      <w:r w:rsidRPr="00BE0327">
        <w:rPr>
          <w:b/>
          <w:bCs/>
          <w:sz w:val="28"/>
          <w:szCs w:val="28"/>
          <w:lang w:val="ru-RU"/>
        </w:rPr>
        <w:t>снижение административной нагрузки</w:t>
      </w:r>
      <w:r w:rsidRPr="006104AB">
        <w:rPr>
          <w:sz w:val="28"/>
          <w:szCs w:val="28"/>
          <w:lang w:val="ru-RU"/>
        </w:rPr>
        <w:t xml:space="preserve"> на субъекты хозяйствования</w:t>
      </w:r>
      <w:r>
        <w:rPr>
          <w:sz w:val="28"/>
          <w:szCs w:val="28"/>
          <w:lang w:val="ru-RU"/>
        </w:rPr>
        <w:t>.</w:t>
      </w:r>
    </w:p>
    <w:p w14:paraId="6D4F0CA6" w14:textId="77777777" w:rsidR="00A856BC" w:rsidRDefault="00A856BC" w:rsidP="003B00FE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rPr>
          <w:sz w:val="28"/>
          <w:szCs w:val="28"/>
          <w:lang w:val="ru-RU"/>
        </w:rPr>
      </w:pPr>
    </w:p>
    <w:p w14:paraId="1E64B70D" w14:textId="6A172828" w:rsidR="004E50D3" w:rsidRDefault="007F55BB" w:rsidP="007F55BB">
      <w:pPr>
        <w:ind w:left="4536"/>
        <w:rPr>
          <w:sz w:val="28"/>
          <w:szCs w:val="28"/>
          <w:lang w:val="ru-RU"/>
        </w:rPr>
      </w:pPr>
      <w:r w:rsidRPr="007F55BB">
        <w:rPr>
          <w:rFonts w:ascii="Times New Roman" w:eastAsia="Times New Roman" w:hAnsi="Times New Roman"/>
          <w:b/>
          <w:bCs/>
          <w:sz w:val="28"/>
          <w:szCs w:val="28"/>
          <w:lang w:val="ru-RU" w:eastAsia="be-BY"/>
        </w:rPr>
        <w:t>Филиал государственного учреждения «Государственный энергетический и газовый надзор» по Могилевской области</w:t>
      </w:r>
    </w:p>
    <w:sectPr w:rsidR="004E50D3" w:rsidSect="007F55BB">
      <w:pgSz w:w="11906" w:h="16838"/>
      <w:pgMar w:top="28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01A1F"/>
    <w:multiLevelType w:val="multilevel"/>
    <w:tmpl w:val="7BA2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90D18"/>
    <w:multiLevelType w:val="multilevel"/>
    <w:tmpl w:val="2512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C238D0"/>
    <w:multiLevelType w:val="multilevel"/>
    <w:tmpl w:val="6BA8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71693F"/>
    <w:multiLevelType w:val="multilevel"/>
    <w:tmpl w:val="A934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1B0"/>
    <w:rsid w:val="000114C0"/>
    <w:rsid w:val="00015A7C"/>
    <w:rsid w:val="000D010B"/>
    <w:rsid w:val="000F7CAF"/>
    <w:rsid w:val="00183F46"/>
    <w:rsid w:val="001907B3"/>
    <w:rsid w:val="00193B2B"/>
    <w:rsid w:val="001A36D0"/>
    <w:rsid w:val="001F1285"/>
    <w:rsid w:val="002627AD"/>
    <w:rsid w:val="002B2E28"/>
    <w:rsid w:val="002D566D"/>
    <w:rsid w:val="002E2212"/>
    <w:rsid w:val="00316B53"/>
    <w:rsid w:val="00334297"/>
    <w:rsid w:val="0034006F"/>
    <w:rsid w:val="003479C8"/>
    <w:rsid w:val="003B00FE"/>
    <w:rsid w:val="003D0AF5"/>
    <w:rsid w:val="0045054F"/>
    <w:rsid w:val="00465D74"/>
    <w:rsid w:val="00484965"/>
    <w:rsid w:val="00492113"/>
    <w:rsid w:val="004945B0"/>
    <w:rsid w:val="004A5AAC"/>
    <w:rsid w:val="004B481B"/>
    <w:rsid w:val="004E50D3"/>
    <w:rsid w:val="00576F2F"/>
    <w:rsid w:val="005B51B0"/>
    <w:rsid w:val="005F44D3"/>
    <w:rsid w:val="006104AB"/>
    <w:rsid w:val="00620CCF"/>
    <w:rsid w:val="006707DA"/>
    <w:rsid w:val="006872F1"/>
    <w:rsid w:val="00687E3C"/>
    <w:rsid w:val="006C717A"/>
    <w:rsid w:val="007835C4"/>
    <w:rsid w:val="00796EF5"/>
    <w:rsid w:val="007C7730"/>
    <w:rsid w:val="007D4A83"/>
    <w:rsid w:val="007E4D42"/>
    <w:rsid w:val="007F08F8"/>
    <w:rsid w:val="007F55BB"/>
    <w:rsid w:val="007F695C"/>
    <w:rsid w:val="00800B04"/>
    <w:rsid w:val="00815D5D"/>
    <w:rsid w:val="00850D04"/>
    <w:rsid w:val="00896D94"/>
    <w:rsid w:val="008B4756"/>
    <w:rsid w:val="00920C43"/>
    <w:rsid w:val="009227B7"/>
    <w:rsid w:val="00974ECB"/>
    <w:rsid w:val="009A7037"/>
    <w:rsid w:val="009A7EEC"/>
    <w:rsid w:val="009B0307"/>
    <w:rsid w:val="009C2A17"/>
    <w:rsid w:val="009D1FCC"/>
    <w:rsid w:val="00A16FF5"/>
    <w:rsid w:val="00A54E58"/>
    <w:rsid w:val="00A6602E"/>
    <w:rsid w:val="00A76563"/>
    <w:rsid w:val="00A856BC"/>
    <w:rsid w:val="00AC4AC1"/>
    <w:rsid w:val="00AE65A0"/>
    <w:rsid w:val="00AF3DB0"/>
    <w:rsid w:val="00B62CAF"/>
    <w:rsid w:val="00B92279"/>
    <w:rsid w:val="00BB1A8F"/>
    <w:rsid w:val="00BE0327"/>
    <w:rsid w:val="00C41A56"/>
    <w:rsid w:val="00C44E62"/>
    <w:rsid w:val="00C76B3D"/>
    <w:rsid w:val="00C84EB1"/>
    <w:rsid w:val="00CF58F1"/>
    <w:rsid w:val="00D64416"/>
    <w:rsid w:val="00DA4861"/>
    <w:rsid w:val="00DE52F1"/>
    <w:rsid w:val="00DE6F8F"/>
    <w:rsid w:val="00E26D86"/>
    <w:rsid w:val="00E42B1B"/>
    <w:rsid w:val="00E431EF"/>
    <w:rsid w:val="00E70C93"/>
    <w:rsid w:val="00E77B77"/>
    <w:rsid w:val="00E805C6"/>
    <w:rsid w:val="00EE1753"/>
    <w:rsid w:val="00EE4286"/>
    <w:rsid w:val="00F01498"/>
    <w:rsid w:val="00F174FD"/>
    <w:rsid w:val="00F2594E"/>
    <w:rsid w:val="00F367D1"/>
    <w:rsid w:val="00F52D40"/>
    <w:rsid w:val="00F85677"/>
    <w:rsid w:val="00FB0CD8"/>
    <w:rsid w:val="00FB381B"/>
    <w:rsid w:val="00FF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B2D3BF"/>
  <w15:docId w15:val="{10E0D9AE-E98A-4781-9DF6-F32BFE509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2F1"/>
    <w:pPr>
      <w:spacing w:after="200" w:line="276" w:lineRule="auto"/>
    </w:pPr>
    <w:rPr>
      <w:lang w:val="be-BY" w:eastAsia="en-US"/>
    </w:rPr>
  </w:style>
  <w:style w:type="paragraph" w:styleId="3">
    <w:name w:val="heading 3"/>
    <w:basedOn w:val="a"/>
    <w:link w:val="30"/>
    <w:uiPriority w:val="99"/>
    <w:qFormat/>
    <w:rsid w:val="005B51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5B51B0"/>
    <w:rPr>
      <w:rFonts w:ascii="Times New Roman" w:hAnsi="Times New Roman" w:cs="Times New Roman"/>
      <w:b/>
      <w:bCs/>
      <w:sz w:val="27"/>
      <w:szCs w:val="27"/>
      <w:lang w:eastAsia="be-BY"/>
    </w:rPr>
  </w:style>
  <w:style w:type="paragraph" w:styleId="a3">
    <w:name w:val="Normal (Web)"/>
    <w:basedOn w:val="a"/>
    <w:uiPriority w:val="99"/>
    <w:rsid w:val="005B51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e-BY"/>
    </w:rPr>
  </w:style>
  <w:style w:type="character" w:styleId="a4">
    <w:name w:val="Hyperlink"/>
    <w:basedOn w:val="a0"/>
    <w:uiPriority w:val="99"/>
    <w:semiHidden/>
    <w:rsid w:val="009A7EEC"/>
    <w:rPr>
      <w:rFonts w:cs="Times New Roman"/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4E50D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670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07DA"/>
    <w:rPr>
      <w:rFonts w:ascii="Segoe UI" w:hAnsi="Segoe UI" w:cs="Segoe UI"/>
      <w:sz w:val="18"/>
      <w:szCs w:val="18"/>
      <w:lang w:val="be-BY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48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-pasluga.by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E5FD6-EE82-407E-9950-A0E4C9177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Ход подготовки потребителей тепловой энергии и теплоисточников к осенне-зимнему периоду 2021-2022 г</vt:lpstr>
    </vt:vector>
  </TitlesOfParts>
  <Company>Home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Ход подготовки потребителей тепловой энергии и теплоисточников к осенне-зимнему периоду 2021-2022 г</dc:title>
  <dc:subject/>
  <dc:creator>URER</dc:creator>
  <cp:keywords/>
  <dc:description/>
  <cp:lastModifiedBy>Дмитриев Андрей Валерьевич</cp:lastModifiedBy>
  <cp:revision>2</cp:revision>
  <cp:lastPrinted>2025-04-21T07:26:00Z</cp:lastPrinted>
  <dcterms:created xsi:type="dcterms:W3CDTF">2025-04-21T08:37:00Z</dcterms:created>
  <dcterms:modified xsi:type="dcterms:W3CDTF">2025-04-21T08:37:00Z</dcterms:modified>
</cp:coreProperties>
</file>