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4F" w:rsidRDefault="00CA104F" w:rsidP="00CA104F">
      <w:pPr>
        <w:spacing w:line="280" w:lineRule="exact"/>
        <w:ind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Профилактика хищений и мошенничеств,</w:t>
      </w:r>
    </w:p>
    <w:p w:rsidR="00CA104F" w:rsidRDefault="00CA104F" w:rsidP="00CA104F">
      <w:pPr>
        <w:spacing w:line="280" w:lineRule="exact"/>
        <w:ind w:firstLine="567"/>
        <w:jc w:val="center"/>
        <w:rPr>
          <w:sz w:val="30"/>
          <w:szCs w:val="30"/>
        </w:rPr>
      </w:pPr>
      <w:r>
        <w:rPr>
          <w:b/>
          <w:sz w:val="30"/>
          <w:szCs w:val="30"/>
        </w:rPr>
        <w:t>совершаемых в отношении пожилых и престарелых граждан</w:t>
      </w:r>
    </w:p>
    <w:p w:rsidR="00CA104F" w:rsidRDefault="00CA104F" w:rsidP="00CA104F">
      <w:pPr>
        <w:ind w:firstLine="567"/>
        <w:jc w:val="both"/>
        <w:rPr>
          <w:sz w:val="30"/>
          <w:szCs w:val="30"/>
        </w:rPr>
      </w:pPr>
    </w:p>
    <w:p w:rsidR="00CA104F" w:rsidRDefault="00CA104F" w:rsidP="00CA104F">
      <w:pPr>
        <w:ind w:left="28" w:firstLine="567"/>
        <w:jc w:val="both"/>
        <w:rPr>
          <w:bCs/>
          <w:sz w:val="28"/>
          <w:szCs w:val="28"/>
        </w:rPr>
      </w:pPr>
      <w:r>
        <w:rPr>
          <w:sz w:val="30"/>
          <w:szCs w:val="30"/>
        </w:rPr>
        <w:t>В настоящее время хищения и мошенничества являются одним из распространенных видов преступлений. Все больше людей становятся жертвами мошенник</w:t>
      </w:r>
      <w:r>
        <w:rPr>
          <w:bCs/>
          <w:sz w:val="28"/>
          <w:szCs w:val="28"/>
        </w:rPr>
        <w:t xml:space="preserve">. </w:t>
      </w:r>
      <w:r>
        <w:rPr>
          <w:sz w:val="30"/>
          <w:szCs w:val="30"/>
        </w:rPr>
        <w:t>Наиболее уязвимыми и наиболее предпочтительными для мошенников являются люди пожилого возраста. Пользуясь доверчивостью, злоумышленники, представляясь работниками различных социальных учреждений, благотворительных фондов или жилищно-коммунальных служб, вводят людей в заблуждение и завладевают материальными средствами. Чтобы не стать жертвами мошенников, обращаем Ваше внимание на ситуации, которые должны Вас насторожить.</w:t>
      </w:r>
    </w:p>
    <w:p w:rsidR="00CA104F" w:rsidRDefault="00CA104F" w:rsidP="00CA104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До того как открыть дверь незнакомцу, позвоните в названную им организацию и уточните, работает ли у них такой человек, и направляли ли его к Вам. Не стесняйтесь – это совершенно нормально! Социальный работник не может прийти к Вам без постановки Вас на учет в организации социального обслуживания и заключенного с Вами договора о предоставлении социальных услуг. Поэтому открывать дверь каждому, кто назвался социальным работником, не нужно.</w:t>
      </w:r>
    </w:p>
    <w:p w:rsidR="00CA104F" w:rsidRDefault="00CA104F" w:rsidP="00CA104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Выплаты и доставка на дом пенсий и других социальных выплат пенсионерам осуществляются уполномоченными на это органами и организациями (почта, банк и т.д.). Доставка на дом пенсий может производиться работниками почтовых отделений.</w:t>
      </w:r>
    </w:p>
    <w:p w:rsidR="00CA104F" w:rsidRDefault="00CA104F" w:rsidP="00CA104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Социальные работники, которым Вы полностью доверяете, могут получать и приносить Вашу пенсию только по выданной Вами доверенности. Обмен (размен) денег кроме как в кредитном или ином уполномоченном на операции с денежными средствами учреждении проводиться не может! Обращаем внимание, что социальные услуги в форме социального обслуживания на дому предоставляются пожилым людям на основании поданного ими заявления в органы и учреждения социальной защиты населения по месту жительства, индивидуальной программы предоставления социальных услуг и договора о предоставлении социальных услуг. За получателем социальных услуг закрепляется социальный работник, имеющий служебное удостоверение, устанавливается график посещения – дни недели и часы посещения, выдается памятка с контактными телефонами должностных лиц организаций социального обслуживания или управления социальной защиты населения. </w:t>
      </w:r>
    </w:p>
    <w:p w:rsidR="00CA104F" w:rsidRDefault="00CA104F" w:rsidP="00CA104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Помните! Неожиданных приходов социальных работников не может быть! Незнакомые люди представляются слесарями, электриками или представителями сферы обслуживания и под предлогом проведения </w:t>
      </w:r>
      <w:r>
        <w:rPr>
          <w:sz w:val="30"/>
          <w:szCs w:val="30"/>
        </w:rPr>
        <w:lastRenderedPageBreak/>
        <w:t>акции бесплатно предлагают провести проверку установленного в квартире оборудования или водопровода. Не верьте! Проверка соответствующими службами проводится только после официального оповещения жителей дома!</w:t>
      </w:r>
    </w:p>
    <w:p w:rsidR="00CA104F" w:rsidRDefault="00CA104F" w:rsidP="00CA104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такой ситуации необходимо быть предельно бдительными и осторожными:</w:t>
      </w:r>
    </w:p>
    <w:p w:rsidR="00CA104F" w:rsidRDefault="00CA104F" w:rsidP="00CA104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>не открывайте дверь незнакомцам;</w:t>
      </w:r>
    </w:p>
    <w:p w:rsidR="00CA104F" w:rsidRDefault="00CA104F" w:rsidP="00CA104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>не впускайте в квартиру посторонних, сотрудников ремонтных служб или представителей ЖЭС, если Вы их не вызывали;</w:t>
      </w:r>
    </w:p>
    <w:p w:rsidR="00CA104F" w:rsidRDefault="00CA104F" w:rsidP="00CA104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>до покупки любой техники или препаратов, особенно дорогостоящих, обязательно посоветуйтесь с лечащим врачом и родственниками;</w:t>
      </w:r>
    </w:p>
    <w:p w:rsidR="00CA104F" w:rsidRDefault="00CA104F" w:rsidP="00CA104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>во всех случаях, когда к Вам пришли незнакомые люди, сообщайте об этом своим родным и близким.</w:t>
      </w:r>
    </w:p>
    <w:p w:rsidR="00CA104F" w:rsidRDefault="00CA104F" w:rsidP="00CA104F">
      <w:pPr>
        <w:ind w:left="28" w:firstLine="567"/>
        <w:rPr>
          <w:bCs/>
          <w:sz w:val="28"/>
          <w:szCs w:val="28"/>
        </w:rPr>
      </w:pPr>
    </w:p>
    <w:p w:rsidR="00CA104F" w:rsidRDefault="00CA104F" w:rsidP="00CA104F">
      <w:pPr>
        <w:ind w:left="28" w:hanging="28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  ООПП  Кричевского РОВД</w:t>
      </w:r>
    </w:p>
    <w:p w:rsidR="00CA104F" w:rsidRDefault="00CA104F" w:rsidP="00CA104F">
      <w:pPr>
        <w:ind w:left="28" w:hanging="28"/>
        <w:rPr>
          <w:sz w:val="28"/>
          <w:szCs w:val="28"/>
        </w:rPr>
      </w:pPr>
      <w:r>
        <w:rPr>
          <w:bCs/>
          <w:sz w:val="28"/>
          <w:szCs w:val="28"/>
        </w:rPr>
        <w:t xml:space="preserve">майор  милиции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С.С. Егоров</w:t>
      </w:r>
    </w:p>
    <w:p w:rsidR="00CA104F" w:rsidRDefault="00CA104F" w:rsidP="00CA104F">
      <w:pPr>
        <w:ind w:left="28" w:hanging="28"/>
        <w:jc w:val="both"/>
        <w:rPr>
          <w:b/>
          <w:sz w:val="30"/>
          <w:szCs w:val="30"/>
        </w:rPr>
      </w:pPr>
    </w:p>
    <w:p w:rsidR="00CA104F" w:rsidRDefault="00CA104F" w:rsidP="00CA104F">
      <w:pPr>
        <w:rPr>
          <w:sz w:val="28"/>
          <w:szCs w:val="28"/>
        </w:rPr>
      </w:pPr>
    </w:p>
    <w:p w:rsidR="00CA104F" w:rsidRDefault="00CA104F" w:rsidP="00CA104F">
      <w:pPr>
        <w:rPr>
          <w:sz w:val="28"/>
          <w:szCs w:val="28"/>
        </w:rPr>
      </w:pPr>
    </w:p>
    <w:p w:rsidR="00CA104F" w:rsidRDefault="00CA104F" w:rsidP="00CA104F">
      <w:pPr>
        <w:rPr>
          <w:sz w:val="28"/>
          <w:szCs w:val="28"/>
        </w:rPr>
      </w:pPr>
    </w:p>
    <w:p w:rsidR="00303652" w:rsidRPr="00CA104F" w:rsidRDefault="00CA104F">
      <w:pPr>
        <w:rPr>
          <w:sz w:val="30"/>
          <w:szCs w:val="30"/>
        </w:rPr>
      </w:pPr>
      <w:r w:rsidRPr="00CA104F">
        <w:rPr>
          <w:sz w:val="30"/>
          <w:szCs w:val="30"/>
        </w:rPr>
        <w:t>24.02.2024</w:t>
      </w:r>
    </w:p>
    <w:sectPr w:rsidR="00303652" w:rsidRPr="00CA104F" w:rsidSect="0030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04F"/>
    <w:rsid w:val="00303652"/>
    <w:rsid w:val="00CA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2024-02-13T08:40:00Z</dcterms:created>
  <dcterms:modified xsi:type="dcterms:W3CDTF">2024-02-13T08:40:00Z</dcterms:modified>
</cp:coreProperties>
</file>