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A40" w:rsidRDefault="007C3A40" w:rsidP="007C3A40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8F5E0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Интернет-сайт </w:t>
      </w:r>
      <w:r w:rsidR="00DF3B8C" w:rsidRPr="008F5E0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Кричевского</w:t>
      </w:r>
      <w:r w:rsidRPr="008F5E0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РИК</w:t>
      </w:r>
    </w:p>
    <w:p w:rsidR="00033A5D" w:rsidRPr="008F5E00" w:rsidRDefault="00033A5D" w:rsidP="007C3A40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:rsidR="00F67555" w:rsidRDefault="007176B9" w:rsidP="001129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0BF">
        <w:rPr>
          <w:rFonts w:ascii="Times New Roman" w:hAnsi="Times New Roman" w:cs="Times New Roman"/>
          <w:b/>
          <w:sz w:val="28"/>
          <w:szCs w:val="28"/>
        </w:rPr>
        <w:t>Статья «</w:t>
      </w:r>
      <w:r w:rsidR="00841ECA" w:rsidRPr="00841ECA">
        <w:rPr>
          <w:rFonts w:ascii="Times New Roman" w:hAnsi="Times New Roman" w:cs="Times New Roman"/>
          <w:b/>
          <w:sz w:val="28"/>
          <w:szCs w:val="28"/>
        </w:rPr>
        <w:t>Учет рабочего времени</w:t>
      </w:r>
      <w:r w:rsidRPr="00B500BF">
        <w:rPr>
          <w:rFonts w:ascii="Times New Roman" w:hAnsi="Times New Roman" w:cs="Times New Roman"/>
          <w:b/>
          <w:sz w:val="28"/>
          <w:szCs w:val="28"/>
        </w:rPr>
        <w:t>»</w:t>
      </w:r>
    </w:p>
    <w:p w:rsidR="008A3472" w:rsidRPr="000F6E02" w:rsidRDefault="00AE205B" w:rsidP="00EB7456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0F6E02">
        <w:rPr>
          <w:rStyle w:val="word-wrapper"/>
          <w:color w:val="242424"/>
          <w:sz w:val="28"/>
          <w:szCs w:val="28"/>
          <w:shd w:val="clear" w:color="auto" w:fill="FFFFFF"/>
        </w:rPr>
        <w:t>Согласно части 1 статьи 110 Трудового кодекса Республики Беларусь (далее – ТК) р</w:t>
      </w:r>
      <w:r w:rsidR="00AE395F" w:rsidRPr="000F6E02">
        <w:rPr>
          <w:rStyle w:val="word-wrapper"/>
          <w:color w:val="242424"/>
          <w:sz w:val="28"/>
          <w:szCs w:val="28"/>
          <w:shd w:val="clear" w:color="auto" w:fill="FFFFFF"/>
        </w:rPr>
        <w:t xml:space="preserve">абочим временем </w:t>
      </w:r>
      <w:r w:rsidR="00665C71" w:rsidRPr="000F6E02">
        <w:rPr>
          <w:rStyle w:val="word-wrapper"/>
          <w:color w:val="242424"/>
          <w:sz w:val="28"/>
          <w:szCs w:val="28"/>
          <w:shd w:val="clear" w:color="auto" w:fill="FFFFFF"/>
        </w:rPr>
        <w:t>считае</w:t>
      </w:r>
      <w:r w:rsidR="00AE395F" w:rsidRPr="000F6E02">
        <w:rPr>
          <w:rStyle w:val="word-wrapper"/>
          <w:color w:val="242424"/>
          <w:sz w:val="28"/>
          <w:szCs w:val="28"/>
          <w:shd w:val="clear" w:color="auto" w:fill="FFFFFF"/>
        </w:rPr>
        <w:t xml:space="preserve">тся время, в течение которого работник в соответствии с </w:t>
      </w:r>
      <w:r w:rsidRPr="000F6E02">
        <w:rPr>
          <w:rStyle w:val="word-wrapper"/>
          <w:color w:val="242424"/>
          <w:sz w:val="28"/>
          <w:szCs w:val="28"/>
          <w:shd w:val="clear" w:color="auto" w:fill="FFFFFF"/>
        </w:rPr>
        <w:t>законодательством</w:t>
      </w:r>
      <w:r w:rsidR="00AE395F" w:rsidRPr="000F6E02">
        <w:rPr>
          <w:rStyle w:val="word-wrapper"/>
          <w:color w:val="242424"/>
          <w:sz w:val="28"/>
          <w:szCs w:val="28"/>
          <w:shd w:val="clear" w:color="auto" w:fill="FFFFFF"/>
        </w:rPr>
        <w:t xml:space="preserve"> о труде, локальными правовыми актами и условиями трудового договора обязан находиться на рабочем месте или в ином установленном по согласованию с нанимателем месте и исполнять трудовые обязанности, а также время работы, выполняемой по предложению, распоряжению или с ведома нанимателя сверх установленной продолжительности рабочего времени (сверхурочная работа, работа в выходные дни, а также в государственные праздники</w:t>
      </w:r>
      <w:r w:rsidR="00AE395F" w:rsidRPr="000F6E02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="00AE395F" w:rsidRPr="000F6E02">
        <w:rPr>
          <w:rStyle w:val="word-wrapper"/>
          <w:color w:val="242424"/>
          <w:sz w:val="28"/>
          <w:szCs w:val="28"/>
          <w:shd w:val="clear" w:color="auto" w:fill="FFFFFF"/>
        </w:rPr>
        <w:t>и праздничные дни</w:t>
      </w:r>
      <w:r w:rsidRPr="000F6E02">
        <w:rPr>
          <w:rStyle w:val="word-wrapper"/>
          <w:color w:val="242424"/>
          <w:sz w:val="28"/>
          <w:szCs w:val="28"/>
          <w:shd w:val="clear" w:color="auto" w:fill="FFFFFF"/>
        </w:rPr>
        <w:t>.</w:t>
      </w:r>
      <w:r w:rsidR="008A3472" w:rsidRPr="000F6E02">
        <w:rPr>
          <w:sz w:val="28"/>
          <w:szCs w:val="28"/>
        </w:rPr>
        <w:t xml:space="preserve"> </w:t>
      </w:r>
    </w:p>
    <w:p w:rsidR="0072306F" w:rsidRPr="000F6E02" w:rsidRDefault="008A3472" w:rsidP="00EB7456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0F6E02">
        <w:rPr>
          <w:rStyle w:val="word-wrapper"/>
          <w:color w:val="242424"/>
          <w:sz w:val="28"/>
          <w:szCs w:val="28"/>
          <w:shd w:val="clear" w:color="auto" w:fill="FFFFFF"/>
        </w:rPr>
        <w:t xml:space="preserve">Фактическое рабочее время учитывается с момента явки работника на место выполнения работы согласно </w:t>
      </w:r>
      <w:r w:rsidR="00900049" w:rsidRPr="000F6E02">
        <w:rPr>
          <w:rStyle w:val="word-wrapper"/>
          <w:color w:val="242424"/>
          <w:sz w:val="28"/>
          <w:szCs w:val="28"/>
          <w:shd w:val="clear" w:color="auto" w:fill="FFFFFF"/>
        </w:rPr>
        <w:t>локальным правовым актам нанимателя, в том числе правилам внутреннего распорядка</w:t>
      </w:r>
      <w:r w:rsidRPr="000F6E02">
        <w:rPr>
          <w:rStyle w:val="word-wrapper"/>
          <w:color w:val="242424"/>
          <w:sz w:val="28"/>
          <w:szCs w:val="28"/>
          <w:shd w:val="clear" w:color="auto" w:fill="FFFFFF"/>
        </w:rPr>
        <w:t>, графику работ (сменности) или особому указанию нанимателя и до момента фактического освобождения от работы в этот рабочий день (смену) (ч. 7 ст. 133 ТК).</w:t>
      </w:r>
    </w:p>
    <w:p w:rsidR="008A3472" w:rsidRPr="000F6E02" w:rsidRDefault="0072306F" w:rsidP="0072306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8"/>
          <w:szCs w:val="28"/>
        </w:rPr>
      </w:pPr>
      <w:r w:rsidRPr="000F6E02">
        <w:rPr>
          <w:rStyle w:val="word-wrapper"/>
          <w:color w:val="242424"/>
          <w:sz w:val="28"/>
          <w:szCs w:val="28"/>
        </w:rPr>
        <w:t xml:space="preserve">Законодательством </w:t>
      </w:r>
      <w:r w:rsidR="00DB2860" w:rsidRPr="000F6E02">
        <w:rPr>
          <w:rStyle w:val="word-wrapper"/>
          <w:color w:val="242424"/>
          <w:sz w:val="28"/>
          <w:szCs w:val="28"/>
        </w:rPr>
        <w:t xml:space="preserve">именно </w:t>
      </w:r>
      <w:r w:rsidRPr="000F6E02">
        <w:rPr>
          <w:rStyle w:val="word-wrapper"/>
          <w:color w:val="242424"/>
          <w:sz w:val="28"/>
          <w:szCs w:val="28"/>
        </w:rPr>
        <w:t xml:space="preserve">на нанимателя возложена обязанность организации учета рабочего времени. </w:t>
      </w:r>
      <w:r w:rsidR="000316ED" w:rsidRPr="000F6E02">
        <w:rPr>
          <w:rStyle w:val="word-wrapper"/>
          <w:color w:val="242424"/>
          <w:sz w:val="28"/>
          <w:szCs w:val="28"/>
        </w:rPr>
        <w:t xml:space="preserve"> </w:t>
      </w:r>
      <w:r w:rsidR="00DB2860" w:rsidRPr="000F6E02">
        <w:rPr>
          <w:rStyle w:val="word-wrapper"/>
          <w:color w:val="242424"/>
          <w:sz w:val="28"/>
          <w:szCs w:val="28"/>
        </w:rPr>
        <w:t>Н</w:t>
      </w:r>
      <w:r w:rsidRPr="000F6E02">
        <w:rPr>
          <w:rStyle w:val="word-wrapper"/>
          <w:color w:val="242424"/>
          <w:sz w:val="28"/>
          <w:szCs w:val="28"/>
        </w:rPr>
        <w:t>аниматель обязан организовать учет явки работников на работу и ухода с нее. Такой учет ведется в табелях использования рабочего времени, годовых карточках и других документах о труде</w:t>
      </w:r>
      <w:r w:rsidR="00AE205B" w:rsidRPr="000F6E02">
        <w:rPr>
          <w:rStyle w:val="word-wrapper"/>
          <w:color w:val="242424"/>
          <w:sz w:val="28"/>
          <w:szCs w:val="28"/>
        </w:rPr>
        <w:t xml:space="preserve"> (ч. 1 ст. 133 ТК)</w:t>
      </w:r>
      <w:r w:rsidRPr="000F6E02">
        <w:rPr>
          <w:rStyle w:val="word-wrapper"/>
          <w:color w:val="242424"/>
          <w:sz w:val="28"/>
          <w:szCs w:val="28"/>
        </w:rPr>
        <w:t xml:space="preserve">. </w:t>
      </w:r>
    </w:p>
    <w:p w:rsidR="008A3472" w:rsidRPr="000F6E02" w:rsidRDefault="008A3472" w:rsidP="0072306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color w:val="242424"/>
          <w:sz w:val="28"/>
          <w:szCs w:val="28"/>
        </w:rPr>
      </w:pPr>
      <w:proofErr w:type="spellStart"/>
      <w:r w:rsidRPr="000F6E02">
        <w:rPr>
          <w:rStyle w:val="word-wrapper"/>
          <w:i/>
          <w:color w:val="242424"/>
          <w:sz w:val="28"/>
          <w:szCs w:val="28"/>
        </w:rPr>
        <w:t>Справочно</w:t>
      </w:r>
      <w:proofErr w:type="spellEnd"/>
      <w:r w:rsidRPr="000F6E02">
        <w:rPr>
          <w:rStyle w:val="word-wrapper"/>
          <w:i/>
          <w:color w:val="242424"/>
          <w:sz w:val="28"/>
          <w:szCs w:val="28"/>
        </w:rPr>
        <w:t>: Табель – это документ содержащий информацию об использовании каждым работником рабочего времени. В этом документе содержатся сведения и о фактически отработанных часах, и о неотработанном времени. Табель является одним из основных документов, необходимых для произведения расчетов с работниками по оплате труда (заработная плата, пособия по временной нетрудоспособности, отпуска, командировочных расходов и т.д.).</w:t>
      </w:r>
      <w:r w:rsidRPr="000F6E02">
        <w:rPr>
          <w:sz w:val="28"/>
          <w:szCs w:val="28"/>
        </w:rPr>
        <w:t xml:space="preserve"> </w:t>
      </w:r>
      <w:r w:rsidRPr="000F6E02">
        <w:rPr>
          <w:rStyle w:val="word-wrapper"/>
          <w:i/>
          <w:color w:val="242424"/>
          <w:sz w:val="28"/>
          <w:szCs w:val="28"/>
        </w:rPr>
        <w:t>В настоящее время законодательство не содержит нормативного закрепления обозначений, проставляемых в табелях использования рабочего времени</w:t>
      </w:r>
      <w:r w:rsidR="00D014E8" w:rsidRPr="000F6E02">
        <w:rPr>
          <w:rStyle w:val="word-wrapper"/>
          <w:i/>
          <w:color w:val="242424"/>
          <w:sz w:val="28"/>
          <w:szCs w:val="28"/>
        </w:rPr>
        <w:t xml:space="preserve">, в связи с этим каждый наниматель в приказе по основной деятельности предприятия должен указать, какие </w:t>
      </w:r>
      <w:r w:rsidR="00AD1334" w:rsidRPr="000F6E02">
        <w:rPr>
          <w:rStyle w:val="word-wrapper"/>
          <w:i/>
          <w:color w:val="242424"/>
          <w:sz w:val="28"/>
          <w:szCs w:val="28"/>
        </w:rPr>
        <w:t xml:space="preserve">условные </w:t>
      </w:r>
      <w:r w:rsidR="00D014E8" w:rsidRPr="000F6E02">
        <w:rPr>
          <w:rStyle w:val="word-wrapper"/>
          <w:i/>
          <w:color w:val="242424"/>
          <w:sz w:val="28"/>
          <w:szCs w:val="28"/>
        </w:rPr>
        <w:t xml:space="preserve">обозначения будут использоваться в табеле, </w:t>
      </w:r>
      <w:proofErr w:type="gramStart"/>
      <w:r w:rsidR="00D014E8" w:rsidRPr="000F6E02">
        <w:rPr>
          <w:rStyle w:val="word-wrapper"/>
          <w:i/>
          <w:color w:val="242424"/>
          <w:sz w:val="28"/>
          <w:szCs w:val="28"/>
        </w:rPr>
        <w:t>например</w:t>
      </w:r>
      <w:proofErr w:type="gramEnd"/>
      <w:r w:rsidR="000F6E02">
        <w:rPr>
          <w:rStyle w:val="word-wrapper"/>
          <w:i/>
          <w:color w:val="242424"/>
          <w:sz w:val="28"/>
          <w:szCs w:val="28"/>
        </w:rPr>
        <w:t>:</w:t>
      </w:r>
      <w:bookmarkStart w:id="0" w:name="_GoBack"/>
      <w:bookmarkEnd w:id="0"/>
      <w:r w:rsidR="00D014E8" w:rsidRPr="000F6E02">
        <w:rPr>
          <w:rStyle w:val="word-wrapper"/>
          <w:i/>
          <w:color w:val="242424"/>
          <w:sz w:val="28"/>
          <w:szCs w:val="28"/>
        </w:rPr>
        <w:t xml:space="preserve"> «П» - прогул и т.д. </w:t>
      </w:r>
    </w:p>
    <w:p w:rsidR="0072306F" w:rsidRPr="000F6E02" w:rsidRDefault="00DB2860" w:rsidP="0072306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0F6E02">
        <w:rPr>
          <w:rStyle w:val="word-wrapper"/>
          <w:color w:val="242424"/>
          <w:sz w:val="28"/>
          <w:szCs w:val="28"/>
        </w:rPr>
        <w:t>Необходимо о</w:t>
      </w:r>
      <w:r w:rsidR="0072306F" w:rsidRPr="000F6E02">
        <w:rPr>
          <w:rStyle w:val="word-wrapper"/>
          <w:color w:val="242424"/>
          <w:sz w:val="28"/>
          <w:szCs w:val="28"/>
        </w:rPr>
        <w:t>тмети</w:t>
      </w:r>
      <w:r w:rsidRPr="000F6E02">
        <w:rPr>
          <w:rStyle w:val="word-wrapper"/>
          <w:color w:val="242424"/>
          <w:sz w:val="28"/>
          <w:szCs w:val="28"/>
        </w:rPr>
        <w:t>ть</w:t>
      </w:r>
      <w:r w:rsidR="0072306F" w:rsidRPr="000F6E02">
        <w:rPr>
          <w:rStyle w:val="word-wrapper"/>
          <w:color w:val="242424"/>
          <w:sz w:val="28"/>
          <w:szCs w:val="28"/>
        </w:rPr>
        <w:t>, что формы документов</w:t>
      </w:r>
      <w:r w:rsidR="00D014E8" w:rsidRPr="000F6E02">
        <w:rPr>
          <w:rStyle w:val="word-wrapper"/>
          <w:color w:val="242424"/>
          <w:sz w:val="28"/>
          <w:szCs w:val="28"/>
        </w:rPr>
        <w:t xml:space="preserve"> по учету рабочего времени</w:t>
      </w:r>
      <w:r w:rsidR="0072306F" w:rsidRPr="000F6E02">
        <w:rPr>
          <w:rStyle w:val="word-wrapper"/>
          <w:color w:val="242424"/>
          <w:sz w:val="28"/>
          <w:szCs w:val="28"/>
        </w:rPr>
        <w:t xml:space="preserve">, а также порядок их заполнения утверждаются </w:t>
      </w:r>
      <w:r w:rsidRPr="000F6E02">
        <w:rPr>
          <w:rStyle w:val="word-wrapper"/>
          <w:color w:val="242424"/>
          <w:sz w:val="28"/>
          <w:szCs w:val="28"/>
        </w:rPr>
        <w:t xml:space="preserve">самим </w:t>
      </w:r>
      <w:r w:rsidR="0072306F" w:rsidRPr="000F6E02">
        <w:rPr>
          <w:rStyle w:val="word-wrapper"/>
          <w:color w:val="242424"/>
          <w:sz w:val="28"/>
          <w:szCs w:val="28"/>
        </w:rPr>
        <w:t>нанимателем. При этом в таких документах должны указываться фамилия, инициалы работника, календарные дни учетного периода, количества отработанного времени, в том числе в сверхурочное время, в государственные праздники, праздничные (ч. 1 ст. 147) и выходные дни, и другие необходимые сведения (ч. 3 ст. 133 ТК).</w:t>
      </w:r>
    </w:p>
    <w:p w:rsidR="008F5E00" w:rsidRPr="000F6E02" w:rsidRDefault="00033A5D" w:rsidP="00AB107C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0F6E02">
        <w:rPr>
          <w:color w:val="242424"/>
          <w:sz w:val="28"/>
          <w:szCs w:val="28"/>
        </w:rPr>
        <w:t> </w:t>
      </w:r>
    </w:p>
    <w:p w:rsidR="008A3472" w:rsidRPr="000F6E02" w:rsidRDefault="008A3472" w:rsidP="00B6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66E0" w:rsidRPr="000F6E02" w:rsidRDefault="00B666E0" w:rsidP="00B6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E02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B666E0" w:rsidRPr="000F6E02" w:rsidRDefault="00B666E0" w:rsidP="00B6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E02">
        <w:rPr>
          <w:rFonts w:ascii="Times New Roman" w:hAnsi="Times New Roman" w:cs="Times New Roman"/>
          <w:sz w:val="28"/>
          <w:szCs w:val="28"/>
        </w:rPr>
        <w:t>Кричевского межрайонного отдела</w:t>
      </w:r>
    </w:p>
    <w:p w:rsidR="00B666E0" w:rsidRPr="000F6E02" w:rsidRDefault="00B666E0" w:rsidP="00B6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E02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:rsidR="009A6AED" w:rsidRPr="000F6E02" w:rsidRDefault="00B666E0" w:rsidP="008F5E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E02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  <w:r w:rsidR="008F5E00" w:rsidRPr="000F6E0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0F6E02">
        <w:rPr>
          <w:rFonts w:ascii="Times New Roman" w:hAnsi="Times New Roman" w:cs="Times New Roman"/>
          <w:sz w:val="28"/>
          <w:szCs w:val="28"/>
        </w:rPr>
        <w:t>Е.А.Искарёва</w:t>
      </w:r>
      <w:proofErr w:type="spellEnd"/>
    </w:p>
    <w:sectPr w:rsidR="009A6AED" w:rsidRPr="000F6E02" w:rsidSect="00AB107C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35"/>
    <w:rsid w:val="0001167B"/>
    <w:rsid w:val="000316ED"/>
    <w:rsid w:val="00033A5D"/>
    <w:rsid w:val="000C48CC"/>
    <w:rsid w:val="000F6E02"/>
    <w:rsid w:val="0011293E"/>
    <w:rsid w:val="001A2657"/>
    <w:rsid w:val="002B792C"/>
    <w:rsid w:val="00350FA5"/>
    <w:rsid w:val="003A339B"/>
    <w:rsid w:val="003B660E"/>
    <w:rsid w:val="003D1A2F"/>
    <w:rsid w:val="003E7CE0"/>
    <w:rsid w:val="00495A7C"/>
    <w:rsid w:val="005734A5"/>
    <w:rsid w:val="00591F4F"/>
    <w:rsid w:val="005B7EEB"/>
    <w:rsid w:val="00616336"/>
    <w:rsid w:val="0064784D"/>
    <w:rsid w:val="0066294F"/>
    <w:rsid w:val="00665C71"/>
    <w:rsid w:val="00691287"/>
    <w:rsid w:val="006B5EDB"/>
    <w:rsid w:val="007176B9"/>
    <w:rsid w:val="0072306F"/>
    <w:rsid w:val="007615D4"/>
    <w:rsid w:val="007C3A40"/>
    <w:rsid w:val="00841ECA"/>
    <w:rsid w:val="008658C1"/>
    <w:rsid w:val="008A3472"/>
    <w:rsid w:val="008F5E00"/>
    <w:rsid w:val="00900049"/>
    <w:rsid w:val="009257B8"/>
    <w:rsid w:val="009A6AED"/>
    <w:rsid w:val="00A1564D"/>
    <w:rsid w:val="00A77C6C"/>
    <w:rsid w:val="00AB107C"/>
    <w:rsid w:val="00AD1334"/>
    <w:rsid w:val="00AE205B"/>
    <w:rsid w:val="00AE395F"/>
    <w:rsid w:val="00B500BF"/>
    <w:rsid w:val="00B65163"/>
    <w:rsid w:val="00B666E0"/>
    <w:rsid w:val="00BF1DEF"/>
    <w:rsid w:val="00C16B40"/>
    <w:rsid w:val="00C57B99"/>
    <w:rsid w:val="00C66C57"/>
    <w:rsid w:val="00D014E8"/>
    <w:rsid w:val="00D220A5"/>
    <w:rsid w:val="00DB2860"/>
    <w:rsid w:val="00DF2E99"/>
    <w:rsid w:val="00DF3B8C"/>
    <w:rsid w:val="00E05037"/>
    <w:rsid w:val="00E26725"/>
    <w:rsid w:val="00EB7456"/>
    <w:rsid w:val="00F30160"/>
    <w:rsid w:val="00F67555"/>
    <w:rsid w:val="00F9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18E61-5EDA-4EC3-8602-43A9005F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l-text-aligncenter">
    <w:name w:val="il-text-align_center"/>
    <w:basedOn w:val="a"/>
    <w:rsid w:val="005B7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l-text-indent095cm">
    <w:name w:val="il-text-indent_0_95cm"/>
    <w:basedOn w:val="a"/>
    <w:rsid w:val="005B7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3B8C"/>
    <w:rPr>
      <w:b/>
      <w:bCs/>
    </w:rPr>
  </w:style>
  <w:style w:type="paragraph" w:customStyle="1" w:styleId="p-normal">
    <w:name w:val="p-normal"/>
    <w:basedOn w:val="a"/>
    <w:rsid w:val="00033A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7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2025-08-11T06:48:00Z</cp:lastPrinted>
  <dcterms:created xsi:type="dcterms:W3CDTF">2025-06-27T12:48:00Z</dcterms:created>
  <dcterms:modified xsi:type="dcterms:W3CDTF">2025-08-11T06:48:00Z</dcterms:modified>
</cp:coreProperties>
</file>