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F4" w:rsidRDefault="002F0C04" w:rsidP="008C3EC6">
      <w:pPr>
        <w:pStyle w:val="newncpi0"/>
        <w:jc w:val="center"/>
        <w:rPr>
          <w:rStyle w:val="name"/>
          <w:b/>
          <w:sz w:val="44"/>
          <w:szCs w:val="44"/>
        </w:rPr>
      </w:pPr>
      <w:bookmarkStart w:id="0" w:name="_GoBack"/>
      <w:r w:rsidRPr="00FC5F3D">
        <w:rPr>
          <w:rStyle w:val="name"/>
          <w:b/>
          <w:sz w:val="44"/>
          <w:szCs w:val="44"/>
        </w:rPr>
        <w:t>ДОСРОЧНАЯ ВЫПЛАТА ПЕНСИЙ</w:t>
      </w:r>
      <w:r w:rsidR="00FC5F3D" w:rsidRPr="00FC5F3D">
        <w:rPr>
          <w:rStyle w:val="name"/>
          <w:b/>
          <w:sz w:val="44"/>
          <w:szCs w:val="44"/>
        </w:rPr>
        <w:t xml:space="preserve"> </w:t>
      </w:r>
    </w:p>
    <w:p w:rsidR="00FC5F3D" w:rsidRPr="00FC5F3D" w:rsidRDefault="00D433F4" w:rsidP="008C3EC6">
      <w:pPr>
        <w:pStyle w:val="newncpi0"/>
        <w:jc w:val="center"/>
        <w:rPr>
          <w:rStyle w:val="name"/>
          <w:b/>
          <w:sz w:val="44"/>
          <w:szCs w:val="44"/>
        </w:rPr>
      </w:pPr>
      <w:r>
        <w:rPr>
          <w:rStyle w:val="name"/>
          <w:b/>
          <w:sz w:val="44"/>
          <w:szCs w:val="44"/>
        </w:rPr>
        <w:t xml:space="preserve">и </w:t>
      </w:r>
      <w:r w:rsidR="00FC5F3D" w:rsidRPr="00FC5F3D">
        <w:rPr>
          <w:rStyle w:val="name"/>
          <w:b/>
          <w:sz w:val="44"/>
          <w:szCs w:val="44"/>
        </w:rPr>
        <w:t>ПОСОБИЙ</w:t>
      </w:r>
      <w:r>
        <w:rPr>
          <w:rStyle w:val="name"/>
          <w:b/>
          <w:sz w:val="44"/>
          <w:szCs w:val="44"/>
        </w:rPr>
        <w:t xml:space="preserve"> </w:t>
      </w:r>
    </w:p>
    <w:p w:rsidR="002F0C04" w:rsidRPr="00FC5F3D" w:rsidRDefault="002F0C04" w:rsidP="008C3EC6">
      <w:pPr>
        <w:pStyle w:val="newncpi0"/>
        <w:jc w:val="center"/>
        <w:rPr>
          <w:rStyle w:val="name"/>
          <w:b/>
          <w:sz w:val="44"/>
          <w:szCs w:val="44"/>
        </w:rPr>
      </w:pPr>
      <w:r w:rsidRPr="00FC5F3D">
        <w:rPr>
          <w:rStyle w:val="name"/>
          <w:b/>
          <w:sz w:val="44"/>
          <w:szCs w:val="44"/>
        </w:rPr>
        <w:t>В ОБЪЕКТАХ ПОЧТОВОЙ СВЯЗИ</w:t>
      </w:r>
    </w:p>
    <w:p w:rsidR="002F0C04" w:rsidRPr="00FC5F3D" w:rsidRDefault="002F0C04" w:rsidP="008C3EC6">
      <w:pPr>
        <w:pStyle w:val="newncpi0"/>
        <w:jc w:val="center"/>
        <w:rPr>
          <w:rStyle w:val="name"/>
          <w:sz w:val="44"/>
          <w:szCs w:val="44"/>
        </w:rPr>
      </w:pPr>
    </w:p>
    <w:p w:rsidR="002F0C04" w:rsidRPr="00FC5F3D" w:rsidRDefault="002F0C04" w:rsidP="008C3EC6">
      <w:pPr>
        <w:pStyle w:val="newncpi0"/>
        <w:jc w:val="center"/>
        <w:rPr>
          <w:rStyle w:val="name"/>
          <w:sz w:val="44"/>
          <w:szCs w:val="44"/>
        </w:rPr>
      </w:pPr>
    </w:p>
    <w:p w:rsidR="00D433F4" w:rsidRDefault="002F0C04" w:rsidP="002F0C04">
      <w:pPr>
        <w:pStyle w:val="titlencpi"/>
        <w:ind w:right="1" w:firstLine="708"/>
        <w:jc w:val="both"/>
        <w:rPr>
          <w:rStyle w:val="number"/>
          <w:b w:val="0"/>
          <w:sz w:val="44"/>
          <w:szCs w:val="44"/>
        </w:rPr>
      </w:pPr>
      <w:r w:rsidRPr="00FC5F3D">
        <w:rPr>
          <w:rStyle w:val="name"/>
          <w:b w:val="0"/>
          <w:caps w:val="0"/>
          <w:sz w:val="44"/>
          <w:szCs w:val="44"/>
        </w:rPr>
        <w:t xml:space="preserve">Согласно пункту </w:t>
      </w:r>
      <w:r w:rsidRPr="00FC5F3D">
        <w:rPr>
          <w:rStyle w:val="name"/>
          <w:b w:val="0"/>
          <w:sz w:val="44"/>
          <w:szCs w:val="44"/>
        </w:rPr>
        <w:t xml:space="preserve">7 </w:t>
      </w:r>
      <w:r w:rsidRPr="00FC5F3D">
        <w:rPr>
          <w:b w:val="0"/>
          <w:sz w:val="44"/>
          <w:szCs w:val="44"/>
        </w:rPr>
        <w:t>Инструкции о порядке выплаты пенсий, пособий и осуществления других социальных выплат через объекты почтовой связи, утвержденной п</w:t>
      </w:r>
      <w:r w:rsidRPr="00FC5F3D">
        <w:rPr>
          <w:rStyle w:val="name"/>
          <w:b w:val="0"/>
          <w:caps w:val="0"/>
          <w:sz w:val="44"/>
          <w:szCs w:val="44"/>
        </w:rPr>
        <w:t>остановлением </w:t>
      </w:r>
      <w:r w:rsidRPr="00FC5F3D">
        <w:rPr>
          <w:rStyle w:val="promulgator"/>
          <w:b w:val="0"/>
          <w:caps w:val="0"/>
          <w:sz w:val="44"/>
          <w:szCs w:val="44"/>
        </w:rPr>
        <w:t>Министерства связи с информатизации</w:t>
      </w:r>
      <w:r w:rsidR="008C3EC6" w:rsidRPr="00FC5F3D">
        <w:rPr>
          <w:rStyle w:val="promulgator"/>
          <w:b w:val="0"/>
          <w:sz w:val="44"/>
          <w:szCs w:val="44"/>
        </w:rPr>
        <w:t xml:space="preserve"> </w:t>
      </w:r>
      <w:r w:rsidRPr="00FC5F3D">
        <w:rPr>
          <w:rStyle w:val="promulgator"/>
          <w:b w:val="0"/>
          <w:caps w:val="0"/>
          <w:sz w:val="44"/>
          <w:szCs w:val="44"/>
        </w:rPr>
        <w:t>Республики Беларусь и</w:t>
      </w:r>
      <w:r w:rsidR="008C3EC6" w:rsidRPr="00FC5F3D">
        <w:rPr>
          <w:rStyle w:val="promulgator"/>
          <w:b w:val="0"/>
          <w:sz w:val="44"/>
          <w:szCs w:val="44"/>
        </w:rPr>
        <w:t xml:space="preserve"> </w:t>
      </w:r>
      <w:r w:rsidRPr="00FC5F3D">
        <w:rPr>
          <w:rStyle w:val="promulgator"/>
          <w:b w:val="0"/>
          <w:caps w:val="0"/>
          <w:sz w:val="44"/>
          <w:szCs w:val="44"/>
        </w:rPr>
        <w:t xml:space="preserve">Министерства труда и социальной защиты Республики Беларусь от </w:t>
      </w:r>
      <w:r w:rsidR="008C3EC6" w:rsidRPr="00FC5F3D">
        <w:rPr>
          <w:rStyle w:val="datepr"/>
          <w:b w:val="0"/>
          <w:sz w:val="44"/>
          <w:szCs w:val="44"/>
        </w:rPr>
        <w:t>9 июня 2022 г.</w:t>
      </w:r>
      <w:r w:rsidR="008C3EC6" w:rsidRPr="00FC5F3D">
        <w:rPr>
          <w:rStyle w:val="number"/>
          <w:b w:val="0"/>
          <w:sz w:val="44"/>
          <w:szCs w:val="44"/>
        </w:rPr>
        <w:t xml:space="preserve"> № 9/36</w:t>
      </w:r>
      <w:r w:rsidR="00D433F4">
        <w:rPr>
          <w:rStyle w:val="number"/>
          <w:b w:val="0"/>
          <w:sz w:val="44"/>
          <w:szCs w:val="44"/>
        </w:rPr>
        <w:t>, вступившей в силу с 1 ноября 2022 г.:</w:t>
      </w:r>
    </w:p>
    <w:p w:rsidR="008C3EC6" w:rsidRPr="00FC5F3D" w:rsidRDefault="002F0C04" w:rsidP="002F0C04">
      <w:pPr>
        <w:pStyle w:val="titlencpi"/>
        <w:ind w:right="1" w:firstLine="708"/>
        <w:jc w:val="both"/>
        <w:rPr>
          <w:b w:val="0"/>
          <w:sz w:val="44"/>
          <w:szCs w:val="44"/>
        </w:rPr>
      </w:pPr>
      <w:r w:rsidRPr="00FC5F3D">
        <w:rPr>
          <w:rStyle w:val="number"/>
          <w:sz w:val="44"/>
          <w:szCs w:val="44"/>
        </w:rPr>
        <w:t>в</w:t>
      </w:r>
      <w:r w:rsidR="008C3EC6" w:rsidRPr="00FC5F3D">
        <w:rPr>
          <w:sz w:val="44"/>
          <w:szCs w:val="44"/>
        </w:rPr>
        <w:t xml:space="preserve"> исключительных случаях (временного выезда получателя за пределы Республики Беларусь, нахождения на лечении в организации здравоохранения, оказывающей медицинскую помощь в стационарных условиях, смерти члена семьи, чрезвычайной ситуации</w:t>
      </w:r>
      <w:r w:rsidR="008C3EC6" w:rsidRPr="00FC5F3D">
        <w:rPr>
          <w:b w:val="0"/>
          <w:sz w:val="44"/>
          <w:szCs w:val="44"/>
        </w:rPr>
        <w:t xml:space="preserve">) при наличии денежных средств выплата пенсии, пособия может быть произведена </w:t>
      </w:r>
      <w:r w:rsidR="008C3EC6" w:rsidRPr="00FC5F3D">
        <w:rPr>
          <w:sz w:val="44"/>
          <w:szCs w:val="44"/>
        </w:rPr>
        <w:t>досрочно в объекте почтовой связи</w:t>
      </w:r>
      <w:r w:rsidR="008C3EC6" w:rsidRPr="00FC5F3D">
        <w:rPr>
          <w:b w:val="0"/>
          <w:sz w:val="44"/>
          <w:szCs w:val="44"/>
        </w:rPr>
        <w:t xml:space="preserve"> в пределах периода выплаты </w:t>
      </w:r>
      <w:r w:rsidR="008C3EC6" w:rsidRPr="00D433F4">
        <w:rPr>
          <w:sz w:val="44"/>
          <w:szCs w:val="44"/>
        </w:rPr>
        <w:t xml:space="preserve">по решению руководителя объекта почтовой </w:t>
      </w:r>
      <w:proofErr w:type="gramStart"/>
      <w:r w:rsidR="008C3EC6" w:rsidRPr="00D433F4">
        <w:rPr>
          <w:sz w:val="44"/>
          <w:szCs w:val="44"/>
        </w:rPr>
        <w:t>связи</w:t>
      </w:r>
      <w:proofErr w:type="gramEnd"/>
      <w:r w:rsidR="008C3EC6" w:rsidRPr="00FC5F3D">
        <w:rPr>
          <w:b w:val="0"/>
          <w:sz w:val="44"/>
          <w:szCs w:val="44"/>
        </w:rPr>
        <w:t xml:space="preserve"> </w:t>
      </w:r>
      <w:r w:rsidR="008C3EC6" w:rsidRPr="00FC5F3D">
        <w:rPr>
          <w:sz w:val="44"/>
          <w:szCs w:val="44"/>
        </w:rPr>
        <w:t>на основании предъявленного получателем документа, подтверждающего соответствующий случай</w:t>
      </w:r>
      <w:r w:rsidR="008C3EC6" w:rsidRPr="00FC5F3D">
        <w:rPr>
          <w:b w:val="0"/>
          <w:sz w:val="44"/>
          <w:szCs w:val="44"/>
        </w:rPr>
        <w:t xml:space="preserve">. </w:t>
      </w:r>
      <w:bookmarkEnd w:id="0"/>
    </w:p>
    <w:sectPr w:rsidR="008C3EC6" w:rsidRPr="00FC5F3D" w:rsidSect="0044025D">
      <w:headerReference w:type="even" r:id="rId6"/>
      <w:headerReference w:type="default" r:id="rId7"/>
      <w:pgSz w:w="11906" w:h="16838"/>
      <w:pgMar w:top="1134" w:right="849" w:bottom="1134" w:left="1134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7E" w:rsidRDefault="00261D7E" w:rsidP="008C3EC6">
      <w:pPr>
        <w:spacing w:after="0" w:line="240" w:lineRule="auto"/>
      </w:pPr>
      <w:r>
        <w:separator/>
      </w:r>
    </w:p>
  </w:endnote>
  <w:endnote w:type="continuationSeparator" w:id="0">
    <w:p w:rsidR="00261D7E" w:rsidRDefault="00261D7E" w:rsidP="008C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7E" w:rsidRDefault="00261D7E" w:rsidP="008C3EC6">
      <w:pPr>
        <w:spacing w:after="0" w:line="240" w:lineRule="auto"/>
      </w:pPr>
      <w:r>
        <w:separator/>
      </w:r>
    </w:p>
  </w:footnote>
  <w:footnote w:type="continuationSeparator" w:id="0">
    <w:p w:rsidR="00261D7E" w:rsidRDefault="00261D7E" w:rsidP="008C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EC6" w:rsidRDefault="008303C0" w:rsidP="002355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3E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EC6" w:rsidRDefault="008C3E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EC6" w:rsidRDefault="008303C0" w:rsidP="0023556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3E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33F4">
      <w:rPr>
        <w:rStyle w:val="a7"/>
        <w:noProof/>
      </w:rPr>
      <w:t>2</w:t>
    </w:r>
    <w:r>
      <w:rPr>
        <w:rStyle w:val="a7"/>
      </w:rPr>
      <w:fldChar w:fldCharType="end"/>
    </w:r>
  </w:p>
  <w:p w:rsidR="008C3EC6" w:rsidRDefault="008C3E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EC6"/>
    <w:rsid w:val="00261D7E"/>
    <w:rsid w:val="002F0C04"/>
    <w:rsid w:val="0044025D"/>
    <w:rsid w:val="00595338"/>
    <w:rsid w:val="006261A8"/>
    <w:rsid w:val="006E1268"/>
    <w:rsid w:val="007D301C"/>
    <w:rsid w:val="008303C0"/>
    <w:rsid w:val="00870618"/>
    <w:rsid w:val="008C3EC6"/>
    <w:rsid w:val="00D25FFD"/>
    <w:rsid w:val="00D34C12"/>
    <w:rsid w:val="00D433F4"/>
    <w:rsid w:val="00FC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C3E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EC6"/>
  </w:style>
  <w:style w:type="paragraph" w:styleId="a5">
    <w:name w:val="footer"/>
    <w:basedOn w:val="a"/>
    <w:link w:val="a6"/>
    <w:uiPriority w:val="99"/>
    <w:unhideWhenUsed/>
    <w:rsid w:val="008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EC6"/>
  </w:style>
  <w:style w:type="character" w:styleId="a7">
    <w:name w:val="page number"/>
    <w:basedOn w:val="a0"/>
    <w:uiPriority w:val="99"/>
    <w:semiHidden/>
    <w:unhideWhenUsed/>
    <w:rsid w:val="008C3EC6"/>
  </w:style>
  <w:style w:type="table" w:styleId="a8">
    <w:name w:val="Table Grid"/>
    <w:basedOn w:val="a1"/>
    <w:uiPriority w:val="59"/>
    <w:rsid w:val="008C3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cpi">
    <w:name w:val="titlencpi"/>
    <w:basedOn w:val="a"/>
    <w:rsid w:val="008C3EC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8C3E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3EC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3EC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C3EC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C3EC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3EC6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2F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8C3E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EC6"/>
  </w:style>
  <w:style w:type="paragraph" w:styleId="a5">
    <w:name w:val="footer"/>
    <w:basedOn w:val="a"/>
    <w:link w:val="a6"/>
    <w:uiPriority w:val="99"/>
    <w:unhideWhenUsed/>
    <w:rsid w:val="008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EC6"/>
  </w:style>
  <w:style w:type="character" w:styleId="a7">
    <w:name w:val="page number"/>
    <w:basedOn w:val="a0"/>
    <w:uiPriority w:val="99"/>
    <w:semiHidden/>
    <w:unhideWhenUsed/>
    <w:rsid w:val="008C3EC6"/>
  </w:style>
  <w:style w:type="table" w:styleId="a8">
    <w:name w:val="Table Grid"/>
    <w:basedOn w:val="a1"/>
    <w:uiPriority w:val="59"/>
    <w:rsid w:val="008C3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cpi">
    <w:name w:val="titlencpi"/>
    <w:basedOn w:val="a"/>
    <w:rsid w:val="008C3EC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8C3EC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3EC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3EC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C3EC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C3EC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3EC6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2F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0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</dc:creator>
  <cp:lastModifiedBy>Niazova.G</cp:lastModifiedBy>
  <cp:revision>9</cp:revision>
  <cp:lastPrinted>2022-12-19T05:01:00Z</cp:lastPrinted>
  <dcterms:created xsi:type="dcterms:W3CDTF">2022-12-09T09:43:00Z</dcterms:created>
  <dcterms:modified xsi:type="dcterms:W3CDTF">2023-01-24T06:49:00Z</dcterms:modified>
</cp:coreProperties>
</file>