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2B069" w14:textId="77777777" w:rsidR="00110779" w:rsidRPr="008B28AC" w:rsidRDefault="00110779" w:rsidP="0011077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8B28AC">
        <w:rPr>
          <w:rFonts w:ascii="Times New Roman" w:hAnsi="Times New Roman"/>
          <w:b/>
          <w:color w:val="C00000"/>
          <w:sz w:val="32"/>
          <w:szCs w:val="32"/>
        </w:rPr>
        <w:t>УСЛУГИ ВРЕМЕННОГО ПРИЮТА.</w:t>
      </w:r>
    </w:p>
    <w:p w14:paraId="18F65C07" w14:textId="77777777" w:rsidR="00110779" w:rsidRPr="008B28AC" w:rsidRDefault="00110779" w:rsidP="0011077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8B28AC">
        <w:rPr>
          <w:rFonts w:ascii="Times New Roman" w:hAnsi="Times New Roman"/>
          <w:b/>
          <w:color w:val="C00000"/>
          <w:sz w:val="32"/>
          <w:szCs w:val="32"/>
        </w:rPr>
        <w:t>«КРИЗИСНАЯ» КОМНАТА</w:t>
      </w:r>
    </w:p>
    <w:p w14:paraId="3E352EA4" w14:textId="77777777" w:rsidR="00110779" w:rsidRPr="000F6EE1" w:rsidRDefault="00110779" w:rsidP="001107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94B28F7" w14:textId="368EFC63" w:rsidR="00110779" w:rsidRDefault="00110779" w:rsidP="003E08E8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Отделением</w:t>
      </w:r>
      <w:r w:rsidRPr="00AD7A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комплексной </w:t>
      </w:r>
      <w:r w:rsidRPr="000122B5">
        <w:rPr>
          <w:rFonts w:ascii="Times New Roman" w:hAnsi="Times New Roman"/>
          <w:sz w:val="30"/>
          <w:szCs w:val="30"/>
        </w:rPr>
        <w:t>поддержки в кризисной ситуации</w:t>
      </w:r>
      <w:r w:rsidRPr="00AD7AA2">
        <w:rPr>
          <w:rFonts w:ascii="Times New Roman" w:hAnsi="Times New Roman"/>
          <w:sz w:val="30"/>
          <w:szCs w:val="30"/>
        </w:rPr>
        <w:t xml:space="preserve"> учреждения «</w:t>
      </w:r>
      <w:r w:rsidR="00E613D9">
        <w:rPr>
          <w:rFonts w:ascii="Times New Roman" w:hAnsi="Times New Roman"/>
          <w:sz w:val="30"/>
          <w:szCs w:val="30"/>
        </w:rPr>
        <w:t>Кричевс</w:t>
      </w:r>
      <w:r w:rsidRPr="00AD7AA2">
        <w:rPr>
          <w:rFonts w:ascii="Times New Roman" w:hAnsi="Times New Roman"/>
          <w:sz w:val="30"/>
          <w:szCs w:val="30"/>
        </w:rPr>
        <w:t>кий районный центр социального обслуживания населения»</w:t>
      </w:r>
      <w:r>
        <w:rPr>
          <w:rFonts w:ascii="Times New Roman" w:hAnsi="Times New Roman"/>
          <w:sz w:val="30"/>
          <w:szCs w:val="30"/>
        </w:rPr>
        <w:t xml:space="preserve"> (далее – Центр)</w:t>
      </w:r>
      <w:r w:rsidRPr="00AD7AA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оказываются у</w:t>
      </w:r>
      <w:r w:rsidRPr="009F26E0">
        <w:rPr>
          <w:rFonts w:ascii="Times New Roman" w:hAnsi="Times New Roman"/>
          <w:sz w:val="30"/>
          <w:szCs w:val="30"/>
        </w:rPr>
        <w:t xml:space="preserve">слуги временного приюта </w:t>
      </w:r>
      <w:r w:rsidR="00E613D9">
        <w:rPr>
          <w:rFonts w:ascii="Times New Roman" w:hAnsi="Times New Roman"/>
          <w:sz w:val="30"/>
          <w:szCs w:val="30"/>
        </w:rPr>
        <w:t xml:space="preserve">                             </w:t>
      </w:r>
      <w:r w:rsidRPr="009F26E0">
        <w:rPr>
          <w:rFonts w:ascii="Times New Roman" w:hAnsi="Times New Roman"/>
          <w:sz w:val="30"/>
          <w:szCs w:val="30"/>
        </w:rPr>
        <w:t xml:space="preserve">(для жертв торговли людьми, лиц, пострадавших от домашнего насилия, </w:t>
      </w:r>
      <w:r w:rsidR="003E08E8" w:rsidRPr="003E08E8">
        <w:rPr>
          <w:rFonts w:ascii="Times New Roman" w:hAnsi="Times New Roman" w:cs="Times New Roman"/>
          <w:bCs/>
          <w:sz w:val="30"/>
          <w:szCs w:val="30"/>
        </w:rPr>
        <w:t>чрезвычайных ситуаций природного и техногенного характера</w:t>
      </w:r>
      <w:r w:rsidR="003E08E8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F26E0">
        <w:rPr>
          <w:rFonts w:ascii="Times New Roman" w:hAnsi="Times New Roman"/>
          <w:sz w:val="30"/>
          <w:szCs w:val="30"/>
        </w:rPr>
        <w:t xml:space="preserve">лиц </w:t>
      </w:r>
      <w:r w:rsidR="00E613D9">
        <w:rPr>
          <w:rFonts w:ascii="Times New Roman" w:hAnsi="Times New Roman"/>
          <w:sz w:val="30"/>
          <w:szCs w:val="30"/>
        </w:rPr>
        <w:t xml:space="preserve">                            </w:t>
      </w:r>
      <w:r w:rsidRPr="009F26E0">
        <w:rPr>
          <w:rFonts w:ascii="Times New Roman" w:hAnsi="Times New Roman"/>
          <w:sz w:val="30"/>
          <w:szCs w:val="30"/>
        </w:rPr>
        <w:t>из числа детей-сирот и детей, оста</w:t>
      </w:r>
      <w:r>
        <w:rPr>
          <w:rFonts w:ascii="Times New Roman" w:hAnsi="Times New Roman"/>
          <w:sz w:val="30"/>
          <w:szCs w:val="30"/>
        </w:rPr>
        <w:t>вшихся без попечения родителей).</w:t>
      </w:r>
    </w:p>
    <w:p w14:paraId="736F47F8" w14:textId="60292BB1" w:rsidR="00110779" w:rsidRPr="00AD7AA2" w:rsidRDefault="00110779" w:rsidP="0011077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F26E0">
        <w:rPr>
          <w:rFonts w:ascii="Times New Roman" w:hAnsi="Times New Roman"/>
          <w:sz w:val="30"/>
          <w:szCs w:val="30"/>
        </w:rPr>
        <w:t>Для оказания услуг</w:t>
      </w:r>
      <w:r>
        <w:rPr>
          <w:rFonts w:ascii="Times New Roman" w:hAnsi="Times New Roman"/>
          <w:sz w:val="30"/>
          <w:szCs w:val="30"/>
        </w:rPr>
        <w:t>и временного приюта</w:t>
      </w:r>
      <w:r w:rsidRPr="009F26E0">
        <w:rPr>
          <w:rFonts w:ascii="Times New Roman" w:hAnsi="Times New Roman"/>
          <w:sz w:val="30"/>
          <w:szCs w:val="30"/>
        </w:rPr>
        <w:t xml:space="preserve"> в </w:t>
      </w:r>
      <w:r>
        <w:rPr>
          <w:rFonts w:ascii="Times New Roman" w:hAnsi="Times New Roman"/>
          <w:sz w:val="30"/>
          <w:szCs w:val="30"/>
        </w:rPr>
        <w:t>Ц</w:t>
      </w:r>
      <w:r w:rsidRPr="009F26E0">
        <w:rPr>
          <w:rFonts w:ascii="Times New Roman" w:hAnsi="Times New Roman"/>
          <w:sz w:val="30"/>
          <w:szCs w:val="30"/>
        </w:rPr>
        <w:t>ентре</w:t>
      </w:r>
      <w:r w:rsidRPr="00AD7AA2">
        <w:rPr>
          <w:rFonts w:ascii="Times New Roman" w:hAnsi="Times New Roman"/>
          <w:sz w:val="30"/>
          <w:szCs w:val="30"/>
        </w:rPr>
        <w:t xml:space="preserve"> функционирует «кризисная» комната. </w:t>
      </w:r>
    </w:p>
    <w:p w14:paraId="0F28F6CC" w14:textId="77777777" w:rsidR="00110779" w:rsidRPr="00AD7AA2" w:rsidRDefault="00110779" w:rsidP="00110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«Кризисная» комната – </w:t>
      </w: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>специально оборудованное отдельное помещение, в котором созданы необходимые условия для безопасного проживания.</w:t>
      </w:r>
    </w:p>
    <w:p w14:paraId="3190B3C5" w14:textId="65AC2E9D" w:rsidR="00110779" w:rsidRPr="00AD7AA2" w:rsidRDefault="00110779" w:rsidP="00110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 xml:space="preserve">Доступ в «кризисную» комнату обеспечивается круглосуточно </w:t>
      </w:r>
      <w:r w:rsidR="00E613D9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</w:t>
      </w: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 xml:space="preserve">в порядке, установленном директором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Ц</w:t>
      </w: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>ентра.</w:t>
      </w:r>
    </w:p>
    <w:p w14:paraId="174D673C" w14:textId="112A8860" w:rsidR="00110779" w:rsidRDefault="00110779" w:rsidP="00110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Услуги временного приюта </w:t>
      </w:r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 xml:space="preserve">оказываются гражданам старше 18 лет </w:t>
      </w:r>
      <w:r w:rsidR="00E613D9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</w:t>
      </w:r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 xml:space="preserve">и семьям с детьми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Ц</w:t>
      </w:r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 xml:space="preserve">ентром по месту обращения независимо от места регистрации (места жительства). Для заключения договора оказания социальных услуг граждане представляют письменное заявление </w:t>
      </w:r>
      <w:r w:rsidR="00E613D9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</w:t>
      </w:r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>и документ, удостоверяющий личность.</w:t>
      </w:r>
    </w:p>
    <w:p w14:paraId="0F7E1409" w14:textId="77777777" w:rsidR="00110779" w:rsidRDefault="00110779" w:rsidP="00110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 xml:space="preserve">За оказанием услуги граждане обращаются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Ц</w:t>
      </w: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>ентр самостоятельно или по направлению органов по труду, занятости и социальной защите, образования, внутренних дел, организаций здравоохранения, других государственных органов и организаций.</w:t>
      </w:r>
    </w:p>
    <w:p w14:paraId="72D34953" w14:textId="273D42E2" w:rsidR="00110779" w:rsidRDefault="00110779" w:rsidP="00110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>В случае экстренной 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обходимости в получении услуги временного приюта </w:t>
      </w:r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 xml:space="preserve">и отсутствия у гражданина документа, удостоверяющего личность, услуга оказывается на основании письменного заявления </w:t>
      </w:r>
      <w:r w:rsidR="00E613D9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</w:t>
      </w:r>
      <w:r w:rsidRPr="009F26E0">
        <w:rPr>
          <w:rFonts w:ascii="Times New Roman" w:eastAsia="Times New Roman" w:hAnsi="Times New Roman"/>
          <w:sz w:val="30"/>
          <w:szCs w:val="30"/>
          <w:lang w:eastAsia="ru-RU"/>
        </w:rPr>
        <w:t>с последующим предоставлением документа, удостоверяющего личность, в течение 3 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14:paraId="2EB0EDDD" w14:textId="77777777" w:rsidR="00110779" w:rsidRPr="00AD7AA2" w:rsidRDefault="00110779" w:rsidP="001107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>Лицам из числа детей-сирот и детей, оставшихся без попечения родителей, прибывшим в район при распределении 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 первому рабочему месту, услуги</w:t>
      </w: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 xml:space="preserve"> временного приюта, оказывается на кратковременный период решения вопроса о предоставлении места проживания.</w:t>
      </w:r>
    </w:p>
    <w:p w14:paraId="54A202BD" w14:textId="4620F376" w:rsidR="00110779" w:rsidRPr="00AD7AA2" w:rsidRDefault="00110779" w:rsidP="00110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AD7AA2">
        <w:rPr>
          <w:rFonts w:ascii="Times New Roman" w:eastAsiaTheme="minorHAnsi" w:hAnsi="Times New Roman"/>
          <w:sz w:val="30"/>
          <w:szCs w:val="30"/>
        </w:rPr>
        <w:t xml:space="preserve">Срок пребывания в «кризисной» комнате граждан определяется </w:t>
      </w:r>
      <w:r w:rsidR="00E613D9">
        <w:rPr>
          <w:rFonts w:ascii="Times New Roman" w:eastAsiaTheme="minorHAnsi" w:hAnsi="Times New Roman"/>
          <w:sz w:val="30"/>
          <w:szCs w:val="30"/>
        </w:rPr>
        <w:t xml:space="preserve">                         </w:t>
      </w:r>
      <w:r w:rsidRPr="00AD7AA2">
        <w:rPr>
          <w:rFonts w:ascii="Times New Roman" w:eastAsiaTheme="minorHAnsi" w:hAnsi="Times New Roman"/>
          <w:sz w:val="30"/>
          <w:szCs w:val="30"/>
        </w:rPr>
        <w:t xml:space="preserve">в договоре, и может быть продлен с учетом обстоятельств конкретной жизненной ситуации. </w:t>
      </w:r>
    </w:p>
    <w:p w14:paraId="664FE320" w14:textId="77777777" w:rsidR="00110779" w:rsidRDefault="00110779" w:rsidP="0011077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1C933FE" w14:textId="77777777" w:rsidR="00110779" w:rsidRPr="00AD7AA2" w:rsidRDefault="00110779" w:rsidP="0011077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AF25607" w14:textId="75134BFE" w:rsidR="00110779" w:rsidRPr="00AD7AA2" w:rsidRDefault="00110779" w:rsidP="001107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Во время пребывания граждан в «кризисной» комнате бытовые </w:t>
      </w:r>
      <w:r w:rsidR="00E613D9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</w:t>
      </w:r>
      <w:r w:rsidRPr="00AD7AA2">
        <w:rPr>
          <w:rFonts w:ascii="Times New Roman" w:eastAsia="Times New Roman" w:hAnsi="Times New Roman"/>
          <w:sz w:val="30"/>
          <w:szCs w:val="30"/>
          <w:lang w:eastAsia="ru-RU"/>
        </w:rPr>
        <w:t>и прочие условия их жизнедеятельности осуществляются на принципах самообслуживания. При заселении семьи с детьми уход за детьми осуществляется родителем.</w:t>
      </w:r>
    </w:p>
    <w:p w14:paraId="23336FCE" w14:textId="2ECAA180" w:rsidR="00110779" w:rsidRPr="00AD7AA2" w:rsidRDefault="00110779" w:rsidP="0011077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 w:rsidRPr="00AD7AA2">
        <w:rPr>
          <w:rFonts w:ascii="Times New Roman" w:eastAsiaTheme="minorHAnsi" w:hAnsi="Times New Roman"/>
          <w:sz w:val="30"/>
          <w:szCs w:val="30"/>
        </w:rPr>
        <w:t>При необходимости гражданам оказываются иные социальные услуги, предоставляемые Центром, в порядке, установленном законодательством (</w:t>
      </w:r>
      <w:r w:rsidRPr="00AD7AA2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консультационно-информационные, социально-посреднические, социально-психологические и др.). </w:t>
      </w:r>
    </w:p>
    <w:p w14:paraId="0754EC5C" w14:textId="0066176D" w:rsidR="00110779" w:rsidRPr="00E83902" w:rsidRDefault="00110779" w:rsidP="00110779">
      <w:pPr>
        <w:spacing w:after="0" w:line="240" w:lineRule="auto"/>
        <w:ind w:firstLine="708"/>
        <w:jc w:val="both"/>
        <w:rPr>
          <w:rFonts w:ascii="Times New Roman" w:hAnsi="Times New Roman"/>
          <w:color w:val="C0504D" w:themeColor="accent2"/>
          <w:sz w:val="30"/>
          <w:szCs w:val="30"/>
        </w:rPr>
      </w:pPr>
      <w:r w:rsidRPr="00E83902">
        <w:rPr>
          <w:rFonts w:ascii="Times New Roman" w:hAnsi="Times New Roman"/>
          <w:color w:val="C0504D" w:themeColor="accent2"/>
          <w:sz w:val="30"/>
          <w:szCs w:val="30"/>
        </w:rPr>
        <w:t xml:space="preserve">По вопросам оказания услуги временного приюта и размещения </w:t>
      </w:r>
      <w:r w:rsidR="00E613D9" w:rsidRPr="00E83902">
        <w:rPr>
          <w:rFonts w:ascii="Times New Roman" w:hAnsi="Times New Roman"/>
          <w:color w:val="C0504D" w:themeColor="accent2"/>
          <w:sz w:val="30"/>
          <w:szCs w:val="30"/>
        </w:rPr>
        <w:t xml:space="preserve">                      </w:t>
      </w:r>
      <w:r w:rsidRPr="00E83902">
        <w:rPr>
          <w:rFonts w:ascii="Times New Roman" w:hAnsi="Times New Roman"/>
          <w:color w:val="C0504D" w:themeColor="accent2"/>
          <w:sz w:val="30"/>
          <w:szCs w:val="30"/>
        </w:rPr>
        <w:t xml:space="preserve">в «кризисную» комнату обращаться по тел.: </w:t>
      </w:r>
      <w:r w:rsidR="00E613D9" w:rsidRPr="00E83902">
        <w:rPr>
          <w:rFonts w:ascii="Times New Roman" w:hAnsi="Times New Roman"/>
          <w:b/>
          <w:color w:val="C0504D" w:themeColor="accent2"/>
          <w:sz w:val="30"/>
          <w:szCs w:val="30"/>
        </w:rPr>
        <w:t xml:space="preserve">64 971 </w:t>
      </w:r>
      <w:r w:rsidRPr="00E83902">
        <w:rPr>
          <w:rFonts w:ascii="Times New Roman" w:hAnsi="Times New Roman"/>
          <w:color w:val="C0504D" w:themeColor="accent2"/>
          <w:sz w:val="30"/>
          <w:szCs w:val="30"/>
        </w:rPr>
        <w:t xml:space="preserve">(понедельник – пятница: с 8.00 до 17.00), </w:t>
      </w:r>
      <w:r w:rsidRPr="00E83902">
        <w:rPr>
          <w:rFonts w:ascii="Times New Roman" w:hAnsi="Times New Roman"/>
          <w:b/>
          <w:color w:val="C0504D" w:themeColor="accent2"/>
          <w:sz w:val="30"/>
          <w:szCs w:val="30"/>
        </w:rPr>
        <w:t>8029</w:t>
      </w:r>
      <w:r w:rsidR="00E613D9" w:rsidRPr="00E83902">
        <w:rPr>
          <w:rFonts w:ascii="Times New Roman" w:hAnsi="Times New Roman"/>
          <w:b/>
          <w:color w:val="C0504D" w:themeColor="accent2"/>
          <w:sz w:val="30"/>
          <w:szCs w:val="30"/>
        </w:rPr>
        <w:t>7486156</w:t>
      </w:r>
      <w:r w:rsidRPr="00E83902">
        <w:rPr>
          <w:rFonts w:ascii="Times New Roman" w:hAnsi="Times New Roman"/>
          <w:color w:val="C0504D" w:themeColor="accent2"/>
          <w:sz w:val="30"/>
          <w:szCs w:val="30"/>
        </w:rPr>
        <w:t xml:space="preserve"> (круглосуточно).</w:t>
      </w:r>
    </w:p>
    <w:p w14:paraId="5FFC3393" w14:textId="77777777" w:rsidR="00110779" w:rsidRPr="00E83902" w:rsidRDefault="00110779" w:rsidP="00110779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30"/>
          <w:szCs w:val="30"/>
        </w:rPr>
      </w:pPr>
    </w:p>
    <w:p w14:paraId="69538A68" w14:textId="77777777" w:rsidR="00A93D51" w:rsidRDefault="00A93D51"/>
    <w:sectPr w:rsidR="00A93D51" w:rsidSect="008B28AC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779"/>
    <w:rsid w:val="00110779"/>
    <w:rsid w:val="003E08E8"/>
    <w:rsid w:val="00A93D51"/>
    <w:rsid w:val="00E613D9"/>
    <w:rsid w:val="00E8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C9B3"/>
  <w15:docId w15:val="{07B0F320-C8C9-48FB-914B-77401A2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7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2024-07-18T05:26:00Z</dcterms:created>
  <dcterms:modified xsi:type="dcterms:W3CDTF">2024-07-31T07:12:00Z</dcterms:modified>
</cp:coreProperties>
</file>