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14" w:rsidRDefault="00A97514" w:rsidP="00A9751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Переселение безработных</w:t>
      </w:r>
    </w:p>
    <w:p w:rsidR="00A97514" w:rsidRDefault="00A97514" w:rsidP="00A9751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Переселение безработных и членов их семей в связи с переездом на работу в другую местность осуществляется в случае предоставлении безработным работы в другой местности (другом населенном пункте)</w:t>
      </w:r>
      <w:r w:rsidRPr="00A97514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в пределах Республики Беларусь</w:t>
      </w:r>
      <w:r w:rsidRPr="00A97514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в целях содействия их занятости.</w:t>
      </w:r>
    </w:p>
    <w:p w:rsidR="00A97514" w:rsidRPr="00835CD2" w:rsidRDefault="00A97514" w:rsidP="00A97514">
      <w:pPr>
        <w:pStyle w:val="point"/>
        <w:rPr>
          <w:sz w:val="32"/>
          <w:szCs w:val="32"/>
        </w:rPr>
      </w:pPr>
      <w:proofErr w:type="gramStart"/>
      <w:r w:rsidRPr="00835CD2">
        <w:rPr>
          <w:rFonts w:eastAsia="Times New Roman"/>
          <w:bCs/>
          <w:sz w:val="32"/>
          <w:szCs w:val="32"/>
        </w:rPr>
        <w:t xml:space="preserve">Согласно Инструкции о порядке и условиях </w:t>
      </w:r>
      <w:r w:rsidR="00835CD2" w:rsidRPr="00835CD2">
        <w:rPr>
          <w:sz w:val="32"/>
          <w:szCs w:val="32"/>
        </w:rPr>
        <w:t>оказания содействия в переселении безработных и членов их семей в связи с переездом на работу в другую местность</w:t>
      </w:r>
      <w:r w:rsidRPr="00835CD2">
        <w:rPr>
          <w:rFonts w:eastAsia="Times New Roman"/>
          <w:bCs/>
          <w:sz w:val="32"/>
          <w:szCs w:val="32"/>
        </w:rPr>
        <w:t xml:space="preserve">, утвержденной постановлением Министерства труда Республики Беларусь 12.12.2024 г. № 101,  </w:t>
      </w:r>
      <w:r w:rsidR="00835CD2" w:rsidRPr="00835CD2">
        <w:rPr>
          <w:sz w:val="32"/>
          <w:szCs w:val="32"/>
        </w:rPr>
        <w:t>на</w:t>
      </w:r>
      <w:r w:rsidRPr="00835CD2">
        <w:rPr>
          <w:sz w:val="32"/>
          <w:szCs w:val="32"/>
        </w:rPr>
        <w:t>ниматели, желающие пригласить на работу безработных, проживающих в другой местности, размещают сведения о наличии свободных рабочих мест (вакансий) с предоставлением жилого помещения для проживания на информационном портале</w:t>
      </w:r>
      <w:proofErr w:type="gramEnd"/>
      <w:r w:rsidRPr="00835CD2">
        <w:rPr>
          <w:sz w:val="32"/>
          <w:szCs w:val="32"/>
        </w:rPr>
        <w:t xml:space="preserve"> государственной службы занятости.</w:t>
      </w:r>
    </w:p>
    <w:p w:rsidR="00A97514" w:rsidRPr="00835CD2" w:rsidRDefault="00A97514" w:rsidP="00A9751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hAnsi="Times New Roman"/>
          <w:sz w:val="32"/>
          <w:szCs w:val="32"/>
        </w:rPr>
      </w:pPr>
      <w:r w:rsidRPr="00835CD2">
        <w:rPr>
          <w:rFonts w:ascii="Times New Roman" w:hAnsi="Times New Roman"/>
          <w:sz w:val="32"/>
          <w:szCs w:val="32"/>
        </w:rPr>
        <w:t xml:space="preserve">С согласия безработного на переселение в связи с переездом на работу в другую местность управление по труду, занятости и социальной защите </w:t>
      </w:r>
      <w:bookmarkStart w:id="0" w:name="_GoBack"/>
      <w:bookmarkEnd w:id="0"/>
      <w:r w:rsidRPr="00835CD2">
        <w:rPr>
          <w:rFonts w:ascii="Times New Roman" w:hAnsi="Times New Roman"/>
          <w:sz w:val="32"/>
          <w:szCs w:val="32"/>
        </w:rPr>
        <w:t xml:space="preserve">районного исполнительного комитета готовят представление о переселении безработного в связи с переездом на работу в другую местность </w:t>
      </w:r>
    </w:p>
    <w:p w:rsidR="00835CD2" w:rsidRPr="00835CD2" w:rsidRDefault="00835CD2" w:rsidP="00835CD2">
      <w:pPr>
        <w:pStyle w:val="point"/>
        <w:rPr>
          <w:sz w:val="32"/>
          <w:szCs w:val="32"/>
        </w:rPr>
      </w:pPr>
      <w:r w:rsidRPr="00835CD2">
        <w:rPr>
          <w:sz w:val="32"/>
          <w:szCs w:val="32"/>
        </w:rPr>
        <w:t xml:space="preserve">Наниматель, рассмотрев поступившее представление, в течение 5 рабочих дней </w:t>
      </w:r>
      <w:proofErr w:type="gramStart"/>
      <w:r w:rsidRPr="00835CD2">
        <w:rPr>
          <w:sz w:val="32"/>
          <w:szCs w:val="32"/>
        </w:rPr>
        <w:t>с даты</w:t>
      </w:r>
      <w:proofErr w:type="gramEnd"/>
      <w:r w:rsidRPr="00835CD2">
        <w:rPr>
          <w:sz w:val="32"/>
          <w:szCs w:val="32"/>
        </w:rPr>
        <w:t xml:space="preserve"> его получения направляет представление в орган по труду, занятости и социальной защите с отметкой о согласии (несогласии) на прием безработного на работу с заключением трудового договора (контракта).</w:t>
      </w:r>
    </w:p>
    <w:p w:rsidR="00835CD2" w:rsidRDefault="00835CD2" w:rsidP="00835CD2">
      <w:pPr>
        <w:pStyle w:val="newncpi"/>
        <w:rPr>
          <w:sz w:val="32"/>
          <w:szCs w:val="32"/>
        </w:rPr>
      </w:pPr>
    </w:p>
    <w:p w:rsidR="00835CD2" w:rsidRPr="00835CD2" w:rsidRDefault="00835CD2" w:rsidP="00835CD2">
      <w:pPr>
        <w:pStyle w:val="newncpi"/>
        <w:rPr>
          <w:sz w:val="32"/>
          <w:szCs w:val="32"/>
        </w:rPr>
      </w:pPr>
      <w:r w:rsidRPr="00835CD2">
        <w:rPr>
          <w:sz w:val="32"/>
          <w:szCs w:val="32"/>
        </w:rPr>
        <w:t xml:space="preserve">Орган по труду, занятости и социальной защите в течение 3 рабочих дней </w:t>
      </w:r>
      <w:proofErr w:type="gramStart"/>
      <w:r w:rsidRPr="00835CD2">
        <w:rPr>
          <w:sz w:val="32"/>
          <w:szCs w:val="32"/>
        </w:rPr>
        <w:t>с даты получения</w:t>
      </w:r>
      <w:proofErr w:type="gramEnd"/>
      <w:r w:rsidRPr="00835CD2">
        <w:rPr>
          <w:sz w:val="32"/>
          <w:szCs w:val="32"/>
        </w:rPr>
        <w:t xml:space="preserve"> представления от нанимателя информирует безработного о результатах его рассмотрения.</w:t>
      </w:r>
    </w:p>
    <w:p w:rsidR="00835CD2" w:rsidRPr="00835CD2" w:rsidRDefault="00835CD2" w:rsidP="00A9751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835CD2">
        <w:rPr>
          <w:rFonts w:ascii="Times New Roman" w:hAnsi="Times New Roman"/>
          <w:sz w:val="32"/>
          <w:szCs w:val="32"/>
        </w:rPr>
        <w:t xml:space="preserve">При необходимости личного собеседования с безработным наниматель в течение 2 рабочих дней </w:t>
      </w:r>
      <w:proofErr w:type="gramStart"/>
      <w:r w:rsidRPr="00835CD2">
        <w:rPr>
          <w:rFonts w:ascii="Times New Roman" w:hAnsi="Times New Roman"/>
          <w:sz w:val="32"/>
          <w:szCs w:val="32"/>
        </w:rPr>
        <w:t>с даты получения</w:t>
      </w:r>
      <w:proofErr w:type="gramEnd"/>
      <w:r w:rsidRPr="00835CD2">
        <w:rPr>
          <w:rFonts w:ascii="Times New Roman" w:hAnsi="Times New Roman"/>
          <w:sz w:val="32"/>
          <w:szCs w:val="32"/>
        </w:rPr>
        <w:t xml:space="preserve"> представления информирует об этом орган по труду, занятости и социальной защите, который согласовывает с нанимателем дату его проведения и выдает безработному направление</w:t>
      </w:r>
    </w:p>
    <w:p w:rsidR="00835CD2" w:rsidRPr="00835CD2" w:rsidRDefault="00835CD2" w:rsidP="00835CD2">
      <w:pPr>
        <w:pStyle w:val="point"/>
        <w:rPr>
          <w:sz w:val="32"/>
          <w:szCs w:val="32"/>
        </w:rPr>
      </w:pPr>
      <w:proofErr w:type="gramStart"/>
      <w:r w:rsidRPr="00835CD2">
        <w:rPr>
          <w:sz w:val="32"/>
          <w:szCs w:val="32"/>
        </w:rPr>
        <w:lastRenderedPageBreak/>
        <w:t>В случае получения согласия от нанимателя на прием безработного на работу в сельскую местность орган по труду, занятости и социальной защите в течение 5 рабочих дней оформляет договор о переселении безработного и членов его семьи в связи с переездом на работу в другую местность, который заключается между органом по труду, занятости и социальной защите, безработным и нанимателем.</w:t>
      </w:r>
      <w:proofErr w:type="gramEnd"/>
    </w:p>
    <w:p w:rsidR="00835CD2" w:rsidRDefault="00835CD2" w:rsidP="00835CD2">
      <w:pPr>
        <w:pStyle w:val="newncpi"/>
        <w:rPr>
          <w:sz w:val="32"/>
          <w:szCs w:val="32"/>
        </w:rPr>
      </w:pPr>
    </w:p>
    <w:p w:rsidR="00835CD2" w:rsidRPr="00835CD2" w:rsidRDefault="00835CD2" w:rsidP="00835CD2">
      <w:pPr>
        <w:pStyle w:val="newncpi"/>
        <w:rPr>
          <w:sz w:val="32"/>
          <w:szCs w:val="32"/>
        </w:rPr>
      </w:pPr>
      <w:r w:rsidRPr="00835CD2">
        <w:rPr>
          <w:sz w:val="32"/>
          <w:szCs w:val="32"/>
        </w:rPr>
        <w:t xml:space="preserve">Договор вступает в силу </w:t>
      </w:r>
      <w:proofErr w:type="gramStart"/>
      <w:r w:rsidRPr="00835CD2">
        <w:rPr>
          <w:sz w:val="32"/>
          <w:szCs w:val="32"/>
        </w:rPr>
        <w:t>с даты подписания</w:t>
      </w:r>
      <w:proofErr w:type="gramEnd"/>
      <w:r w:rsidRPr="00835CD2">
        <w:rPr>
          <w:sz w:val="32"/>
          <w:szCs w:val="32"/>
        </w:rPr>
        <w:t xml:space="preserve"> его последней стороной и действует в течение одного года со дня начала действия трудового договора (контракта).</w:t>
      </w:r>
    </w:p>
    <w:p w:rsidR="00A97514" w:rsidRPr="00835CD2" w:rsidRDefault="00835CD2" w:rsidP="00A9751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835CD2">
        <w:rPr>
          <w:rFonts w:ascii="Times New Roman" w:hAnsi="Times New Roman"/>
          <w:sz w:val="32"/>
          <w:szCs w:val="32"/>
        </w:rPr>
        <w:t>При переселении в сельскую местность безработным, заключившим договор, органом по труду, занятости и социальной защите производится выплата денежных сре</w:t>
      </w:r>
      <w:proofErr w:type="gramStart"/>
      <w:r w:rsidRPr="00835CD2">
        <w:rPr>
          <w:rFonts w:ascii="Times New Roman" w:hAnsi="Times New Roman"/>
          <w:sz w:val="32"/>
          <w:szCs w:val="32"/>
        </w:rPr>
        <w:t>дств в д</w:t>
      </w:r>
      <w:proofErr w:type="gramEnd"/>
      <w:r w:rsidRPr="00835CD2">
        <w:rPr>
          <w:rFonts w:ascii="Times New Roman" w:hAnsi="Times New Roman"/>
          <w:sz w:val="32"/>
          <w:szCs w:val="32"/>
        </w:rPr>
        <w:t>евятикратном размере величины бюджета прожиточного минимума в среднем на душу населения, установленного Министерством труда и социальной защиты, действующего на дату трудоустройства.</w:t>
      </w:r>
    </w:p>
    <w:p w:rsidR="00A97514" w:rsidRDefault="00A97514" w:rsidP="00A97514">
      <w:pPr>
        <w:spacing w:after="0" w:line="280" w:lineRule="exact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По вопросам переселения обращаться </w:t>
      </w:r>
      <w:proofErr w:type="gramStart"/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</w:t>
      </w:r>
      <w:proofErr w:type="gramEnd"/>
      <w:r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 </w:t>
      </w:r>
    </w:p>
    <w:p w:rsidR="00406265" w:rsidRDefault="00A97514" w:rsidP="00A97514">
      <w:pPr>
        <w:spacing w:after="0" w:line="280" w:lineRule="exact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управление по труду, занятости и социальной защите </w:t>
      </w:r>
    </w:p>
    <w:p w:rsidR="00A97514" w:rsidRDefault="00976057" w:rsidP="00A97514">
      <w:pPr>
        <w:spacing w:after="0" w:line="280" w:lineRule="exact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Кричевского</w:t>
      </w:r>
      <w:r w:rsidR="00A97514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райисполкома</w:t>
      </w:r>
    </w:p>
    <w:p w:rsidR="00A97514" w:rsidRDefault="00A97514" w:rsidP="00A97514">
      <w:pPr>
        <w:spacing w:after="0" w:line="280" w:lineRule="exact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г.</w:t>
      </w:r>
      <w:r w:rsidR="00976057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Кричев, ул.</w:t>
      </w:r>
      <w:r w:rsidR="00F914C0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</w:t>
      </w:r>
      <w:r w:rsidR="00976057">
        <w:rPr>
          <w:rFonts w:ascii="Times New Roman" w:eastAsia="Times New Roman" w:hAnsi="Times New Roman"/>
          <w:i/>
          <w:sz w:val="32"/>
          <w:szCs w:val="32"/>
          <w:lang w:eastAsia="ru-RU"/>
        </w:rPr>
        <w:t>Советская, д.4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9, </w:t>
      </w:r>
      <w:proofErr w:type="spellStart"/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каб</w:t>
      </w:r>
      <w:proofErr w:type="spellEnd"/>
      <w:r>
        <w:rPr>
          <w:rFonts w:ascii="Times New Roman" w:eastAsia="Times New Roman" w:hAnsi="Times New Roman"/>
          <w:i/>
          <w:sz w:val="32"/>
          <w:szCs w:val="32"/>
          <w:lang w:eastAsia="ru-RU"/>
        </w:rPr>
        <w:t>. № 1</w:t>
      </w:r>
      <w:r w:rsidR="00976057">
        <w:rPr>
          <w:rFonts w:ascii="Times New Roman" w:eastAsia="Times New Roman" w:hAnsi="Times New Roman"/>
          <w:i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,</w:t>
      </w:r>
    </w:p>
    <w:p w:rsidR="00A97514" w:rsidRDefault="00A97514" w:rsidP="00A97514">
      <w:pPr>
        <w:spacing w:before="120" w:after="0" w:line="280" w:lineRule="exact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i/>
          <w:sz w:val="32"/>
          <w:szCs w:val="32"/>
          <w:u w:val="single"/>
          <w:lang w:eastAsia="ru-RU"/>
        </w:rPr>
        <w:t xml:space="preserve">телефон  для справок: </w:t>
      </w:r>
      <w:r w:rsidR="00976057">
        <w:rPr>
          <w:rFonts w:ascii="Times New Roman" w:eastAsia="Times New Roman" w:hAnsi="Times New Roman"/>
          <w:i/>
          <w:sz w:val="32"/>
          <w:szCs w:val="32"/>
          <w:u w:val="single"/>
          <w:lang w:eastAsia="ru-RU"/>
        </w:rPr>
        <w:t>26976, 26982, 26983</w:t>
      </w:r>
    </w:p>
    <w:p w:rsidR="00A97514" w:rsidRDefault="00A97514" w:rsidP="00A9751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A97514" w:rsidRDefault="00A97514" w:rsidP="00A97514"/>
    <w:p w:rsidR="00A97514" w:rsidRDefault="00A97514" w:rsidP="00A97514"/>
    <w:p w:rsidR="00A97514" w:rsidRDefault="00A97514"/>
    <w:sectPr w:rsidR="00A97514" w:rsidSect="0084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514"/>
    <w:rsid w:val="00406265"/>
    <w:rsid w:val="005C4F01"/>
    <w:rsid w:val="00835CD2"/>
    <w:rsid w:val="00843A16"/>
    <w:rsid w:val="00976057"/>
    <w:rsid w:val="009E7E49"/>
    <w:rsid w:val="00A97514"/>
    <w:rsid w:val="00B408D9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14"/>
    <w:pPr>
      <w:spacing w:after="160" w:line="256" w:lineRule="auto"/>
    </w:pPr>
    <w:rPr>
      <w:rFonts w:ascii="Calibri" w:eastAsia="Calibri" w:hAnsi="Calibr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A97514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35CD2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2025-02-24T12:29:00Z</dcterms:created>
  <dcterms:modified xsi:type="dcterms:W3CDTF">2026-05-14T05:42:00Z</dcterms:modified>
</cp:coreProperties>
</file>