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A00" w:rsidRPr="00D7213F" w:rsidRDefault="006F5A00" w:rsidP="006F5A00">
      <w:pPr>
        <w:ind w:firstLine="567"/>
        <w:jc w:val="center"/>
        <w:rPr>
          <w:b/>
          <w:bCs/>
          <w:sz w:val="32"/>
          <w:szCs w:val="32"/>
          <w:u w:val="single"/>
        </w:rPr>
      </w:pPr>
      <w:proofErr w:type="gramStart"/>
      <w:r w:rsidRPr="00D7213F">
        <w:rPr>
          <w:b/>
          <w:bCs/>
          <w:sz w:val="32"/>
          <w:szCs w:val="32"/>
          <w:u w:val="single"/>
        </w:rPr>
        <w:t>Трудоустройство  граждан, освобожденных из исправительных учреждений</w:t>
      </w:r>
      <w:proofErr w:type="gramEnd"/>
    </w:p>
    <w:p w:rsidR="006F5A00" w:rsidRPr="006F5A00" w:rsidRDefault="006F5A00" w:rsidP="006F5A00">
      <w:pPr>
        <w:ind w:firstLine="567"/>
        <w:jc w:val="both"/>
        <w:rPr>
          <w:b/>
          <w:bCs/>
          <w:sz w:val="30"/>
          <w:szCs w:val="30"/>
        </w:rPr>
      </w:pPr>
    </w:p>
    <w:p w:rsidR="006F5A00" w:rsidRPr="006F5A00" w:rsidRDefault="006F5A00" w:rsidP="006F5A00">
      <w:pPr>
        <w:ind w:right="-108" w:firstLine="567"/>
        <w:jc w:val="both"/>
        <w:rPr>
          <w:bCs/>
          <w:i/>
          <w:sz w:val="30"/>
          <w:szCs w:val="30"/>
        </w:rPr>
      </w:pPr>
      <w:r w:rsidRPr="006F5A00">
        <w:rPr>
          <w:i/>
          <w:sz w:val="30"/>
          <w:szCs w:val="30"/>
        </w:rPr>
        <w:t xml:space="preserve">Положение  о порядке организации </w:t>
      </w:r>
      <w:r w:rsidRPr="006F5A00">
        <w:rPr>
          <w:bCs/>
          <w:i/>
          <w:sz w:val="30"/>
          <w:szCs w:val="30"/>
        </w:rPr>
        <w:t>и финансирования мероприятий по трудоустройству</w:t>
      </w:r>
      <w:r>
        <w:rPr>
          <w:bCs/>
          <w:i/>
          <w:sz w:val="30"/>
          <w:szCs w:val="30"/>
        </w:rPr>
        <w:t xml:space="preserve"> </w:t>
      </w:r>
      <w:r w:rsidRPr="006F5A00">
        <w:rPr>
          <w:bCs/>
          <w:i/>
          <w:sz w:val="30"/>
          <w:szCs w:val="30"/>
        </w:rPr>
        <w:t>безработных из числа граждан, освобожденных из исправительных учреждений, в том числе частичной компенсации затрат по оплате труда таких лиц, утвержденное постановлением Совета Министров Республики Беларусь от 14 апреля 2014  № 347</w:t>
      </w:r>
    </w:p>
    <w:p w:rsidR="006F5A00" w:rsidRPr="006F5A00" w:rsidRDefault="006F5A00" w:rsidP="006F5A00">
      <w:pPr>
        <w:ind w:right="-108" w:firstLine="567"/>
        <w:jc w:val="both"/>
        <w:rPr>
          <w:bCs/>
          <w:sz w:val="30"/>
          <w:szCs w:val="30"/>
        </w:rPr>
      </w:pPr>
    </w:p>
    <w:p w:rsidR="006F5A00" w:rsidRPr="006F5A00" w:rsidRDefault="006F5A00" w:rsidP="006F5A00">
      <w:pPr>
        <w:ind w:firstLine="567"/>
        <w:jc w:val="both"/>
        <w:rPr>
          <w:sz w:val="30"/>
          <w:szCs w:val="30"/>
        </w:rPr>
      </w:pPr>
      <w:r w:rsidRPr="006F5A00">
        <w:rPr>
          <w:b/>
          <w:sz w:val="30"/>
          <w:szCs w:val="30"/>
        </w:rPr>
        <w:t>В</w:t>
      </w:r>
      <w:r w:rsidRPr="006F5A00">
        <w:rPr>
          <w:sz w:val="30"/>
          <w:szCs w:val="30"/>
        </w:rPr>
        <w:t xml:space="preserve">      соответствии с Положением наниматели, предоставляющие рабочие места для трудоустройства граждан, освобожденных </w:t>
      </w:r>
      <w:r w:rsidRPr="006F5A00">
        <w:rPr>
          <w:sz w:val="30"/>
          <w:szCs w:val="30"/>
        </w:rPr>
        <w:br w:type="textWrapping" w:clear="all"/>
        <w:t xml:space="preserve">из исправительных учреждений (далее – ИУ), имеют право </w:t>
      </w:r>
      <w:r>
        <w:rPr>
          <w:sz w:val="30"/>
          <w:szCs w:val="30"/>
        </w:rPr>
        <w:br w:type="textWrapping" w:clear="all"/>
      </w:r>
      <w:r w:rsidRPr="006F5A00">
        <w:rPr>
          <w:sz w:val="30"/>
          <w:szCs w:val="30"/>
        </w:rPr>
        <w:t xml:space="preserve">на частичную компенсацию затрат по оплате их труда в течение </w:t>
      </w:r>
      <w:r w:rsidRPr="006F5A00">
        <w:rPr>
          <w:b/>
          <w:sz w:val="30"/>
          <w:szCs w:val="30"/>
        </w:rPr>
        <w:t>12 месяцев</w:t>
      </w:r>
      <w:r w:rsidRPr="006F5A00">
        <w:rPr>
          <w:sz w:val="30"/>
          <w:szCs w:val="30"/>
        </w:rPr>
        <w:t xml:space="preserve"> с даты трудоустройства этих граждан.</w:t>
      </w:r>
    </w:p>
    <w:p w:rsidR="006F5A00" w:rsidRPr="006F5A00" w:rsidRDefault="006F5A00" w:rsidP="006F5A00">
      <w:pPr>
        <w:ind w:firstLine="567"/>
        <w:jc w:val="both"/>
        <w:rPr>
          <w:sz w:val="30"/>
          <w:szCs w:val="30"/>
        </w:rPr>
      </w:pPr>
      <w:r w:rsidRPr="006F5A00">
        <w:rPr>
          <w:b/>
          <w:sz w:val="30"/>
          <w:szCs w:val="30"/>
        </w:rPr>
        <w:t>З</w:t>
      </w:r>
      <w:r w:rsidRPr="006F5A00">
        <w:rPr>
          <w:sz w:val="30"/>
          <w:szCs w:val="30"/>
        </w:rPr>
        <w:t xml:space="preserve">а счет средств, направляемых на финансирование мероприятий в области содействия занятости населения, </w:t>
      </w:r>
      <w:r w:rsidRPr="006F5A00">
        <w:rPr>
          <w:b/>
          <w:sz w:val="30"/>
          <w:szCs w:val="30"/>
        </w:rPr>
        <w:t>компенсируются</w:t>
      </w:r>
      <w:r w:rsidRPr="006F5A00">
        <w:rPr>
          <w:sz w:val="30"/>
          <w:szCs w:val="30"/>
        </w:rPr>
        <w:t>:</w:t>
      </w:r>
    </w:p>
    <w:p w:rsidR="006F5A00" w:rsidRPr="006F5A00" w:rsidRDefault="006F5A00" w:rsidP="006F5A00">
      <w:pPr>
        <w:ind w:firstLine="567"/>
        <w:jc w:val="both"/>
        <w:rPr>
          <w:sz w:val="30"/>
          <w:szCs w:val="30"/>
        </w:rPr>
      </w:pPr>
      <w:r w:rsidRPr="006F5A00">
        <w:rPr>
          <w:sz w:val="30"/>
          <w:szCs w:val="30"/>
        </w:rPr>
        <w:t xml:space="preserve">затраты нанимателей на выплату заработной платы гражданам, освобожденным из ИУ, с учетом отработанного времени в размере, </w:t>
      </w:r>
      <w:r w:rsidRPr="006F5A00">
        <w:rPr>
          <w:sz w:val="30"/>
          <w:szCs w:val="30"/>
        </w:rPr>
        <w:br w:type="textWrapping" w:clear="all"/>
        <w:t>не превышающем минимальную заработную плату, действующую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 w:type="textWrapping" w:clear="all"/>
      </w:r>
      <w:r w:rsidRPr="006F5A00">
        <w:rPr>
          <w:sz w:val="30"/>
          <w:szCs w:val="30"/>
        </w:rPr>
        <w:t>в период, за который произведено начисление заработной платы;</w:t>
      </w:r>
    </w:p>
    <w:p w:rsidR="006F5A00" w:rsidRPr="006F5A00" w:rsidRDefault="006F5A00" w:rsidP="006F5A00">
      <w:pPr>
        <w:ind w:firstLine="567"/>
        <w:jc w:val="both"/>
        <w:rPr>
          <w:sz w:val="30"/>
          <w:szCs w:val="30"/>
        </w:rPr>
      </w:pPr>
      <w:r w:rsidRPr="006F5A00">
        <w:rPr>
          <w:sz w:val="30"/>
          <w:szCs w:val="30"/>
        </w:rPr>
        <w:t>сумма обязательных страховых взносов в бюджет государственного внебюджетного фонда социальной защиты населения Республики Беларусь, начисленных на заработную плату</w:t>
      </w:r>
    </w:p>
    <w:p w:rsidR="006F5A00" w:rsidRPr="006F5A00" w:rsidRDefault="006F5A00" w:rsidP="006F5A00">
      <w:pPr>
        <w:pStyle w:val="a3"/>
        <w:ind w:firstLine="567"/>
        <w:jc w:val="both"/>
        <w:rPr>
          <w:b/>
          <w:i/>
          <w:sz w:val="30"/>
          <w:szCs w:val="30"/>
        </w:rPr>
      </w:pPr>
      <w:r>
        <w:rPr>
          <w:i/>
          <w:sz w:val="30"/>
          <w:szCs w:val="30"/>
        </w:rPr>
        <w:t xml:space="preserve">  </w:t>
      </w:r>
      <w:r w:rsidRPr="006F5A00">
        <w:rPr>
          <w:i/>
          <w:sz w:val="30"/>
          <w:szCs w:val="30"/>
        </w:rPr>
        <w:t xml:space="preserve"> </w:t>
      </w:r>
      <w:r w:rsidRPr="006F5A00">
        <w:rPr>
          <w:noProof/>
          <w:sz w:val="30"/>
          <w:szCs w:val="30"/>
        </w:rPr>
        <w:drawing>
          <wp:inline distT="0" distB="0" distL="0" distR="0" wp14:anchorId="49E1AA8C" wp14:editId="7158A35C">
            <wp:extent cx="20955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A00">
        <w:rPr>
          <w:i/>
          <w:sz w:val="30"/>
          <w:szCs w:val="30"/>
        </w:rPr>
        <w:t xml:space="preserve">   </w:t>
      </w:r>
      <w:r w:rsidRPr="006F5A00">
        <w:rPr>
          <w:b/>
          <w:i/>
          <w:sz w:val="32"/>
          <w:szCs w:val="32"/>
        </w:rPr>
        <w:t>Пошаговая краткая инструкция для нанимателя</w:t>
      </w:r>
    </w:p>
    <w:p w:rsidR="006F5A00" w:rsidRPr="006F5A00" w:rsidRDefault="006F5A00" w:rsidP="006F5A00">
      <w:pPr>
        <w:pStyle w:val="a3"/>
        <w:spacing w:before="0" w:beforeAutospacing="0" w:after="0" w:afterAutospacing="0"/>
        <w:ind w:firstLine="567"/>
        <w:jc w:val="both"/>
        <w:rPr>
          <w:i/>
          <w:sz w:val="30"/>
          <w:szCs w:val="30"/>
        </w:rPr>
      </w:pPr>
      <w:r w:rsidRPr="006F5A00">
        <w:rPr>
          <w:b/>
          <w:sz w:val="30"/>
          <w:szCs w:val="30"/>
        </w:rPr>
        <w:t>Г</w:t>
      </w:r>
      <w:r w:rsidRPr="006F5A00">
        <w:rPr>
          <w:sz w:val="30"/>
          <w:szCs w:val="30"/>
        </w:rPr>
        <w:t>раждан, освобожденных из  ИУ,  зарегистрировался в управлении по труду, занятости и социальной защите безработным в течение</w:t>
      </w:r>
      <w:r w:rsidRPr="006F5A00">
        <w:rPr>
          <w:b/>
          <w:sz w:val="30"/>
          <w:szCs w:val="30"/>
        </w:rPr>
        <w:t xml:space="preserve"> шести месяцев </w:t>
      </w:r>
      <w:proofErr w:type="gramStart"/>
      <w:r w:rsidRPr="006F5A00">
        <w:rPr>
          <w:b/>
          <w:sz w:val="30"/>
          <w:szCs w:val="30"/>
        </w:rPr>
        <w:t>с даты освобождения</w:t>
      </w:r>
      <w:proofErr w:type="gramEnd"/>
      <w:r w:rsidRPr="006F5A00">
        <w:rPr>
          <w:i/>
          <w:sz w:val="30"/>
          <w:szCs w:val="30"/>
        </w:rPr>
        <w:t>.</w:t>
      </w:r>
    </w:p>
    <w:p w:rsidR="006F5A00" w:rsidRPr="006F5A00" w:rsidRDefault="006F5A00" w:rsidP="006F5A00">
      <w:pPr>
        <w:pStyle w:val="a3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6F5A00">
        <w:rPr>
          <w:b/>
          <w:sz w:val="30"/>
          <w:szCs w:val="30"/>
        </w:rPr>
        <w:t>У</w:t>
      </w:r>
      <w:r w:rsidRPr="006F5A00">
        <w:rPr>
          <w:sz w:val="30"/>
          <w:szCs w:val="30"/>
        </w:rPr>
        <w:t>правление по труду, занятости</w:t>
      </w:r>
      <w:r>
        <w:rPr>
          <w:sz w:val="30"/>
          <w:szCs w:val="30"/>
        </w:rPr>
        <w:t xml:space="preserve"> </w:t>
      </w:r>
      <w:r w:rsidRPr="006F5A00">
        <w:rPr>
          <w:sz w:val="30"/>
          <w:szCs w:val="30"/>
        </w:rPr>
        <w:t xml:space="preserve">и социальной защите проводит </w:t>
      </w:r>
      <w:r w:rsidRPr="006F5A00">
        <w:rPr>
          <w:sz w:val="30"/>
          <w:szCs w:val="30"/>
        </w:rPr>
        <w:br w:type="textWrapping" w:clear="all"/>
        <w:t>с нанимателями, заявившими в установленном законодательством порядке сведения о наличии свободных рабочих мест (вакансий), подходящих для трудоустройства граждан, переговоры о возможности их трудоустройства.</w:t>
      </w:r>
    </w:p>
    <w:p w:rsidR="006F5A00" w:rsidRPr="006F5A00" w:rsidRDefault="006F5A00" w:rsidP="006F5A00">
      <w:pPr>
        <w:ind w:firstLine="567"/>
        <w:jc w:val="both"/>
        <w:rPr>
          <w:sz w:val="30"/>
          <w:szCs w:val="30"/>
        </w:rPr>
      </w:pPr>
      <w:r w:rsidRPr="006F5A00">
        <w:rPr>
          <w:b/>
          <w:sz w:val="30"/>
          <w:szCs w:val="30"/>
        </w:rPr>
        <w:t>С</w:t>
      </w:r>
      <w:r w:rsidRPr="006F5A00">
        <w:rPr>
          <w:sz w:val="30"/>
          <w:szCs w:val="30"/>
        </w:rPr>
        <w:t xml:space="preserve"> нанимателем, давшим согласие</w:t>
      </w:r>
      <w:r>
        <w:rPr>
          <w:sz w:val="30"/>
          <w:szCs w:val="30"/>
        </w:rPr>
        <w:t xml:space="preserve"> </w:t>
      </w:r>
      <w:r w:rsidRPr="006F5A00">
        <w:rPr>
          <w:sz w:val="30"/>
          <w:szCs w:val="30"/>
        </w:rPr>
        <w:t>на трудоустройство конкретного гражданина, управление по труду, занятости и социальной защите</w:t>
      </w:r>
      <w:r>
        <w:rPr>
          <w:sz w:val="30"/>
          <w:szCs w:val="30"/>
        </w:rPr>
        <w:t xml:space="preserve"> </w:t>
      </w:r>
      <w:r w:rsidRPr="006F5A00">
        <w:rPr>
          <w:sz w:val="30"/>
          <w:szCs w:val="30"/>
        </w:rPr>
        <w:t xml:space="preserve">заключает договор о трудоустройстве гражданина, освобожденного </w:t>
      </w:r>
      <w:r>
        <w:rPr>
          <w:sz w:val="30"/>
          <w:szCs w:val="30"/>
        </w:rPr>
        <w:br w:type="textWrapping" w:clear="all"/>
      </w:r>
      <w:r w:rsidRPr="006F5A00">
        <w:rPr>
          <w:sz w:val="30"/>
          <w:szCs w:val="30"/>
        </w:rPr>
        <w:t>из ИУ, и частичной компенсации затрат по оплате его труда.</w:t>
      </w:r>
    </w:p>
    <w:p w:rsidR="006F5A00" w:rsidRPr="006F5A00" w:rsidRDefault="006F5A00" w:rsidP="006F5A00">
      <w:pPr>
        <w:ind w:firstLine="567"/>
        <w:jc w:val="both"/>
        <w:rPr>
          <w:b/>
          <w:sz w:val="30"/>
          <w:szCs w:val="30"/>
        </w:rPr>
      </w:pPr>
      <w:r w:rsidRPr="006F5A00">
        <w:rPr>
          <w:b/>
          <w:sz w:val="30"/>
          <w:szCs w:val="30"/>
        </w:rPr>
        <w:t>С</w:t>
      </w:r>
      <w:r w:rsidRPr="006F5A00">
        <w:rPr>
          <w:sz w:val="30"/>
          <w:szCs w:val="30"/>
        </w:rPr>
        <w:t xml:space="preserve"> гражданами, освобожденными</w:t>
      </w:r>
      <w:r>
        <w:rPr>
          <w:sz w:val="30"/>
          <w:szCs w:val="30"/>
        </w:rPr>
        <w:t xml:space="preserve"> </w:t>
      </w:r>
      <w:r w:rsidRPr="006F5A00">
        <w:rPr>
          <w:sz w:val="30"/>
          <w:szCs w:val="30"/>
        </w:rPr>
        <w:t xml:space="preserve">из ИУ, направленными управлением по труду, занятости и социальной защите для трудоустройства, наниматель заключает трудовой договор (контракт) </w:t>
      </w:r>
      <w:r>
        <w:rPr>
          <w:sz w:val="30"/>
          <w:szCs w:val="30"/>
        </w:rPr>
        <w:br w:type="textWrapping" w:clear="all"/>
      </w:r>
      <w:r w:rsidRPr="006F5A00">
        <w:rPr>
          <w:b/>
          <w:sz w:val="30"/>
          <w:szCs w:val="30"/>
        </w:rPr>
        <w:t>на срок не менее одного года</w:t>
      </w:r>
    </w:p>
    <w:p w:rsidR="006F5A00" w:rsidRPr="006F5A00" w:rsidRDefault="006F5A00" w:rsidP="006F5A00">
      <w:pPr>
        <w:ind w:firstLine="567"/>
        <w:jc w:val="both"/>
        <w:rPr>
          <w:sz w:val="30"/>
          <w:szCs w:val="30"/>
        </w:rPr>
      </w:pPr>
      <w:r w:rsidRPr="006F5A00">
        <w:rPr>
          <w:b/>
          <w:sz w:val="30"/>
          <w:szCs w:val="30"/>
        </w:rPr>
        <w:lastRenderedPageBreak/>
        <w:t>Н</w:t>
      </w:r>
      <w:r w:rsidRPr="006F5A00">
        <w:rPr>
          <w:sz w:val="30"/>
          <w:szCs w:val="30"/>
        </w:rPr>
        <w:t>аниматель в пятидневный срок</w:t>
      </w:r>
      <w:r>
        <w:rPr>
          <w:sz w:val="30"/>
          <w:szCs w:val="30"/>
        </w:rPr>
        <w:t xml:space="preserve"> </w:t>
      </w:r>
      <w:proofErr w:type="gramStart"/>
      <w:r w:rsidRPr="006F5A00">
        <w:rPr>
          <w:sz w:val="30"/>
          <w:szCs w:val="30"/>
        </w:rPr>
        <w:t>с даты издания</w:t>
      </w:r>
      <w:proofErr w:type="gramEnd"/>
      <w:r w:rsidRPr="006F5A00">
        <w:rPr>
          <w:sz w:val="30"/>
          <w:szCs w:val="30"/>
        </w:rPr>
        <w:t xml:space="preserve"> приказа о приеме гражданина, освобожденного из ИУ, на работу представляют </w:t>
      </w:r>
      <w:r>
        <w:rPr>
          <w:sz w:val="30"/>
          <w:szCs w:val="30"/>
        </w:rPr>
        <w:br w:type="textWrapping" w:clear="all"/>
      </w:r>
      <w:r w:rsidRPr="006F5A00">
        <w:rPr>
          <w:sz w:val="30"/>
          <w:szCs w:val="30"/>
        </w:rPr>
        <w:t>в управление по труду, занятости и социальной защите копию этого приказа.</w:t>
      </w:r>
    </w:p>
    <w:p w:rsidR="006F5A00" w:rsidRPr="006F5A00" w:rsidRDefault="006F5A00" w:rsidP="006F5A00">
      <w:pPr>
        <w:ind w:firstLine="567"/>
        <w:jc w:val="both"/>
        <w:rPr>
          <w:sz w:val="30"/>
          <w:szCs w:val="30"/>
        </w:rPr>
      </w:pPr>
      <w:r w:rsidRPr="006F5A00">
        <w:rPr>
          <w:b/>
          <w:sz w:val="30"/>
          <w:szCs w:val="30"/>
        </w:rPr>
        <w:t>Н</w:t>
      </w:r>
      <w:r w:rsidRPr="006F5A00">
        <w:rPr>
          <w:sz w:val="30"/>
          <w:szCs w:val="30"/>
        </w:rPr>
        <w:t xml:space="preserve">аниматель ежемесячно в пятидневный срок </w:t>
      </w:r>
      <w:proofErr w:type="gramStart"/>
      <w:r w:rsidRPr="006F5A00">
        <w:rPr>
          <w:sz w:val="30"/>
          <w:szCs w:val="30"/>
        </w:rPr>
        <w:t>с даты выплаты</w:t>
      </w:r>
      <w:proofErr w:type="gramEnd"/>
      <w:r w:rsidRPr="006F5A00">
        <w:rPr>
          <w:sz w:val="30"/>
          <w:szCs w:val="30"/>
        </w:rPr>
        <w:t xml:space="preserve"> заработной платы представляет</w:t>
      </w:r>
      <w:r>
        <w:rPr>
          <w:sz w:val="30"/>
          <w:szCs w:val="30"/>
        </w:rPr>
        <w:t xml:space="preserve"> </w:t>
      </w:r>
      <w:r w:rsidRPr="006F5A00">
        <w:rPr>
          <w:sz w:val="30"/>
          <w:szCs w:val="30"/>
        </w:rPr>
        <w:t xml:space="preserve">в управление по труду, занятости </w:t>
      </w:r>
      <w:r w:rsidRPr="006F5A00">
        <w:rPr>
          <w:sz w:val="30"/>
          <w:szCs w:val="30"/>
        </w:rPr>
        <w:br w:type="textWrapping" w:clear="all"/>
        <w:t xml:space="preserve">и социальной защите справку о затратах по оплате труда граждан, освобожденных из ИУ, трудоустроенных в соответствии </w:t>
      </w:r>
      <w:r w:rsidRPr="006F5A00">
        <w:rPr>
          <w:sz w:val="30"/>
          <w:szCs w:val="30"/>
        </w:rPr>
        <w:br w:type="textWrapping" w:clear="all"/>
        <w:t>с Положением, с указанием даты выплаты заработной платы, ее размера и периода, за который начислена заработная плата.</w:t>
      </w:r>
    </w:p>
    <w:p w:rsidR="006F5A00" w:rsidRPr="006F5A00" w:rsidRDefault="006F5A00" w:rsidP="006F5A00">
      <w:pPr>
        <w:ind w:firstLine="567"/>
        <w:jc w:val="both"/>
        <w:rPr>
          <w:sz w:val="30"/>
          <w:szCs w:val="30"/>
        </w:rPr>
      </w:pPr>
      <w:r w:rsidRPr="006F5A00">
        <w:rPr>
          <w:b/>
          <w:sz w:val="30"/>
          <w:szCs w:val="30"/>
        </w:rPr>
        <w:t>П</w:t>
      </w:r>
      <w:r w:rsidRPr="006F5A00">
        <w:rPr>
          <w:sz w:val="30"/>
          <w:szCs w:val="30"/>
        </w:rPr>
        <w:t xml:space="preserve">о истечении двенадцатимесячного периода </w:t>
      </w:r>
      <w:proofErr w:type="gramStart"/>
      <w:r w:rsidRPr="006F5A00">
        <w:rPr>
          <w:sz w:val="30"/>
          <w:szCs w:val="30"/>
        </w:rPr>
        <w:t>с даты приема</w:t>
      </w:r>
      <w:proofErr w:type="gramEnd"/>
      <w:r w:rsidRPr="006F5A00">
        <w:rPr>
          <w:sz w:val="30"/>
          <w:szCs w:val="30"/>
        </w:rPr>
        <w:t xml:space="preserve"> </w:t>
      </w:r>
      <w:r>
        <w:rPr>
          <w:sz w:val="30"/>
          <w:szCs w:val="30"/>
        </w:rPr>
        <w:br w:type="textWrapping" w:clear="all"/>
      </w:r>
      <w:r w:rsidRPr="006F5A00">
        <w:rPr>
          <w:sz w:val="30"/>
          <w:szCs w:val="30"/>
        </w:rPr>
        <w:t xml:space="preserve">на работу гражданина, наниматель в течение трех рабочих дней представляет </w:t>
      </w:r>
      <w:r>
        <w:rPr>
          <w:sz w:val="30"/>
          <w:szCs w:val="30"/>
        </w:rPr>
        <w:t>в</w:t>
      </w:r>
      <w:r w:rsidRPr="006F5A00">
        <w:rPr>
          <w:sz w:val="30"/>
          <w:szCs w:val="30"/>
        </w:rPr>
        <w:t xml:space="preserve"> управление по труду, занятости </w:t>
      </w:r>
      <w:r w:rsidRPr="006F5A00">
        <w:rPr>
          <w:sz w:val="30"/>
          <w:szCs w:val="30"/>
        </w:rPr>
        <w:br w:type="textWrapping" w:clear="all"/>
        <w:t>и социальной защите письменную информацию о прекращении либо продолжении трудовых отношений</w:t>
      </w:r>
      <w:r>
        <w:rPr>
          <w:sz w:val="30"/>
          <w:szCs w:val="30"/>
        </w:rPr>
        <w:t xml:space="preserve"> </w:t>
      </w:r>
      <w:r w:rsidRPr="006F5A00">
        <w:rPr>
          <w:sz w:val="30"/>
          <w:szCs w:val="30"/>
        </w:rPr>
        <w:t>с этим гражданином.</w:t>
      </w:r>
    </w:p>
    <w:p w:rsidR="006F5A00" w:rsidRPr="006F5A00" w:rsidRDefault="006F5A00" w:rsidP="006F5A00">
      <w:pPr>
        <w:ind w:firstLine="567"/>
        <w:jc w:val="both"/>
        <w:rPr>
          <w:sz w:val="30"/>
          <w:szCs w:val="30"/>
        </w:rPr>
      </w:pPr>
      <w:r w:rsidRPr="006F5A00">
        <w:rPr>
          <w:b/>
          <w:sz w:val="30"/>
          <w:szCs w:val="30"/>
        </w:rPr>
        <w:t>П</w:t>
      </w:r>
      <w:r w:rsidRPr="006F5A00">
        <w:rPr>
          <w:sz w:val="30"/>
          <w:szCs w:val="30"/>
        </w:rPr>
        <w:t xml:space="preserve">ри расторжении трудового договора (контракта) до истечения двенадцатимесячного периода </w:t>
      </w:r>
      <w:proofErr w:type="gramStart"/>
      <w:r w:rsidRPr="006F5A00">
        <w:rPr>
          <w:sz w:val="30"/>
          <w:szCs w:val="30"/>
        </w:rPr>
        <w:t>с даты приема</w:t>
      </w:r>
      <w:proofErr w:type="gramEnd"/>
      <w:r w:rsidRPr="006F5A00">
        <w:rPr>
          <w:sz w:val="30"/>
          <w:szCs w:val="30"/>
        </w:rPr>
        <w:t xml:space="preserve"> на работу гражданина, наниматель в трехдневный срок с даты увольнения письменно информирует об этом орган по труду, занятости </w:t>
      </w:r>
      <w:r w:rsidRPr="006F5A00">
        <w:rPr>
          <w:sz w:val="30"/>
          <w:szCs w:val="30"/>
        </w:rPr>
        <w:br w:type="textWrapping" w:clear="all"/>
        <w:t>и социальной защите с указанием причин увольнения.</w:t>
      </w:r>
    </w:p>
    <w:p w:rsidR="006F5A00" w:rsidRDefault="006F5A00" w:rsidP="006F5A00">
      <w:pPr>
        <w:jc w:val="center"/>
        <w:rPr>
          <w:b/>
          <w:bCs/>
          <w:sz w:val="28"/>
          <w:szCs w:val="28"/>
        </w:rPr>
      </w:pPr>
    </w:p>
    <w:p w:rsidR="00BA4546" w:rsidRDefault="00BA4546"/>
    <w:p w:rsidR="00BA4546" w:rsidRDefault="006F5A0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73020" cy="3898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4546" w:rsidRDefault="00BA4546"/>
    <w:p w:rsidR="00BA4546" w:rsidRPr="00BA4546" w:rsidRDefault="00BA4546">
      <w:pPr>
        <w:rPr>
          <w:b/>
        </w:rPr>
      </w:pPr>
      <w:r>
        <w:br w:type="textWrapping" w:clear="all"/>
      </w:r>
      <w:r w:rsidRPr="00BA4546">
        <w:rPr>
          <w:b/>
        </w:rPr>
        <w:t xml:space="preserve">УПРАВЛЕНИЕ ПО ТРУДУ, ЗАНЯТОСТИ </w:t>
      </w:r>
    </w:p>
    <w:p w:rsidR="005A383D" w:rsidRDefault="00BA4546">
      <w:r w:rsidRPr="00BA4546">
        <w:rPr>
          <w:b/>
        </w:rPr>
        <w:t>И СОЦИАЛЬНОЙ ЗАЩИТЕ КРИЧЕВСКОГО РАЙИСПОЛКОМА</w:t>
      </w:r>
    </w:p>
    <w:p w:rsidR="006F5A00" w:rsidRDefault="006F5A00"/>
    <w:p w:rsidR="006F5A00" w:rsidRPr="006F5A00" w:rsidRDefault="006F5A00" w:rsidP="006F5A00">
      <w:pPr>
        <w:rPr>
          <w:sz w:val="30"/>
          <w:szCs w:val="30"/>
        </w:rPr>
      </w:pPr>
      <w:r w:rsidRPr="006F5A00">
        <w:rPr>
          <w:sz w:val="30"/>
          <w:szCs w:val="30"/>
        </w:rPr>
        <w:t>г.</w:t>
      </w:r>
      <w:r w:rsidR="00BA4546">
        <w:rPr>
          <w:sz w:val="30"/>
          <w:szCs w:val="30"/>
        </w:rPr>
        <w:t xml:space="preserve"> </w:t>
      </w:r>
      <w:r w:rsidRPr="006F5A00">
        <w:rPr>
          <w:sz w:val="30"/>
          <w:szCs w:val="30"/>
        </w:rPr>
        <w:t>Кричев, ул.</w:t>
      </w:r>
      <w:r w:rsidR="00BA4546">
        <w:rPr>
          <w:sz w:val="30"/>
          <w:szCs w:val="30"/>
        </w:rPr>
        <w:t xml:space="preserve"> </w:t>
      </w:r>
      <w:proofErr w:type="gramStart"/>
      <w:r w:rsidRPr="006F5A00">
        <w:rPr>
          <w:sz w:val="30"/>
          <w:szCs w:val="30"/>
        </w:rPr>
        <w:t>Советская</w:t>
      </w:r>
      <w:proofErr w:type="gramEnd"/>
      <w:r w:rsidRPr="006F5A00">
        <w:rPr>
          <w:sz w:val="30"/>
          <w:szCs w:val="30"/>
        </w:rPr>
        <w:t xml:space="preserve">, 49, кабинет № 11, </w:t>
      </w:r>
    </w:p>
    <w:p w:rsidR="006F5A00" w:rsidRPr="006F5A00" w:rsidRDefault="006F5A00" w:rsidP="006F5A00">
      <w:pPr>
        <w:rPr>
          <w:sz w:val="30"/>
          <w:szCs w:val="30"/>
        </w:rPr>
      </w:pPr>
      <w:r w:rsidRPr="006F5A00">
        <w:rPr>
          <w:sz w:val="30"/>
          <w:szCs w:val="30"/>
        </w:rPr>
        <w:t>тел. 8(02241) 26-976,  26-983,  26-982.</w:t>
      </w:r>
    </w:p>
    <w:p w:rsidR="006F5A00" w:rsidRPr="006F5A00" w:rsidRDefault="006F5A00" w:rsidP="006F5A00">
      <w:pPr>
        <w:rPr>
          <w:b/>
          <w:color w:val="17365D" w:themeColor="text2" w:themeShade="BF"/>
          <w:sz w:val="26"/>
          <w:szCs w:val="26"/>
        </w:rPr>
      </w:pPr>
    </w:p>
    <w:p w:rsidR="006F5A00" w:rsidRPr="006F5A00" w:rsidRDefault="006F5A00" w:rsidP="006F5A00">
      <w:pPr>
        <w:rPr>
          <w:b/>
          <w:color w:val="1F497D" w:themeColor="text2"/>
          <w:sz w:val="26"/>
          <w:szCs w:val="26"/>
        </w:rPr>
      </w:pPr>
      <w:bookmarkStart w:id="0" w:name="_GoBack"/>
      <w:bookmarkEnd w:id="0"/>
    </w:p>
    <w:sectPr w:rsidR="006F5A00" w:rsidRPr="006F5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D6"/>
    <w:rsid w:val="005A383D"/>
    <w:rsid w:val="006F5A00"/>
    <w:rsid w:val="00BA4546"/>
    <w:rsid w:val="00D7213F"/>
    <w:rsid w:val="00E02DE2"/>
    <w:rsid w:val="00E1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A0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F5A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0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6F5A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A0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F5A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0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6F5A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2026-05-07T08:20:00Z</dcterms:created>
  <dcterms:modified xsi:type="dcterms:W3CDTF">2026-05-07T09:36:00Z</dcterms:modified>
</cp:coreProperties>
</file>