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B231F4" w:rsidRDefault="00B231F4" w:rsidP="009D76B7">
      <w:pPr>
        <w:ind w:firstLine="709"/>
        <w:jc w:val="center"/>
        <w:rPr>
          <w:sz w:val="56"/>
          <w:szCs w:val="56"/>
        </w:rPr>
      </w:pPr>
    </w:p>
    <w:p w:rsidR="009D76B7" w:rsidRDefault="00F07E61" w:rsidP="001C18D3">
      <w:pPr>
        <w:ind w:left="-142" w:firstLine="284"/>
        <w:jc w:val="center"/>
        <w:rPr>
          <w:sz w:val="56"/>
          <w:szCs w:val="56"/>
        </w:rPr>
      </w:pPr>
      <w:r w:rsidRPr="009D76B7">
        <w:rPr>
          <w:sz w:val="56"/>
          <w:szCs w:val="56"/>
        </w:rPr>
        <w:t>Аналитическая записка</w:t>
      </w:r>
    </w:p>
    <w:p w:rsidR="009D76B7" w:rsidRDefault="00F07E61" w:rsidP="001C18D3">
      <w:pPr>
        <w:jc w:val="center"/>
        <w:rPr>
          <w:sz w:val="56"/>
          <w:szCs w:val="56"/>
        </w:rPr>
      </w:pPr>
      <w:r w:rsidRPr="009D76B7">
        <w:rPr>
          <w:sz w:val="56"/>
          <w:szCs w:val="56"/>
        </w:rPr>
        <w:t xml:space="preserve"> по исследованию</w:t>
      </w:r>
    </w:p>
    <w:p w:rsidR="009D76B7" w:rsidRDefault="009D76B7" w:rsidP="001C18D3">
      <w:pPr>
        <w:ind w:firstLine="142"/>
        <w:jc w:val="center"/>
        <w:rPr>
          <w:sz w:val="56"/>
          <w:szCs w:val="56"/>
        </w:rPr>
      </w:pPr>
      <w:r>
        <w:rPr>
          <w:sz w:val="56"/>
          <w:szCs w:val="56"/>
        </w:rPr>
        <w:t>«П</w:t>
      </w:r>
      <w:r w:rsidR="00F07E61" w:rsidRPr="009D76B7">
        <w:rPr>
          <w:sz w:val="56"/>
          <w:szCs w:val="56"/>
        </w:rPr>
        <w:t>рофиля здоровья</w:t>
      </w:r>
      <w:r w:rsidR="007058DA">
        <w:rPr>
          <w:sz w:val="56"/>
          <w:szCs w:val="56"/>
        </w:rPr>
        <w:t xml:space="preserve"> </w:t>
      </w:r>
      <w:proofErr w:type="spellStart"/>
      <w:r w:rsidR="007058DA">
        <w:rPr>
          <w:sz w:val="56"/>
          <w:szCs w:val="56"/>
        </w:rPr>
        <w:t>г</w:t>
      </w:r>
      <w:proofErr w:type="gramStart"/>
      <w:r w:rsidR="00807760">
        <w:rPr>
          <w:sz w:val="56"/>
          <w:szCs w:val="56"/>
        </w:rPr>
        <w:t>.К</w:t>
      </w:r>
      <w:proofErr w:type="gramEnd"/>
      <w:r w:rsidR="00807760">
        <w:rPr>
          <w:sz w:val="56"/>
          <w:szCs w:val="56"/>
        </w:rPr>
        <w:t>ричева</w:t>
      </w:r>
      <w:proofErr w:type="spellEnd"/>
      <w:r>
        <w:rPr>
          <w:sz w:val="56"/>
          <w:szCs w:val="56"/>
        </w:rPr>
        <w:t>»</w:t>
      </w:r>
    </w:p>
    <w:p w:rsidR="00F07E61" w:rsidRPr="009D76B7" w:rsidRDefault="007E3A4D" w:rsidP="001C18D3">
      <w:pPr>
        <w:ind w:firstLine="426"/>
        <w:jc w:val="center"/>
        <w:rPr>
          <w:sz w:val="56"/>
          <w:szCs w:val="56"/>
        </w:rPr>
      </w:pPr>
      <w:r w:rsidRPr="009D76B7">
        <w:rPr>
          <w:sz w:val="56"/>
          <w:szCs w:val="56"/>
        </w:rPr>
        <w:t>за 201</w:t>
      </w:r>
      <w:r w:rsidR="00D96021">
        <w:rPr>
          <w:sz w:val="56"/>
          <w:szCs w:val="56"/>
        </w:rPr>
        <w:t>9</w:t>
      </w:r>
      <w:r w:rsidR="009D76B7">
        <w:rPr>
          <w:sz w:val="56"/>
          <w:szCs w:val="56"/>
        </w:rPr>
        <w:t xml:space="preserve"> – </w:t>
      </w:r>
      <w:r w:rsidR="00A217D0">
        <w:rPr>
          <w:sz w:val="56"/>
          <w:szCs w:val="56"/>
        </w:rPr>
        <w:t>2024</w:t>
      </w:r>
      <w:r w:rsidR="009D76B7">
        <w:rPr>
          <w:sz w:val="56"/>
          <w:szCs w:val="56"/>
        </w:rPr>
        <w:t xml:space="preserve"> </w:t>
      </w:r>
      <w:r w:rsidRPr="009D76B7">
        <w:rPr>
          <w:sz w:val="56"/>
          <w:szCs w:val="56"/>
        </w:rPr>
        <w:t>годы</w:t>
      </w:r>
    </w:p>
    <w:p w:rsidR="00F07E61" w:rsidRPr="009D76B7" w:rsidRDefault="00F07E61" w:rsidP="009D76B7">
      <w:pPr>
        <w:ind w:firstLine="709"/>
        <w:jc w:val="center"/>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F07E61" w:rsidRDefault="00F07E61"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FB3E4A" w:rsidP="00C608FE">
      <w:pPr>
        <w:ind w:firstLine="709"/>
        <w:jc w:val="both"/>
        <w:rPr>
          <w:sz w:val="28"/>
          <w:szCs w:val="28"/>
        </w:rPr>
      </w:pPr>
      <w:r>
        <w:rPr>
          <w:noProof/>
          <w:sz w:val="28"/>
          <w:szCs w:val="28"/>
        </w:rPr>
        <w:drawing>
          <wp:anchor distT="0" distB="0" distL="114300" distR="114300" simplePos="0" relativeHeight="251658240" behindDoc="0" locked="0" layoutInCell="1" allowOverlap="1" wp14:anchorId="0A679295" wp14:editId="426F0577">
            <wp:simplePos x="0" y="0"/>
            <wp:positionH relativeFrom="margin">
              <wp:posOffset>3282315</wp:posOffset>
            </wp:positionH>
            <wp:positionV relativeFrom="margin">
              <wp:posOffset>6249670</wp:posOffset>
            </wp:positionV>
            <wp:extent cx="2867025" cy="22383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2238375"/>
                    </a:xfrm>
                    <a:prstGeom prst="rect">
                      <a:avLst/>
                    </a:prstGeom>
                    <a:noFill/>
                  </pic:spPr>
                </pic:pic>
              </a:graphicData>
            </a:graphic>
            <wp14:sizeRelH relativeFrom="margin">
              <wp14:pctWidth>0</wp14:pctWidth>
            </wp14:sizeRelH>
            <wp14:sizeRelV relativeFrom="margin">
              <wp14:pctHeight>0</wp14:pctHeight>
            </wp14:sizeRelV>
          </wp:anchor>
        </w:drawing>
      </w: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p>
    <w:p w:rsidR="00895F13" w:rsidRDefault="00895F13" w:rsidP="00C608FE">
      <w:pPr>
        <w:ind w:firstLine="709"/>
        <w:jc w:val="both"/>
        <w:rPr>
          <w:sz w:val="28"/>
          <w:szCs w:val="28"/>
        </w:rPr>
      </w:pPr>
      <w:bookmarkStart w:id="0" w:name="_GoBack"/>
      <w:bookmarkEnd w:id="0"/>
    </w:p>
    <w:p w:rsidR="007B74B5" w:rsidRDefault="007B74B5" w:rsidP="007B74B5">
      <w:pPr>
        <w:pStyle w:val="a8"/>
        <w:spacing w:before="0" w:beforeAutospacing="0" w:after="0" w:afterAutospacing="0"/>
        <w:ind w:firstLine="708"/>
        <w:jc w:val="both"/>
        <w:rPr>
          <w:color w:val="000000" w:themeColor="text1"/>
          <w:sz w:val="28"/>
          <w:szCs w:val="28"/>
        </w:rPr>
      </w:pPr>
      <w:r w:rsidRPr="00AB3CFD">
        <w:rPr>
          <w:color w:val="000000" w:themeColor="text1"/>
          <w:sz w:val="28"/>
          <w:szCs w:val="28"/>
        </w:rPr>
        <w:lastRenderedPageBreak/>
        <w:t xml:space="preserve">Профилактический </w:t>
      </w:r>
      <w:r>
        <w:rPr>
          <w:color w:val="000000" w:themeColor="text1"/>
          <w:sz w:val="28"/>
          <w:szCs w:val="28"/>
        </w:rPr>
        <w:t xml:space="preserve"> </w:t>
      </w:r>
      <w:r w:rsidRPr="00AB3CFD">
        <w:rPr>
          <w:color w:val="000000" w:themeColor="text1"/>
          <w:sz w:val="28"/>
          <w:szCs w:val="28"/>
        </w:rPr>
        <w:t xml:space="preserve">проект «Кричев – здоровый город» </w:t>
      </w:r>
      <w:r>
        <w:rPr>
          <w:color w:val="000000" w:themeColor="text1"/>
          <w:sz w:val="28"/>
          <w:szCs w:val="28"/>
        </w:rPr>
        <w:t xml:space="preserve"> </w:t>
      </w:r>
      <w:r w:rsidRPr="00AB3CFD">
        <w:rPr>
          <w:color w:val="000000" w:themeColor="text1"/>
          <w:sz w:val="28"/>
          <w:szCs w:val="28"/>
        </w:rPr>
        <w:t xml:space="preserve">реализуется с января 2020 года. </w:t>
      </w:r>
      <w:r w:rsidRPr="009367FF">
        <w:rPr>
          <w:color w:val="000000" w:themeColor="text1"/>
          <w:sz w:val="28"/>
          <w:szCs w:val="28"/>
        </w:rPr>
        <w:t xml:space="preserve">Решением </w:t>
      </w:r>
      <w:r>
        <w:rPr>
          <w:sz w:val="28"/>
          <w:szCs w:val="28"/>
        </w:rPr>
        <w:t xml:space="preserve">Кричевского </w:t>
      </w:r>
      <w:r w:rsidRPr="009367FF">
        <w:rPr>
          <w:color w:val="000000" w:themeColor="text1"/>
          <w:sz w:val="28"/>
          <w:szCs w:val="28"/>
        </w:rPr>
        <w:t>районного исполнительног</w:t>
      </w:r>
      <w:r>
        <w:rPr>
          <w:color w:val="000000" w:themeColor="text1"/>
          <w:sz w:val="28"/>
          <w:szCs w:val="28"/>
        </w:rPr>
        <w:t xml:space="preserve">о комитета </w:t>
      </w:r>
      <w:r>
        <w:rPr>
          <w:sz w:val="28"/>
          <w:szCs w:val="28"/>
        </w:rPr>
        <w:t xml:space="preserve">№44-34  от 24.12.2019 года   был </w:t>
      </w:r>
      <w:r w:rsidRPr="009367FF">
        <w:rPr>
          <w:color w:val="000000" w:themeColor="text1"/>
          <w:sz w:val="28"/>
          <w:szCs w:val="28"/>
        </w:rPr>
        <w:t xml:space="preserve">утвержден Комплексный план основных мероприятий по реализации на территории </w:t>
      </w:r>
      <w:r>
        <w:rPr>
          <w:color w:val="000000" w:themeColor="text1"/>
          <w:sz w:val="28"/>
          <w:szCs w:val="28"/>
        </w:rPr>
        <w:t xml:space="preserve">Кричевского </w:t>
      </w:r>
      <w:r w:rsidRPr="009367FF">
        <w:rPr>
          <w:color w:val="000000" w:themeColor="text1"/>
          <w:sz w:val="28"/>
          <w:szCs w:val="28"/>
        </w:rPr>
        <w:t>района проекта «</w:t>
      </w:r>
      <w:r>
        <w:rPr>
          <w:color w:val="000000" w:themeColor="text1"/>
          <w:sz w:val="28"/>
          <w:szCs w:val="28"/>
        </w:rPr>
        <w:t xml:space="preserve">Кричев </w:t>
      </w:r>
      <w:r w:rsidRPr="009367FF">
        <w:rPr>
          <w:color w:val="000000" w:themeColor="text1"/>
          <w:sz w:val="28"/>
          <w:szCs w:val="28"/>
        </w:rPr>
        <w:t xml:space="preserve">– здоровый город» на </w:t>
      </w:r>
      <w:r>
        <w:rPr>
          <w:color w:val="000000" w:themeColor="text1"/>
          <w:sz w:val="28"/>
          <w:szCs w:val="28"/>
        </w:rPr>
        <w:t>2020-2022</w:t>
      </w:r>
      <w:r w:rsidRPr="009367FF">
        <w:rPr>
          <w:color w:val="000000" w:themeColor="text1"/>
          <w:sz w:val="28"/>
          <w:szCs w:val="28"/>
        </w:rPr>
        <w:t xml:space="preserve"> год.</w:t>
      </w:r>
    </w:p>
    <w:p w:rsidR="007B74B5" w:rsidRDefault="007B74B5" w:rsidP="007B74B5">
      <w:pPr>
        <w:pStyle w:val="a8"/>
        <w:spacing w:before="0" w:beforeAutospacing="0" w:after="0" w:afterAutospacing="0"/>
        <w:ind w:firstLine="708"/>
        <w:jc w:val="both"/>
        <w:rPr>
          <w:color w:val="000000" w:themeColor="text1"/>
          <w:sz w:val="28"/>
          <w:szCs w:val="28"/>
        </w:rPr>
      </w:pPr>
      <w:r>
        <w:rPr>
          <w:color w:val="000000" w:themeColor="text1"/>
          <w:sz w:val="28"/>
          <w:szCs w:val="28"/>
        </w:rPr>
        <w:t>В 2023 году решением Кричевского райисполкома от 29 мая №19-27 был утвержден новый план мероприятий по реализации проекта на период 2023-2027 годы.</w:t>
      </w:r>
    </w:p>
    <w:p w:rsidR="007B74B5" w:rsidRPr="009367FF" w:rsidRDefault="007B74B5" w:rsidP="007B74B5">
      <w:pPr>
        <w:pStyle w:val="a8"/>
        <w:spacing w:before="0" w:beforeAutospacing="0" w:after="0" w:afterAutospacing="0"/>
        <w:ind w:firstLine="708"/>
        <w:jc w:val="both"/>
        <w:rPr>
          <w:color w:val="000000" w:themeColor="text1"/>
          <w:sz w:val="28"/>
          <w:szCs w:val="28"/>
        </w:rPr>
      </w:pPr>
      <w:proofErr w:type="gramStart"/>
      <w:r w:rsidRPr="009367FF">
        <w:rPr>
          <w:color w:val="000000" w:themeColor="text1"/>
          <w:sz w:val="28"/>
          <w:szCs w:val="28"/>
        </w:rPr>
        <w:t xml:space="preserve">В начале </w:t>
      </w:r>
      <w:r>
        <w:rPr>
          <w:color w:val="000000" w:themeColor="text1"/>
          <w:sz w:val="28"/>
          <w:szCs w:val="28"/>
        </w:rPr>
        <w:t xml:space="preserve"> </w:t>
      </w:r>
      <w:r w:rsidRPr="009367FF">
        <w:rPr>
          <w:color w:val="000000" w:themeColor="text1"/>
          <w:sz w:val="28"/>
          <w:szCs w:val="28"/>
        </w:rPr>
        <w:t xml:space="preserve">реализации </w:t>
      </w:r>
      <w:r>
        <w:rPr>
          <w:color w:val="000000" w:themeColor="text1"/>
          <w:sz w:val="28"/>
          <w:szCs w:val="28"/>
        </w:rPr>
        <w:t xml:space="preserve"> </w:t>
      </w:r>
      <w:r w:rsidRPr="009367FF">
        <w:rPr>
          <w:color w:val="000000" w:themeColor="text1"/>
          <w:sz w:val="28"/>
          <w:szCs w:val="28"/>
        </w:rPr>
        <w:t xml:space="preserve">проекта был создан </w:t>
      </w:r>
      <w:r>
        <w:rPr>
          <w:color w:val="000000" w:themeColor="text1"/>
          <w:sz w:val="28"/>
          <w:szCs w:val="28"/>
        </w:rPr>
        <w:t>Межведомственный</w:t>
      </w:r>
      <w:r w:rsidRPr="009367FF">
        <w:rPr>
          <w:color w:val="000000" w:themeColor="text1"/>
          <w:sz w:val="28"/>
          <w:szCs w:val="28"/>
        </w:rPr>
        <w:t xml:space="preserve"> совет</w:t>
      </w:r>
      <w:r>
        <w:rPr>
          <w:color w:val="000000" w:themeColor="text1"/>
          <w:sz w:val="28"/>
          <w:szCs w:val="28"/>
        </w:rPr>
        <w:t xml:space="preserve"> по формированию здорового образа жизни, контролю за неинфекционными заболеваниями, предупреждению и профилактике пьянства, алкоголизма, наркомании и потребления табачного сырья и табачных изделий при Кричевском райисполкоме</w:t>
      </w:r>
      <w:r w:rsidRPr="009367FF">
        <w:rPr>
          <w:color w:val="000000" w:themeColor="text1"/>
          <w:sz w:val="28"/>
          <w:szCs w:val="28"/>
        </w:rPr>
        <w:t>, в состав которого вошли представители исполнительной и законодательной власти, учреждений здравоохранения, образования, спорта и туризма, редакции районной газеты, представители Белорусской православной церкви, общественных организаций</w:t>
      </w:r>
      <w:r w:rsidRPr="0048015F">
        <w:rPr>
          <w:rFonts w:eastAsia="Calibri"/>
          <w:color w:val="000000" w:themeColor="text1"/>
          <w:sz w:val="28"/>
          <w:szCs w:val="28"/>
        </w:rPr>
        <w:t xml:space="preserve"> </w:t>
      </w:r>
      <w:r>
        <w:rPr>
          <w:rFonts w:eastAsia="Calibri"/>
          <w:color w:val="000000" w:themeColor="text1"/>
          <w:sz w:val="28"/>
          <w:szCs w:val="28"/>
        </w:rPr>
        <w:t xml:space="preserve">(распоряжение </w:t>
      </w:r>
      <w:r w:rsidRPr="009367FF">
        <w:rPr>
          <w:rFonts w:eastAsia="Calibri"/>
          <w:color w:val="000000" w:themeColor="text1"/>
          <w:sz w:val="28"/>
          <w:szCs w:val="28"/>
        </w:rPr>
        <w:t xml:space="preserve"> райисполкома №</w:t>
      </w:r>
      <w:r>
        <w:rPr>
          <w:rFonts w:eastAsia="Calibri"/>
          <w:color w:val="000000" w:themeColor="text1"/>
          <w:sz w:val="28"/>
          <w:szCs w:val="28"/>
        </w:rPr>
        <w:t>90-р</w:t>
      </w:r>
      <w:proofErr w:type="gramEnd"/>
      <w:r>
        <w:rPr>
          <w:rFonts w:eastAsia="Calibri"/>
          <w:color w:val="000000" w:themeColor="text1"/>
          <w:sz w:val="28"/>
          <w:szCs w:val="28"/>
        </w:rPr>
        <w:t xml:space="preserve"> </w:t>
      </w:r>
      <w:r w:rsidRPr="009367FF">
        <w:rPr>
          <w:rFonts w:eastAsia="Calibri"/>
          <w:color w:val="000000" w:themeColor="text1"/>
          <w:sz w:val="28"/>
          <w:szCs w:val="28"/>
        </w:rPr>
        <w:t xml:space="preserve"> от </w:t>
      </w:r>
      <w:r>
        <w:rPr>
          <w:rFonts w:eastAsia="Calibri"/>
          <w:color w:val="000000" w:themeColor="text1"/>
          <w:sz w:val="28"/>
          <w:szCs w:val="28"/>
        </w:rPr>
        <w:t>13.04.2020)</w:t>
      </w:r>
      <w:r w:rsidRPr="009367FF">
        <w:rPr>
          <w:color w:val="000000" w:themeColor="text1"/>
          <w:sz w:val="28"/>
          <w:szCs w:val="28"/>
        </w:rPr>
        <w:t>.</w:t>
      </w:r>
    </w:p>
    <w:p w:rsidR="007B74B5" w:rsidRPr="009367FF" w:rsidRDefault="007B74B5" w:rsidP="007B74B5">
      <w:pPr>
        <w:ind w:firstLine="709"/>
        <w:jc w:val="both"/>
        <w:rPr>
          <w:color w:val="000000" w:themeColor="text1"/>
          <w:sz w:val="28"/>
          <w:szCs w:val="28"/>
        </w:rPr>
      </w:pPr>
      <w:r w:rsidRPr="009367FF">
        <w:rPr>
          <w:color w:val="000000" w:themeColor="text1"/>
          <w:sz w:val="28"/>
          <w:szCs w:val="28"/>
        </w:rPr>
        <w:t xml:space="preserve">Координационным советом определены основные направления деятельности: </w:t>
      </w:r>
    </w:p>
    <w:p w:rsidR="007B74B5" w:rsidRPr="009367FF" w:rsidRDefault="007B74B5" w:rsidP="007B74B5">
      <w:pPr>
        <w:pStyle w:val="a8"/>
        <w:numPr>
          <w:ilvl w:val="0"/>
          <w:numId w:val="10"/>
        </w:numPr>
        <w:spacing w:before="0" w:beforeAutospacing="0" w:after="0" w:afterAutospacing="0"/>
        <w:ind w:left="284" w:hanging="284"/>
        <w:jc w:val="both"/>
        <w:rPr>
          <w:color w:val="000000" w:themeColor="text1"/>
          <w:sz w:val="28"/>
          <w:szCs w:val="28"/>
        </w:rPr>
      </w:pPr>
      <w:r w:rsidRPr="009367FF">
        <w:rPr>
          <w:color w:val="000000" w:themeColor="text1"/>
          <w:sz w:val="28"/>
          <w:szCs w:val="28"/>
        </w:rPr>
        <w:t>здоровье на всех этапах жизни человека;</w:t>
      </w:r>
    </w:p>
    <w:p w:rsidR="007B74B5" w:rsidRPr="009367FF" w:rsidRDefault="007B74B5" w:rsidP="007B74B5">
      <w:pPr>
        <w:pStyle w:val="a8"/>
        <w:numPr>
          <w:ilvl w:val="0"/>
          <w:numId w:val="10"/>
        </w:numPr>
        <w:spacing w:before="0" w:beforeAutospacing="0" w:after="0" w:afterAutospacing="0"/>
        <w:ind w:left="284" w:hanging="284"/>
        <w:jc w:val="both"/>
        <w:rPr>
          <w:color w:val="000000" w:themeColor="text1"/>
          <w:sz w:val="28"/>
          <w:szCs w:val="28"/>
        </w:rPr>
      </w:pPr>
      <w:r w:rsidRPr="009367FF">
        <w:rPr>
          <w:color w:val="000000" w:themeColor="text1"/>
          <w:sz w:val="28"/>
          <w:szCs w:val="28"/>
        </w:rPr>
        <w:t>профилактика неинфекционных и инфекционных заболеваний;</w:t>
      </w:r>
    </w:p>
    <w:p w:rsidR="007B74B5" w:rsidRPr="009367FF" w:rsidRDefault="007B74B5" w:rsidP="007B74B5">
      <w:pPr>
        <w:pStyle w:val="a8"/>
        <w:numPr>
          <w:ilvl w:val="0"/>
          <w:numId w:val="10"/>
        </w:numPr>
        <w:spacing w:before="0" w:beforeAutospacing="0" w:after="0" w:afterAutospacing="0"/>
        <w:ind w:left="284" w:hanging="284"/>
        <w:jc w:val="both"/>
        <w:rPr>
          <w:color w:val="000000" w:themeColor="text1"/>
          <w:sz w:val="28"/>
          <w:szCs w:val="28"/>
        </w:rPr>
      </w:pPr>
      <w:r w:rsidRPr="009367FF">
        <w:rPr>
          <w:color w:val="000000" w:themeColor="text1"/>
          <w:sz w:val="28"/>
          <w:szCs w:val="28"/>
        </w:rPr>
        <w:t xml:space="preserve">повышение двигательной активности населения; </w:t>
      </w:r>
    </w:p>
    <w:p w:rsidR="007B74B5" w:rsidRPr="009367FF" w:rsidRDefault="007B74B5" w:rsidP="007B74B5">
      <w:pPr>
        <w:pStyle w:val="a8"/>
        <w:numPr>
          <w:ilvl w:val="0"/>
          <w:numId w:val="10"/>
        </w:numPr>
        <w:spacing w:before="0" w:beforeAutospacing="0" w:after="0" w:afterAutospacing="0"/>
        <w:ind w:left="284" w:hanging="284"/>
        <w:jc w:val="both"/>
        <w:rPr>
          <w:color w:val="000000" w:themeColor="text1"/>
          <w:sz w:val="28"/>
          <w:szCs w:val="28"/>
        </w:rPr>
      </w:pPr>
      <w:r w:rsidRPr="009367FF">
        <w:rPr>
          <w:color w:val="000000" w:themeColor="text1"/>
          <w:sz w:val="28"/>
          <w:szCs w:val="28"/>
        </w:rPr>
        <w:t xml:space="preserve">отказ от вредных привычек; </w:t>
      </w:r>
    </w:p>
    <w:p w:rsidR="007B74B5" w:rsidRPr="009367FF" w:rsidRDefault="007B74B5" w:rsidP="007B74B5">
      <w:pPr>
        <w:pStyle w:val="a8"/>
        <w:numPr>
          <w:ilvl w:val="0"/>
          <w:numId w:val="10"/>
        </w:numPr>
        <w:spacing w:before="0" w:beforeAutospacing="0" w:after="0" w:afterAutospacing="0"/>
        <w:ind w:left="284" w:hanging="284"/>
        <w:jc w:val="both"/>
        <w:rPr>
          <w:color w:val="000000" w:themeColor="text1"/>
          <w:sz w:val="28"/>
          <w:szCs w:val="28"/>
        </w:rPr>
      </w:pPr>
      <w:r w:rsidRPr="009367FF">
        <w:rPr>
          <w:color w:val="000000" w:themeColor="text1"/>
          <w:sz w:val="28"/>
          <w:szCs w:val="28"/>
        </w:rPr>
        <w:t>рациональное питание.</w:t>
      </w:r>
    </w:p>
    <w:p w:rsidR="007B74B5" w:rsidRPr="005C22AB" w:rsidRDefault="007B74B5" w:rsidP="007B74B5">
      <w:pPr>
        <w:tabs>
          <w:tab w:val="left" w:pos="6663"/>
        </w:tabs>
        <w:jc w:val="both"/>
        <w:rPr>
          <w:rFonts w:eastAsia="Calibri"/>
          <w:color w:val="000000" w:themeColor="text1"/>
          <w:sz w:val="30"/>
          <w:szCs w:val="30"/>
        </w:rPr>
      </w:pPr>
      <w:r>
        <w:rPr>
          <w:rFonts w:eastAsia="Calibri"/>
          <w:color w:val="000000" w:themeColor="text1"/>
          <w:sz w:val="30"/>
          <w:szCs w:val="30"/>
        </w:rPr>
        <w:t xml:space="preserve">          </w:t>
      </w:r>
      <w:r w:rsidRPr="005C22AB">
        <w:rPr>
          <w:rFonts w:eastAsia="Calibri"/>
          <w:color w:val="000000" w:themeColor="text1"/>
          <w:sz w:val="30"/>
          <w:szCs w:val="30"/>
        </w:rPr>
        <w:t>В связи с изменением кадрового состава Совета в отчетный период своевременно вносились изменения:</w:t>
      </w:r>
    </w:p>
    <w:p w:rsidR="007B74B5" w:rsidRPr="005C22AB" w:rsidRDefault="007B74B5" w:rsidP="007B74B5">
      <w:pPr>
        <w:jc w:val="both"/>
        <w:rPr>
          <w:color w:val="000000" w:themeColor="text1"/>
          <w:sz w:val="30"/>
          <w:szCs w:val="30"/>
        </w:rPr>
      </w:pPr>
      <w:r>
        <w:rPr>
          <w:color w:val="000000" w:themeColor="text1"/>
          <w:sz w:val="30"/>
          <w:szCs w:val="30"/>
        </w:rPr>
        <w:t xml:space="preserve">          </w:t>
      </w:r>
      <w:r w:rsidRPr="005C22AB">
        <w:rPr>
          <w:color w:val="000000" w:themeColor="text1"/>
          <w:sz w:val="30"/>
          <w:szCs w:val="30"/>
        </w:rPr>
        <w:t xml:space="preserve">Распоряжение   Кричевского </w:t>
      </w:r>
      <w:r w:rsidRPr="005C22AB">
        <w:rPr>
          <w:rFonts w:eastAsia="Calibri"/>
          <w:color w:val="000000" w:themeColor="text1"/>
          <w:sz w:val="30"/>
          <w:szCs w:val="30"/>
        </w:rPr>
        <w:t xml:space="preserve">районного исполнительного комитета </w:t>
      </w:r>
      <w:r w:rsidRPr="005C22AB">
        <w:rPr>
          <w:color w:val="000000" w:themeColor="text1"/>
          <w:sz w:val="30"/>
          <w:szCs w:val="30"/>
        </w:rPr>
        <w:t>от 11.04.2022 №84-р «Об изменении распоряжения Кричевского районного исполнительного комитета от 3 июня 2021 г.  184-р».</w:t>
      </w:r>
    </w:p>
    <w:p w:rsidR="007B74B5" w:rsidRDefault="007B74B5" w:rsidP="007B74B5">
      <w:pPr>
        <w:pStyle w:val="a4"/>
        <w:jc w:val="both"/>
        <w:rPr>
          <w:b w:val="0"/>
          <w:i w:val="0"/>
          <w:color w:val="000000" w:themeColor="text1"/>
          <w:sz w:val="30"/>
          <w:szCs w:val="30"/>
        </w:rPr>
      </w:pPr>
      <w:r>
        <w:rPr>
          <w:b w:val="0"/>
          <w:i w:val="0"/>
          <w:color w:val="000000" w:themeColor="text1"/>
          <w:sz w:val="30"/>
          <w:szCs w:val="30"/>
        </w:rPr>
        <w:t xml:space="preserve">          Распоряжение </w:t>
      </w:r>
      <w:r w:rsidRPr="009B3505">
        <w:rPr>
          <w:rFonts w:eastAsia="Calibri"/>
          <w:color w:val="000000" w:themeColor="text1"/>
          <w:sz w:val="30"/>
          <w:szCs w:val="30"/>
        </w:rPr>
        <w:t xml:space="preserve"> </w:t>
      </w:r>
      <w:r>
        <w:rPr>
          <w:rFonts w:eastAsia="Calibri"/>
          <w:color w:val="000000" w:themeColor="text1"/>
          <w:sz w:val="30"/>
          <w:szCs w:val="30"/>
        </w:rPr>
        <w:t xml:space="preserve"> </w:t>
      </w:r>
      <w:r w:rsidRPr="0082524A">
        <w:rPr>
          <w:rFonts w:eastAsia="Calibri"/>
          <w:b w:val="0"/>
          <w:i w:val="0"/>
          <w:color w:val="000000" w:themeColor="text1"/>
          <w:sz w:val="30"/>
          <w:szCs w:val="30"/>
        </w:rPr>
        <w:t xml:space="preserve">Кричевского </w:t>
      </w:r>
      <w:r w:rsidRPr="009B3505">
        <w:rPr>
          <w:rFonts w:eastAsia="Calibri"/>
          <w:b w:val="0"/>
          <w:i w:val="0"/>
          <w:color w:val="000000" w:themeColor="text1"/>
          <w:sz w:val="30"/>
          <w:szCs w:val="30"/>
        </w:rPr>
        <w:t>районного исполнительного комитета</w:t>
      </w:r>
      <w:r w:rsidRPr="009B3505">
        <w:rPr>
          <w:b w:val="0"/>
          <w:i w:val="0"/>
          <w:color w:val="000000" w:themeColor="text1"/>
          <w:sz w:val="30"/>
          <w:szCs w:val="30"/>
        </w:rPr>
        <w:t xml:space="preserve"> от </w:t>
      </w:r>
      <w:r>
        <w:rPr>
          <w:b w:val="0"/>
          <w:i w:val="0"/>
          <w:color w:val="000000" w:themeColor="text1"/>
          <w:sz w:val="30"/>
          <w:szCs w:val="30"/>
        </w:rPr>
        <w:t xml:space="preserve">31 июля 2023 г. </w:t>
      </w:r>
      <w:r w:rsidRPr="009B3505">
        <w:rPr>
          <w:b w:val="0"/>
          <w:i w:val="0"/>
          <w:color w:val="000000" w:themeColor="text1"/>
          <w:sz w:val="30"/>
          <w:szCs w:val="30"/>
        </w:rPr>
        <w:t xml:space="preserve"> №</w:t>
      </w:r>
      <w:r>
        <w:rPr>
          <w:b w:val="0"/>
          <w:i w:val="0"/>
          <w:color w:val="000000" w:themeColor="text1"/>
          <w:sz w:val="30"/>
          <w:szCs w:val="30"/>
        </w:rPr>
        <w:t>200-</w:t>
      </w:r>
      <w:bookmarkStart w:id="1" w:name="_Hlk159834800"/>
      <w:r>
        <w:rPr>
          <w:b w:val="0"/>
          <w:i w:val="0"/>
          <w:color w:val="000000" w:themeColor="text1"/>
          <w:sz w:val="30"/>
          <w:szCs w:val="30"/>
        </w:rPr>
        <w:t xml:space="preserve">р </w:t>
      </w:r>
      <w:r w:rsidRPr="009B3505">
        <w:rPr>
          <w:b w:val="0"/>
          <w:i w:val="0"/>
          <w:color w:val="000000" w:themeColor="text1"/>
          <w:sz w:val="30"/>
          <w:szCs w:val="30"/>
        </w:rPr>
        <w:t xml:space="preserve">«Об изменении </w:t>
      </w:r>
      <w:r>
        <w:rPr>
          <w:b w:val="0"/>
          <w:i w:val="0"/>
          <w:color w:val="000000" w:themeColor="text1"/>
          <w:sz w:val="30"/>
          <w:szCs w:val="30"/>
        </w:rPr>
        <w:t xml:space="preserve">распоряжения Кричевского </w:t>
      </w:r>
      <w:r w:rsidRPr="009B3505">
        <w:rPr>
          <w:b w:val="0"/>
          <w:i w:val="0"/>
          <w:color w:val="000000" w:themeColor="text1"/>
          <w:sz w:val="30"/>
          <w:szCs w:val="30"/>
        </w:rPr>
        <w:t xml:space="preserve">районного исполнительного комитета от </w:t>
      </w:r>
      <w:r>
        <w:rPr>
          <w:b w:val="0"/>
          <w:i w:val="0"/>
          <w:color w:val="000000" w:themeColor="text1"/>
          <w:sz w:val="30"/>
          <w:szCs w:val="30"/>
        </w:rPr>
        <w:t xml:space="preserve">3 </w:t>
      </w:r>
      <w:r w:rsidRPr="009B3505">
        <w:rPr>
          <w:b w:val="0"/>
          <w:i w:val="0"/>
          <w:color w:val="000000" w:themeColor="text1"/>
          <w:sz w:val="30"/>
          <w:szCs w:val="30"/>
        </w:rPr>
        <w:t>июня</w:t>
      </w:r>
      <w:r>
        <w:rPr>
          <w:b w:val="0"/>
          <w:i w:val="0"/>
          <w:color w:val="000000" w:themeColor="text1"/>
          <w:sz w:val="30"/>
          <w:szCs w:val="30"/>
        </w:rPr>
        <w:t xml:space="preserve"> </w:t>
      </w:r>
      <w:r w:rsidRPr="009B3505">
        <w:rPr>
          <w:b w:val="0"/>
          <w:i w:val="0"/>
          <w:color w:val="000000" w:themeColor="text1"/>
          <w:sz w:val="30"/>
          <w:szCs w:val="30"/>
        </w:rPr>
        <w:t>2021</w:t>
      </w:r>
      <w:r>
        <w:rPr>
          <w:b w:val="0"/>
          <w:i w:val="0"/>
          <w:color w:val="000000" w:themeColor="text1"/>
          <w:sz w:val="30"/>
          <w:szCs w:val="30"/>
        </w:rPr>
        <w:t xml:space="preserve"> г. </w:t>
      </w:r>
      <w:r w:rsidRPr="009B3505">
        <w:rPr>
          <w:b w:val="0"/>
          <w:i w:val="0"/>
          <w:color w:val="000000" w:themeColor="text1"/>
          <w:sz w:val="30"/>
          <w:szCs w:val="30"/>
        </w:rPr>
        <w:t>№</w:t>
      </w:r>
      <w:r>
        <w:rPr>
          <w:b w:val="0"/>
          <w:i w:val="0"/>
          <w:color w:val="000000" w:themeColor="text1"/>
          <w:sz w:val="30"/>
          <w:szCs w:val="30"/>
        </w:rPr>
        <w:t>184-р</w:t>
      </w:r>
      <w:r w:rsidRPr="009B3505">
        <w:rPr>
          <w:b w:val="0"/>
          <w:i w:val="0"/>
          <w:color w:val="000000" w:themeColor="text1"/>
          <w:sz w:val="30"/>
          <w:szCs w:val="30"/>
        </w:rPr>
        <w:t>»</w:t>
      </w:r>
      <w:bookmarkEnd w:id="1"/>
      <w:r w:rsidRPr="009B3505">
        <w:rPr>
          <w:b w:val="0"/>
          <w:i w:val="0"/>
          <w:color w:val="000000" w:themeColor="text1"/>
          <w:sz w:val="30"/>
          <w:szCs w:val="30"/>
        </w:rPr>
        <w:t>.</w:t>
      </w:r>
    </w:p>
    <w:p w:rsidR="007B74B5" w:rsidRDefault="007B74B5" w:rsidP="007B74B5">
      <w:pPr>
        <w:pStyle w:val="a4"/>
        <w:jc w:val="both"/>
        <w:rPr>
          <w:b w:val="0"/>
          <w:i w:val="0"/>
          <w:color w:val="000000" w:themeColor="text1"/>
          <w:sz w:val="30"/>
          <w:szCs w:val="30"/>
        </w:rPr>
      </w:pPr>
      <w:r>
        <w:rPr>
          <w:b w:val="0"/>
          <w:i w:val="0"/>
          <w:color w:val="000000" w:themeColor="text1"/>
          <w:sz w:val="30"/>
          <w:szCs w:val="30"/>
        </w:rPr>
        <w:t xml:space="preserve">           Распоряжение </w:t>
      </w:r>
      <w:r w:rsidRPr="009B3505">
        <w:rPr>
          <w:rFonts w:eastAsia="Calibri"/>
          <w:color w:val="000000" w:themeColor="text1"/>
          <w:sz w:val="30"/>
          <w:szCs w:val="30"/>
        </w:rPr>
        <w:t xml:space="preserve"> </w:t>
      </w:r>
      <w:r>
        <w:rPr>
          <w:rFonts w:eastAsia="Calibri"/>
          <w:color w:val="000000" w:themeColor="text1"/>
          <w:sz w:val="30"/>
          <w:szCs w:val="30"/>
        </w:rPr>
        <w:t xml:space="preserve"> </w:t>
      </w:r>
      <w:r w:rsidRPr="0082524A">
        <w:rPr>
          <w:rFonts w:eastAsia="Calibri"/>
          <w:b w:val="0"/>
          <w:i w:val="0"/>
          <w:color w:val="000000" w:themeColor="text1"/>
          <w:sz w:val="30"/>
          <w:szCs w:val="30"/>
        </w:rPr>
        <w:t xml:space="preserve">Кричевского </w:t>
      </w:r>
      <w:r w:rsidRPr="009B3505">
        <w:rPr>
          <w:rFonts w:eastAsia="Calibri"/>
          <w:b w:val="0"/>
          <w:i w:val="0"/>
          <w:color w:val="000000" w:themeColor="text1"/>
          <w:sz w:val="30"/>
          <w:szCs w:val="30"/>
        </w:rPr>
        <w:t>районного исполнительного комитета</w:t>
      </w:r>
      <w:r w:rsidRPr="009B3505">
        <w:rPr>
          <w:b w:val="0"/>
          <w:i w:val="0"/>
          <w:color w:val="000000" w:themeColor="text1"/>
          <w:sz w:val="30"/>
          <w:szCs w:val="30"/>
        </w:rPr>
        <w:t xml:space="preserve"> от </w:t>
      </w:r>
      <w:r>
        <w:rPr>
          <w:b w:val="0"/>
          <w:i w:val="0"/>
          <w:color w:val="000000" w:themeColor="text1"/>
          <w:sz w:val="30"/>
          <w:szCs w:val="30"/>
        </w:rPr>
        <w:t xml:space="preserve">15.02.2024 </w:t>
      </w:r>
      <w:r w:rsidRPr="009B3505">
        <w:rPr>
          <w:b w:val="0"/>
          <w:i w:val="0"/>
          <w:color w:val="000000" w:themeColor="text1"/>
          <w:sz w:val="30"/>
          <w:szCs w:val="30"/>
        </w:rPr>
        <w:t>№</w:t>
      </w:r>
      <w:r>
        <w:rPr>
          <w:b w:val="0"/>
          <w:i w:val="0"/>
          <w:color w:val="000000" w:themeColor="text1"/>
          <w:sz w:val="30"/>
          <w:szCs w:val="30"/>
        </w:rPr>
        <w:t xml:space="preserve">51-р </w:t>
      </w:r>
      <w:r w:rsidRPr="009B3505">
        <w:rPr>
          <w:b w:val="0"/>
          <w:i w:val="0"/>
          <w:color w:val="000000" w:themeColor="text1"/>
          <w:sz w:val="30"/>
          <w:szCs w:val="30"/>
        </w:rPr>
        <w:t xml:space="preserve">«Об изменении </w:t>
      </w:r>
      <w:r>
        <w:rPr>
          <w:b w:val="0"/>
          <w:i w:val="0"/>
          <w:color w:val="000000" w:themeColor="text1"/>
          <w:sz w:val="30"/>
          <w:szCs w:val="30"/>
        </w:rPr>
        <w:t xml:space="preserve">распоряжения председателя Кричевского </w:t>
      </w:r>
      <w:r w:rsidRPr="009B3505">
        <w:rPr>
          <w:b w:val="0"/>
          <w:i w:val="0"/>
          <w:color w:val="000000" w:themeColor="text1"/>
          <w:sz w:val="30"/>
          <w:szCs w:val="30"/>
        </w:rPr>
        <w:t xml:space="preserve">районного исполнительного комитета от </w:t>
      </w:r>
      <w:r>
        <w:rPr>
          <w:b w:val="0"/>
          <w:i w:val="0"/>
          <w:color w:val="000000" w:themeColor="text1"/>
          <w:sz w:val="30"/>
          <w:szCs w:val="30"/>
        </w:rPr>
        <w:t xml:space="preserve">3 </w:t>
      </w:r>
      <w:r w:rsidRPr="009B3505">
        <w:rPr>
          <w:b w:val="0"/>
          <w:i w:val="0"/>
          <w:color w:val="000000" w:themeColor="text1"/>
          <w:sz w:val="30"/>
          <w:szCs w:val="30"/>
        </w:rPr>
        <w:t>июня</w:t>
      </w:r>
      <w:r>
        <w:rPr>
          <w:b w:val="0"/>
          <w:i w:val="0"/>
          <w:color w:val="000000" w:themeColor="text1"/>
          <w:sz w:val="30"/>
          <w:szCs w:val="30"/>
        </w:rPr>
        <w:t xml:space="preserve"> </w:t>
      </w:r>
      <w:r w:rsidRPr="009B3505">
        <w:rPr>
          <w:b w:val="0"/>
          <w:i w:val="0"/>
          <w:color w:val="000000" w:themeColor="text1"/>
          <w:sz w:val="30"/>
          <w:szCs w:val="30"/>
        </w:rPr>
        <w:t>2021</w:t>
      </w:r>
      <w:r>
        <w:rPr>
          <w:b w:val="0"/>
          <w:i w:val="0"/>
          <w:color w:val="000000" w:themeColor="text1"/>
          <w:sz w:val="30"/>
          <w:szCs w:val="30"/>
        </w:rPr>
        <w:t xml:space="preserve"> г. </w:t>
      </w:r>
      <w:r w:rsidRPr="009B3505">
        <w:rPr>
          <w:b w:val="0"/>
          <w:i w:val="0"/>
          <w:color w:val="000000" w:themeColor="text1"/>
          <w:sz w:val="30"/>
          <w:szCs w:val="30"/>
        </w:rPr>
        <w:t>№</w:t>
      </w:r>
      <w:r>
        <w:rPr>
          <w:b w:val="0"/>
          <w:i w:val="0"/>
          <w:color w:val="000000" w:themeColor="text1"/>
          <w:sz w:val="30"/>
          <w:szCs w:val="30"/>
        </w:rPr>
        <w:t>184-р</w:t>
      </w:r>
      <w:r w:rsidRPr="009B3505">
        <w:rPr>
          <w:b w:val="0"/>
          <w:i w:val="0"/>
          <w:color w:val="000000" w:themeColor="text1"/>
          <w:sz w:val="30"/>
          <w:szCs w:val="30"/>
        </w:rPr>
        <w:t>».</w:t>
      </w:r>
    </w:p>
    <w:p w:rsidR="007B74B5" w:rsidRDefault="007B74B5" w:rsidP="007B74B5">
      <w:pPr>
        <w:jc w:val="both"/>
        <w:rPr>
          <w:sz w:val="30"/>
          <w:szCs w:val="30"/>
        </w:rPr>
      </w:pPr>
      <w:r>
        <w:rPr>
          <w:sz w:val="30"/>
          <w:szCs w:val="30"/>
        </w:rPr>
        <w:t xml:space="preserve">           </w:t>
      </w:r>
      <w:r w:rsidRPr="005C22AB">
        <w:rPr>
          <w:sz w:val="30"/>
          <w:szCs w:val="30"/>
        </w:rPr>
        <w:t>Решением Кричевского исполнительного комитета от 22 марта 2022 года №9-3 утвержден Базовый перечень критериев эффективности реализации государственного профилактического проекта «Кричев – здоровый город».</w:t>
      </w:r>
    </w:p>
    <w:p w:rsidR="007B74B5" w:rsidRDefault="007B74B5" w:rsidP="007B74B5">
      <w:pPr>
        <w:jc w:val="both"/>
        <w:rPr>
          <w:sz w:val="30"/>
          <w:szCs w:val="30"/>
        </w:rPr>
      </w:pPr>
    </w:p>
    <w:p w:rsidR="007B74B5" w:rsidRPr="005C22AB" w:rsidRDefault="007B74B5" w:rsidP="007B74B5">
      <w:pPr>
        <w:ind w:firstLine="360"/>
        <w:jc w:val="both"/>
        <w:rPr>
          <w:sz w:val="30"/>
          <w:szCs w:val="30"/>
        </w:rPr>
      </w:pPr>
      <w:r>
        <w:rPr>
          <w:color w:val="000000" w:themeColor="text1"/>
          <w:sz w:val="30"/>
          <w:szCs w:val="30"/>
        </w:rPr>
        <w:lastRenderedPageBreak/>
        <w:t xml:space="preserve">     </w:t>
      </w:r>
      <w:r>
        <w:rPr>
          <w:sz w:val="30"/>
          <w:szCs w:val="30"/>
        </w:rPr>
        <w:t xml:space="preserve"> </w:t>
      </w:r>
      <w:r w:rsidRPr="005C22AB">
        <w:rPr>
          <w:sz w:val="30"/>
          <w:szCs w:val="30"/>
        </w:rPr>
        <w:t>Заболеваемость является одним из главных параметров, характеризующих здоровье населения. Данные об уровнях и динамике показателей заболеваемости среди населения позволяют определить приоритетные проблемы здравоохранения, спланировать потребность в различных видах медицинской помощи, а также оценить эффективность лечебных и профилактических мероприятий.</w:t>
      </w:r>
    </w:p>
    <w:p w:rsidR="007B74B5" w:rsidRPr="005C22AB" w:rsidRDefault="007B74B5" w:rsidP="007B74B5">
      <w:pPr>
        <w:ind w:firstLine="360"/>
        <w:jc w:val="both"/>
        <w:rPr>
          <w:sz w:val="30"/>
          <w:szCs w:val="30"/>
        </w:rPr>
      </w:pPr>
      <w:r>
        <w:rPr>
          <w:sz w:val="30"/>
          <w:szCs w:val="30"/>
        </w:rPr>
        <w:t xml:space="preserve">     </w:t>
      </w:r>
      <w:r w:rsidRPr="005C22AB">
        <w:rPr>
          <w:sz w:val="30"/>
          <w:szCs w:val="30"/>
        </w:rPr>
        <w:t>Проведен анализ отдельных показателей, включенных в Базовый перечень критериев эффективности реализации Проекта.</w:t>
      </w:r>
    </w:p>
    <w:p w:rsidR="007B74B5" w:rsidRDefault="007B74B5" w:rsidP="007B74B5">
      <w:pPr>
        <w:ind w:firstLine="360"/>
        <w:jc w:val="both"/>
        <w:rPr>
          <w:color w:val="000000" w:themeColor="text1"/>
          <w:sz w:val="28"/>
          <w:szCs w:val="28"/>
        </w:rPr>
      </w:pPr>
      <w:r>
        <w:rPr>
          <w:sz w:val="30"/>
          <w:szCs w:val="30"/>
        </w:rPr>
        <w:t xml:space="preserve">     </w:t>
      </w:r>
      <w:r w:rsidRPr="005C22AB">
        <w:rPr>
          <w:sz w:val="30"/>
          <w:szCs w:val="30"/>
        </w:rPr>
        <w:t>Для г. Кричева утверждены 18 показателей эффективности. Положительная динамика отмечается по 9 показателям, что составляет 50% от общего числа показателей,  по 7 показателям динамика стабильна, что составляет 38,8%, отрицательная динамика отмечается по 2 показателям, что составляет 11,1%.</w:t>
      </w:r>
    </w:p>
    <w:p w:rsidR="00333C4F" w:rsidRPr="00201364" w:rsidRDefault="003F07A6" w:rsidP="00985C76">
      <w:pPr>
        <w:pStyle w:val="aa"/>
        <w:ind w:left="0" w:firstLine="720"/>
        <w:jc w:val="both"/>
        <w:rPr>
          <w:color w:val="000000" w:themeColor="text1"/>
          <w:sz w:val="28"/>
          <w:szCs w:val="28"/>
        </w:rPr>
      </w:pPr>
      <w:r w:rsidRPr="00201364">
        <w:rPr>
          <w:color w:val="000000" w:themeColor="text1"/>
          <w:sz w:val="28"/>
          <w:szCs w:val="28"/>
        </w:rPr>
        <w:t xml:space="preserve">Показатель </w:t>
      </w:r>
      <w:r w:rsidRPr="00201364">
        <w:rPr>
          <w:b/>
          <w:color w:val="000000" w:themeColor="text1"/>
          <w:sz w:val="28"/>
          <w:szCs w:val="28"/>
        </w:rPr>
        <w:t>первичной заболеваемости</w:t>
      </w:r>
      <w:r w:rsidRPr="00201364">
        <w:rPr>
          <w:color w:val="000000" w:themeColor="text1"/>
          <w:sz w:val="28"/>
          <w:szCs w:val="28"/>
        </w:rPr>
        <w:t xml:space="preserve"> </w:t>
      </w:r>
      <w:r w:rsidRPr="00201364">
        <w:rPr>
          <w:b/>
          <w:color w:val="000000" w:themeColor="text1"/>
          <w:sz w:val="28"/>
          <w:szCs w:val="28"/>
        </w:rPr>
        <w:t>населения</w:t>
      </w:r>
      <w:r w:rsidRPr="00201364">
        <w:rPr>
          <w:color w:val="000000" w:themeColor="text1"/>
          <w:sz w:val="28"/>
          <w:szCs w:val="28"/>
        </w:rPr>
        <w:t xml:space="preserve"> </w:t>
      </w:r>
      <w:r w:rsidR="00201364" w:rsidRPr="00201364">
        <w:rPr>
          <w:color w:val="000000" w:themeColor="text1"/>
          <w:sz w:val="28"/>
          <w:szCs w:val="28"/>
        </w:rPr>
        <w:t xml:space="preserve"> </w:t>
      </w:r>
      <w:r w:rsidR="00333C4F" w:rsidRPr="00201364">
        <w:rPr>
          <w:color w:val="000000" w:themeColor="text1"/>
          <w:sz w:val="28"/>
          <w:szCs w:val="28"/>
        </w:rPr>
        <w:t xml:space="preserve">за анализируемый период имеет </w:t>
      </w:r>
      <w:r w:rsidR="007B2638">
        <w:rPr>
          <w:color w:val="000000" w:themeColor="text1"/>
          <w:sz w:val="28"/>
          <w:szCs w:val="28"/>
        </w:rPr>
        <w:t xml:space="preserve">умеренную </w:t>
      </w:r>
      <w:r w:rsidR="00333C4F" w:rsidRPr="00201364">
        <w:rPr>
          <w:color w:val="000000" w:themeColor="text1"/>
          <w:sz w:val="28"/>
          <w:szCs w:val="28"/>
        </w:rPr>
        <w:t xml:space="preserve"> тенденцию </w:t>
      </w:r>
      <w:r w:rsidR="007B2638">
        <w:rPr>
          <w:color w:val="000000" w:themeColor="text1"/>
          <w:sz w:val="28"/>
          <w:szCs w:val="28"/>
        </w:rPr>
        <w:t>к повышению</w:t>
      </w:r>
      <w:r w:rsidR="00333C4F" w:rsidRPr="00201364">
        <w:rPr>
          <w:color w:val="000000" w:themeColor="text1"/>
          <w:sz w:val="28"/>
          <w:szCs w:val="28"/>
        </w:rPr>
        <w:t xml:space="preserve">, среднегодовой прирост составляет </w:t>
      </w:r>
      <w:r w:rsidR="007B2638">
        <w:rPr>
          <w:color w:val="000000" w:themeColor="text1"/>
          <w:sz w:val="28"/>
          <w:szCs w:val="28"/>
        </w:rPr>
        <w:t>3</w:t>
      </w:r>
      <w:r w:rsidR="00827308" w:rsidRPr="00201364">
        <w:rPr>
          <w:color w:val="000000" w:themeColor="text1"/>
          <w:sz w:val="28"/>
          <w:szCs w:val="28"/>
        </w:rPr>
        <w:t>,</w:t>
      </w:r>
      <w:r w:rsidR="007B74B5">
        <w:rPr>
          <w:color w:val="000000" w:themeColor="text1"/>
          <w:sz w:val="28"/>
          <w:szCs w:val="28"/>
        </w:rPr>
        <w:t>9</w:t>
      </w:r>
      <w:r w:rsidR="00600554" w:rsidRPr="00201364">
        <w:rPr>
          <w:color w:val="000000" w:themeColor="text1"/>
          <w:sz w:val="28"/>
          <w:szCs w:val="28"/>
        </w:rPr>
        <w:t>%</w:t>
      </w:r>
      <w:r w:rsidR="00086C8F" w:rsidRPr="00201364">
        <w:rPr>
          <w:color w:val="000000" w:themeColor="text1"/>
          <w:sz w:val="28"/>
          <w:szCs w:val="28"/>
        </w:rPr>
        <w:t>, темп прироста за 5</w:t>
      </w:r>
      <w:r w:rsidR="00333C4F" w:rsidRPr="00201364">
        <w:rPr>
          <w:color w:val="000000" w:themeColor="text1"/>
          <w:sz w:val="28"/>
          <w:szCs w:val="28"/>
        </w:rPr>
        <w:t xml:space="preserve"> лет  </w:t>
      </w:r>
      <w:r w:rsidR="00827308" w:rsidRPr="00201364">
        <w:rPr>
          <w:color w:val="000000" w:themeColor="text1"/>
          <w:sz w:val="28"/>
          <w:szCs w:val="28"/>
        </w:rPr>
        <w:t xml:space="preserve">- </w:t>
      </w:r>
      <w:r w:rsidR="007B74B5">
        <w:rPr>
          <w:color w:val="000000" w:themeColor="text1"/>
          <w:sz w:val="28"/>
          <w:szCs w:val="28"/>
        </w:rPr>
        <w:t>10,5</w:t>
      </w:r>
      <w:r w:rsidR="00B8367C" w:rsidRPr="00201364">
        <w:rPr>
          <w:color w:val="000000" w:themeColor="text1"/>
          <w:sz w:val="28"/>
          <w:szCs w:val="28"/>
        </w:rPr>
        <w:t>%</w:t>
      </w:r>
      <w:r w:rsidR="00333C4F" w:rsidRPr="00201364">
        <w:rPr>
          <w:color w:val="000000" w:themeColor="text1"/>
          <w:sz w:val="28"/>
          <w:szCs w:val="28"/>
        </w:rPr>
        <w:t>.</w:t>
      </w:r>
      <w:r w:rsidR="001919E6">
        <w:rPr>
          <w:color w:val="000000" w:themeColor="text1"/>
          <w:sz w:val="28"/>
          <w:szCs w:val="28"/>
        </w:rPr>
        <w:t xml:space="preserve"> </w:t>
      </w:r>
    </w:p>
    <w:p w:rsidR="00827308" w:rsidRPr="00201364" w:rsidRDefault="00333C4F" w:rsidP="00985C76">
      <w:pPr>
        <w:pStyle w:val="aa"/>
        <w:ind w:left="0" w:firstLine="720"/>
        <w:jc w:val="both"/>
        <w:rPr>
          <w:color w:val="000000" w:themeColor="text1"/>
          <w:sz w:val="28"/>
          <w:szCs w:val="28"/>
        </w:rPr>
      </w:pPr>
      <w:r w:rsidRPr="00201364">
        <w:rPr>
          <w:b/>
          <w:color w:val="000000" w:themeColor="text1"/>
          <w:sz w:val="28"/>
          <w:szCs w:val="28"/>
        </w:rPr>
        <w:t>Первичная заболеваемость детей</w:t>
      </w:r>
      <w:r w:rsidRPr="00201364">
        <w:rPr>
          <w:color w:val="000000" w:themeColor="text1"/>
          <w:sz w:val="28"/>
          <w:szCs w:val="28"/>
        </w:rPr>
        <w:t xml:space="preserve"> в возрасте 0</w:t>
      </w:r>
      <w:r w:rsidR="004B3035" w:rsidRPr="00201364">
        <w:rPr>
          <w:color w:val="000000" w:themeColor="text1"/>
          <w:sz w:val="28"/>
          <w:szCs w:val="28"/>
        </w:rPr>
        <w:t xml:space="preserve"> – </w:t>
      </w:r>
      <w:r w:rsidRPr="00201364">
        <w:rPr>
          <w:color w:val="000000" w:themeColor="text1"/>
          <w:sz w:val="28"/>
          <w:szCs w:val="28"/>
        </w:rPr>
        <w:t>17</w:t>
      </w:r>
      <w:r w:rsidR="004B3035" w:rsidRPr="00201364">
        <w:rPr>
          <w:color w:val="000000" w:themeColor="text1"/>
          <w:sz w:val="28"/>
          <w:szCs w:val="28"/>
        </w:rPr>
        <w:t xml:space="preserve"> </w:t>
      </w:r>
      <w:r w:rsidRPr="00201364">
        <w:rPr>
          <w:color w:val="000000" w:themeColor="text1"/>
          <w:sz w:val="28"/>
          <w:szCs w:val="28"/>
        </w:rPr>
        <w:t>лет</w:t>
      </w:r>
      <w:r w:rsidR="00827308" w:rsidRPr="00201364">
        <w:rPr>
          <w:color w:val="000000" w:themeColor="text1"/>
          <w:sz w:val="28"/>
          <w:szCs w:val="28"/>
        </w:rPr>
        <w:t xml:space="preserve">  имеет выраженную тенденцию роста </w:t>
      </w:r>
      <w:r w:rsidR="007121E2" w:rsidRPr="00201364">
        <w:rPr>
          <w:color w:val="000000" w:themeColor="text1"/>
          <w:sz w:val="28"/>
          <w:szCs w:val="28"/>
        </w:rPr>
        <w:t xml:space="preserve">(среднегодовой темп </w:t>
      </w:r>
      <w:r w:rsidR="00DE20BD" w:rsidRPr="00201364">
        <w:rPr>
          <w:color w:val="000000" w:themeColor="text1"/>
          <w:sz w:val="28"/>
          <w:szCs w:val="28"/>
        </w:rPr>
        <w:t>при</w:t>
      </w:r>
      <w:r w:rsidR="00827308" w:rsidRPr="00201364">
        <w:rPr>
          <w:color w:val="000000" w:themeColor="text1"/>
          <w:sz w:val="28"/>
          <w:szCs w:val="28"/>
        </w:rPr>
        <w:t xml:space="preserve">роста </w:t>
      </w:r>
      <w:r w:rsidR="00086C8F" w:rsidRPr="00201364">
        <w:rPr>
          <w:color w:val="000000" w:themeColor="text1"/>
          <w:sz w:val="28"/>
          <w:szCs w:val="28"/>
        </w:rPr>
        <w:t xml:space="preserve"> </w:t>
      </w:r>
      <w:r w:rsidR="00201364" w:rsidRPr="00201364">
        <w:rPr>
          <w:color w:val="000000" w:themeColor="text1"/>
          <w:sz w:val="28"/>
          <w:szCs w:val="28"/>
        </w:rPr>
        <w:t>7</w:t>
      </w:r>
      <w:r w:rsidR="00827308" w:rsidRPr="00201364">
        <w:rPr>
          <w:color w:val="000000" w:themeColor="text1"/>
          <w:sz w:val="28"/>
          <w:szCs w:val="28"/>
        </w:rPr>
        <w:t>,</w:t>
      </w:r>
      <w:r w:rsidR="007B74B5">
        <w:rPr>
          <w:color w:val="000000" w:themeColor="text1"/>
          <w:sz w:val="28"/>
          <w:szCs w:val="28"/>
        </w:rPr>
        <w:t>3</w:t>
      </w:r>
      <w:r w:rsidR="0002304A" w:rsidRPr="00201364">
        <w:rPr>
          <w:color w:val="000000" w:themeColor="text1"/>
          <w:sz w:val="28"/>
          <w:szCs w:val="28"/>
        </w:rPr>
        <w:t>%</w:t>
      </w:r>
      <w:r w:rsidR="009A26E1">
        <w:rPr>
          <w:color w:val="000000" w:themeColor="text1"/>
          <w:sz w:val="28"/>
          <w:szCs w:val="28"/>
        </w:rPr>
        <w:t>), темп прироста за период с 2019 года – 21,4%.</w:t>
      </w:r>
    </w:p>
    <w:p w:rsidR="00854AFD" w:rsidRPr="00201364" w:rsidRDefault="00854AFD" w:rsidP="00985C76">
      <w:pPr>
        <w:pStyle w:val="aa"/>
        <w:ind w:left="0" w:firstLine="720"/>
        <w:jc w:val="both"/>
        <w:rPr>
          <w:color w:val="000000" w:themeColor="text1"/>
          <w:sz w:val="28"/>
          <w:szCs w:val="28"/>
        </w:rPr>
      </w:pPr>
      <w:r w:rsidRPr="00201364">
        <w:rPr>
          <w:b/>
          <w:color w:val="000000" w:themeColor="text1"/>
          <w:sz w:val="28"/>
          <w:szCs w:val="28"/>
        </w:rPr>
        <w:t>Показатель первичной заболеваемости населения в возрасте 18 лет и старше</w:t>
      </w:r>
      <w:r w:rsidRPr="00201364">
        <w:rPr>
          <w:color w:val="000000" w:themeColor="text1"/>
          <w:sz w:val="28"/>
          <w:szCs w:val="28"/>
        </w:rPr>
        <w:t xml:space="preserve"> </w:t>
      </w:r>
      <w:r w:rsidR="009A26E1">
        <w:rPr>
          <w:color w:val="000000" w:themeColor="text1"/>
          <w:sz w:val="28"/>
          <w:szCs w:val="28"/>
        </w:rPr>
        <w:t xml:space="preserve">характеризуется как </w:t>
      </w:r>
      <w:r w:rsidRPr="00201364">
        <w:rPr>
          <w:color w:val="000000" w:themeColor="text1"/>
          <w:sz w:val="28"/>
          <w:szCs w:val="28"/>
        </w:rPr>
        <w:t xml:space="preserve"> </w:t>
      </w:r>
      <w:r w:rsidR="007B74B5">
        <w:rPr>
          <w:color w:val="000000" w:themeColor="text1"/>
          <w:sz w:val="28"/>
          <w:szCs w:val="28"/>
        </w:rPr>
        <w:t>стабильн</w:t>
      </w:r>
      <w:r w:rsidR="009A26E1">
        <w:rPr>
          <w:color w:val="000000" w:themeColor="text1"/>
          <w:sz w:val="28"/>
          <w:szCs w:val="28"/>
        </w:rPr>
        <w:t>ый</w:t>
      </w:r>
      <w:r w:rsidR="00827308" w:rsidRPr="00201364">
        <w:rPr>
          <w:color w:val="000000" w:themeColor="text1"/>
          <w:sz w:val="28"/>
          <w:szCs w:val="28"/>
        </w:rPr>
        <w:t xml:space="preserve"> </w:t>
      </w:r>
      <w:r w:rsidR="0002304A" w:rsidRPr="00201364">
        <w:rPr>
          <w:color w:val="000000" w:themeColor="text1"/>
          <w:sz w:val="28"/>
          <w:szCs w:val="28"/>
        </w:rPr>
        <w:t>(</w:t>
      </w:r>
      <w:r w:rsidRPr="00201364">
        <w:rPr>
          <w:color w:val="000000" w:themeColor="text1"/>
          <w:sz w:val="28"/>
          <w:szCs w:val="28"/>
        </w:rPr>
        <w:t xml:space="preserve">среднегодовой темп прироста составляет </w:t>
      </w:r>
      <w:r w:rsidR="007B74B5">
        <w:rPr>
          <w:color w:val="000000" w:themeColor="text1"/>
          <w:sz w:val="28"/>
          <w:szCs w:val="28"/>
        </w:rPr>
        <w:t>0,7</w:t>
      </w:r>
      <w:r w:rsidRPr="00201364">
        <w:rPr>
          <w:color w:val="000000" w:themeColor="text1"/>
          <w:sz w:val="28"/>
          <w:szCs w:val="28"/>
        </w:rPr>
        <w:t>%</w:t>
      </w:r>
      <w:r w:rsidR="0002304A" w:rsidRPr="00201364">
        <w:rPr>
          <w:color w:val="000000" w:themeColor="text1"/>
          <w:sz w:val="28"/>
          <w:szCs w:val="28"/>
        </w:rPr>
        <w:t>)</w:t>
      </w:r>
      <w:r w:rsidR="009A26E1">
        <w:rPr>
          <w:color w:val="000000" w:themeColor="text1"/>
          <w:sz w:val="28"/>
          <w:szCs w:val="28"/>
        </w:rPr>
        <w:t>.</w:t>
      </w:r>
    </w:p>
    <w:p w:rsidR="00201364" w:rsidRPr="00201364" w:rsidRDefault="00D45418" w:rsidP="00985C76">
      <w:pPr>
        <w:pStyle w:val="aa"/>
        <w:ind w:left="0" w:firstLine="720"/>
        <w:jc w:val="both"/>
        <w:rPr>
          <w:color w:val="000000" w:themeColor="text1"/>
          <w:sz w:val="28"/>
          <w:szCs w:val="28"/>
        </w:rPr>
      </w:pPr>
      <w:r w:rsidRPr="00201364">
        <w:rPr>
          <w:color w:val="000000" w:themeColor="text1"/>
          <w:sz w:val="28"/>
          <w:szCs w:val="28"/>
        </w:rPr>
        <w:t>Первичная заболеваемость</w:t>
      </w:r>
      <w:r w:rsidRPr="00201364">
        <w:rPr>
          <w:b/>
          <w:color w:val="000000" w:themeColor="text1"/>
          <w:sz w:val="28"/>
          <w:szCs w:val="28"/>
        </w:rPr>
        <w:t xml:space="preserve"> болезням</w:t>
      </w:r>
      <w:r w:rsidR="0002304A" w:rsidRPr="00201364">
        <w:rPr>
          <w:b/>
          <w:color w:val="000000" w:themeColor="text1"/>
          <w:sz w:val="28"/>
          <w:szCs w:val="28"/>
        </w:rPr>
        <w:t>и</w:t>
      </w:r>
      <w:r w:rsidRPr="00201364">
        <w:rPr>
          <w:b/>
          <w:color w:val="000000" w:themeColor="text1"/>
          <w:sz w:val="28"/>
          <w:szCs w:val="28"/>
        </w:rPr>
        <w:t xml:space="preserve"> системы кровообращения</w:t>
      </w:r>
      <w:r w:rsidRPr="00201364">
        <w:rPr>
          <w:color w:val="000000" w:themeColor="text1"/>
          <w:sz w:val="28"/>
          <w:szCs w:val="28"/>
        </w:rPr>
        <w:t xml:space="preserve"> </w:t>
      </w:r>
      <w:r w:rsidR="00097119" w:rsidRPr="00201364">
        <w:rPr>
          <w:color w:val="000000" w:themeColor="text1"/>
          <w:sz w:val="28"/>
          <w:szCs w:val="28"/>
        </w:rPr>
        <w:t>всего населения</w:t>
      </w:r>
      <w:r w:rsidR="00854AFD" w:rsidRPr="00201364">
        <w:rPr>
          <w:color w:val="000000" w:themeColor="text1"/>
          <w:sz w:val="28"/>
          <w:szCs w:val="28"/>
        </w:rPr>
        <w:t xml:space="preserve"> </w:t>
      </w:r>
      <w:r w:rsidR="0002304A" w:rsidRPr="00201364">
        <w:rPr>
          <w:color w:val="000000" w:themeColor="text1"/>
          <w:sz w:val="28"/>
          <w:szCs w:val="28"/>
        </w:rPr>
        <w:t xml:space="preserve">характеризуется </w:t>
      </w:r>
      <w:r w:rsidR="009A26E1">
        <w:rPr>
          <w:color w:val="000000" w:themeColor="text1"/>
          <w:sz w:val="28"/>
          <w:szCs w:val="28"/>
        </w:rPr>
        <w:t xml:space="preserve">умеренной </w:t>
      </w:r>
      <w:r w:rsidR="0002304A" w:rsidRPr="00201364">
        <w:rPr>
          <w:color w:val="000000" w:themeColor="text1"/>
          <w:sz w:val="28"/>
          <w:szCs w:val="28"/>
        </w:rPr>
        <w:t>тенденцией</w:t>
      </w:r>
      <w:r w:rsidR="001E32FB" w:rsidRPr="00201364">
        <w:rPr>
          <w:color w:val="000000" w:themeColor="text1"/>
          <w:sz w:val="28"/>
          <w:szCs w:val="28"/>
        </w:rPr>
        <w:t xml:space="preserve"> </w:t>
      </w:r>
      <w:r w:rsidR="007529D5">
        <w:rPr>
          <w:color w:val="000000" w:themeColor="text1"/>
          <w:sz w:val="28"/>
          <w:szCs w:val="28"/>
        </w:rPr>
        <w:t xml:space="preserve">к росту </w:t>
      </w:r>
      <w:r w:rsidR="001E32FB" w:rsidRPr="00201364">
        <w:rPr>
          <w:color w:val="000000" w:themeColor="text1"/>
          <w:sz w:val="28"/>
          <w:szCs w:val="28"/>
        </w:rPr>
        <w:t xml:space="preserve">(среднегодовой темп прироста </w:t>
      </w:r>
      <w:r w:rsidR="009A26E1">
        <w:rPr>
          <w:color w:val="000000" w:themeColor="text1"/>
          <w:sz w:val="28"/>
          <w:szCs w:val="28"/>
        </w:rPr>
        <w:t>3,5</w:t>
      </w:r>
      <w:r w:rsidR="001E32FB" w:rsidRPr="00201364">
        <w:rPr>
          <w:color w:val="000000" w:themeColor="text1"/>
          <w:sz w:val="28"/>
          <w:szCs w:val="28"/>
        </w:rPr>
        <w:t>%)</w:t>
      </w:r>
      <w:r w:rsidR="00D2422A" w:rsidRPr="00201364">
        <w:rPr>
          <w:color w:val="000000" w:themeColor="text1"/>
          <w:sz w:val="28"/>
          <w:szCs w:val="28"/>
        </w:rPr>
        <w:t xml:space="preserve">, темп </w:t>
      </w:r>
      <w:r w:rsidR="00E5226C" w:rsidRPr="00201364">
        <w:rPr>
          <w:color w:val="000000" w:themeColor="text1"/>
          <w:sz w:val="28"/>
          <w:szCs w:val="28"/>
        </w:rPr>
        <w:t>роста</w:t>
      </w:r>
      <w:r w:rsidR="00D2422A" w:rsidRPr="00201364">
        <w:rPr>
          <w:color w:val="000000" w:themeColor="text1"/>
          <w:sz w:val="28"/>
          <w:szCs w:val="28"/>
        </w:rPr>
        <w:t xml:space="preserve"> </w:t>
      </w:r>
      <w:r w:rsidR="00EC5CB1" w:rsidRPr="00201364">
        <w:rPr>
          <w:color w:val="000000" w:themeColor="text1"/>
          <w:sz w:val="28"/>
          <w:szCs w:val="28"/>
        </w:rPr>
        <w:t>к</w:t>
      </w:r>
      <w:r w:rsidR="00D2422A" w:rsidRPr="00201364">
        <w:rPr>
          <w:color w:val="000000" w:themeColor="text1"/>
          <w:sz w:val="28"/>
          <w:szCs w:val="28"/>
        </w:rPr>
        <w:t xml:space="preserve"> уровню 201</w:t>
      </w:r>
      <w:r w:rsidR="00A67CC3">
        <w:rPr>
          <w:color w:val="000000" w:themeColor="text1"/>
          <w:sz w:val="28"/>
          <w:szCs w:val="28"/>
        </w:rPr>
        <w:t>9</w:t>
      </w:r>
      <w:r w:rsidR="0002304A" w:rsidRPr="00201364">
        <w:rPr>
          <w:color w:val="000000" w:themeColor="text1"/>
          <w:sz w:val="28"/>
          <w:szCs w:val="28"/>
        </w:rPr>
        <w:t xml:space="preserve"> года </w:t>
      </w:r>
      <w:r w:rsidRPr="00201364">
        <w:rPr>
          <w:color w:val="000000" w:themeColor="text1"/>
          <w:sz w:val="28"/>
          <w:szCs w:val="28"/>
        </w:rPr>
        <w:t xml:space="preserve">составляет </w:t>
      </w:r>
      <w:r w:rsidR="009A26E1">
        <w:rPr>
          <w:color w:val="000000" w:themeColor="text1"/>
          <w:sz w:val="28"/>
          <w:szCs w:val="28"/>
        </w:rPr>
        <w:t>8,6</w:t>
      </w:r>
      <w:r w:rsidR="00090619" w:rsidRPr="00201364">
        <w:rPr>
          <w:color w:val="000000" w:themeColor="text1"/>
          <w:sz w:val="28"/>
          <w:szCs w:val="28"/>
        </w:rPr>
        <w:t>%</w:t>
      </w:r>
      <w:bookmarkStart w:id="2" w:name="_Hlk130376455"/>
      <w:r w:rsidR="00201364" w:rsidRPr="00201364">
        <w:rPr>
          <w:color w:val="000000" w:themeColor="text1"/>
          <w:sz w:val="28"/>
          <w:szCs w:val="28"/>
        </w:rPr>
        <w:t>.</w:t>
      </w:r>
      <w:r w:rsidR="00201364">
        <w:rPr>
          <w:color w:val="000000" w:themeColor="text1"/>
          <w:sz w:val="28"/>
          <w:szCs w:val="28"/>
        </w:rPr>
        <w:t xml:space="preserve"> </w:t>
      </w:r>
    </w:p>
    <w:p w:rsidR="00D45418" w:rsidRPr="00201364" w:rsidRDefault="0053052B" w:rsidP="00985C76">
      <w:pPr>
        <w:pStyle w:val="aa"/>
        <w:ind w:left="0" w:firstLine="720"/>
        <w:jc w:val="both"/>
        <w:rPr>
          <w:color w:val="000000" w:themeColor="text1"/>
          <w:sz w:val="28"/>
          <w:szCs w:val="28"/>
        </w:rPr>
      </w:pPr>
      <w:r w:rsidRPr="00201364">
        <w:rPr>
          <w:color w:val="000000" w:themeColor="text1"/>
          <w:sz w:val="28"/>
          <w:szCs w:val="28"/>
        </w:rPr>
        <w:t xml:space="preserve">Тенденция </w:t>
      </w:r>
      <w:proofErr w:type="gramStart"/>
      <w:r w:rsidRPr="00201364">
        <w:rPr>
          <w:color w:val="000000" w:themeColor="text1"/>
          <w:sz w:val="28"/>
          <w:szCs w:val="28"/>
        </w:rPr>
        <w:t>п</w:t>
      </w:r>
      <w:r w:rsidR="00D45418" w:rsidRPr="00201364">
        <w:rPr>
          <w:color w:val="000000" w:themeColor="text1"/>
          <w:sz w:val="28"/>
          <w:szCs w:val="28"/>
        </w:rPr>
        <w:t>оказател</w:t>
      </w:r>
      <w:r w:rsidR="00D62884" w:rsidRPr="00201364">
        <w:rPr>
          <w:color w:val="000000" w:themeColor="text1"/>
          <w:sz w:val="28"/>
          <w:szCs w:val="28"/>
        </w:rPr>
        <w:t>я</w:t>
      </w:r>
      <w:r w:rsidR="00D45418" w:rsidRPr="00201364">
        <w:rPr>
          <w:color w:val="000000" w:themeColor="text1"/>
          <w:sz w:val="28"/>
          <w:szCs w:val="28"/>
        </w:rPr>
        <w:t xml:space="preserve"> </w:t>
      </w:r>
      <w:r w:rsidR="00D45418" w:rsidRPr="00201364">
        <w:rPr>
          <w:b/>
          <w:color w:val="000000" w:themeColor="text1"/>
          <w:sz w:val="28"/>
          <w:szCs w:val="28"/>
        </w:rPr>
        <w:t>заболеваемости органов дыхания</w:t>
      </w:r>
      <w:r w:rsidR="00D62884" w:rsidRPr="00201364">
        <w:rPr>
          <w:b/>
          <w:color w:val="000000" w:themeColor="text1"/>
          <w:sz w:val="28"/>
          <w:szCs w:val="28"/>
        </w:rPr>
        <w:t xml:space="preserve"> всего населения</w:t>
      </w:r>
      <w:proofErr w:type="gramEnd"/>
      <w:r w:rsidR="00D45418" w:rsidRPr="00201364">
        <w:rPr>
          <w:color w:val="000000" w:themeColor="text1"/>
          <w:sz w:val="28"/>
          <w:szCs w:val="28"/>
        </w:rPr>
        <w:t xml:space="preserve"> </w:t>
      </w:r>
      <w:r w:rsidRPr="00201364">
        <w:rPr>
          <w:color w:val="000000" w:themeColor="text1"/>
          <w:sz w:val="28"/>
          <w:szCs w:val="28"/>
        </w:rPr>
        <w:t xml:space="preserve"> </w:t>
      </w:r>
      <w:r w:rsidR="009A26E1">
        <w:rPr>
          <w:color w:val="000000" w:themeColor="text1"/>
          <w:sz w:val="28"/>
          <w:szCs w:val="28"/>
        </w:rPr>
        <w:t>выраженная</w:t>
      </w:r>
      <w:r w:rsidR="0086732E" w:rsidRPr="00201364">
        <w:rPr>
          <w:color w:val="000000" w:themeColor="text1"/>
          <w:sz w:val="28"/>
          <w:szCs w:val="28"/>
        </w:rPr>
        <w:t xml:space="preserve"> </w:t>
      </w:r>
      <w:r w:rsidRPr="00201364">
        <w:rPr>
          <w:color w:val="000000" w:themeColor="text1"/>
          <w:sz w:val="28"/>
          <w:szCs w:val="28"/>
        </w:rPr>
        <w:t xml:space="preserve"> (среднегодовой темп прироста </w:t>
      </w:r>
      <w:r w:rsidR="009A26E1">
        <w:rPr>
          <w:color w:val="000000" w:themeColor="text1"/>
          <w:sz w:val="28"/>
          <w:szCs w:val="28"/>
        </w:rPr>
        <w:t>6</w:t>
      </w:r>
      <w:r w:rsidR="00A67CC3">
        <w:rPr>
          <w:color w:val="000000" w:themeColor="text1"/>
          <w:sz w:val="28"/>
          <w:szCs w:val="28"/>
        </w:rPr>
        <w:t>,0</w:t>
      </w:r>
      <w:r w:rsidR="009A26E1">
        <w:rPr>
          <w:color w:val="000000" w:themeColor="text1"/>
          <w:sz w:val="28"/>
          <w:szCs w:val="28"/>
        </w:rPr>
        <w:t>%), темп прироста к уровню 2019 года – 15,3%.</w:t>
      </w:r>
    </w:p>
    <w:bookmarkEnd w:id="2"/>
    <w:p w:rsidR="002A7CD6" w:rsidRPr="00C3728B" w:rsidRDefault="0053052B" w:rsidP="002A7CD6">
      <w:pPr>
        <w:pStyle w:val="aa"/>
        <w:ind w:left="0" w:firstLine="720"/>
        <w:jc w:val="both"/>
        <w:rPr>
          <w:color w:val="000000" w:themeColor="text1"/>
          <w:sz w:val="28"/>
          <w:szCs w:val="28"/>
        </w:rPr>
      </w:pPr>
      <w:r w:rsidRPr="00C3728B">
        <w:rPr>
          <w:color w:val="000000" w:themeColor="text1"/>
          <w:sz w:val="28"/>
          <w:szCs w:val="28"/>
        </w:rPr>
        <w:t xml:space="preserve">Динамика </w:t>
      </w:r>
      <w:proofErr w:type="gramStart"/>
      <w:r w:rsidR="002A7CD6" w:rsidRPr="00C3728B">
        <w:rPr>
          <w:color w:val="000000" w:themeColor="text1"/>
          <w:sz w:val="28"/>
          <w:szCs w:val="28"/>
        </w:rPr>
        <w:t xml:space="preserve">показателя </w:t>
      </w:r>
      <w:r w:rsidR="0066100B">
        <w:rPr>
          <w:color w:val="000000" w:themeColor="text1"/>
          <w:sz w:val="28"/>
          <w:szCs w:val="28"/>
        </w:rPr>
        <w:t xml:space="preserve"> </w:t>
      </w:r>
      <w:r w:rsidR="002A7CD6" w:rsidRPr="00C3728B">
        <w:rPr>
          <w:b/>
          <w:color w:val="000000" w:themeColor="text1"/>
          <w:sz w:val="28"/>
          <w:szCs w:val="28"/>
        </w:rPr>
        <w:t xml:space="preserve">заболеваемости </w:t>
      </w:r>
      <w:r w:rsidR="00E34602">
        <w:rPr>
          <w:b/>
          <w:color w:val="000000" w:themeColor="text1"/>
          <w:sz w:val="28"/>
          <w:szCs w:val="28"/>
        </w:rPr>
        <w:t xml:space="preserve"> </w:t>
      </w:r>
      <w:r w:rsidR="002A7CD6" w:rsidRPr="00C3728B">
        <w:rPr>
          <w:b/>
          <w:color w:val="000000" w:themeColor="text1"/>
          <w:sz w:val="28"/>
          <w:szCs w:val="28"/>
        </w:rPr>
        <w:t>органов дыхания детей</w:t>
      </w:r>
      <w:proofErr w:type="gramEnd"/>
      <w:r w:rsidR="002A7CD6" w:rsidRPr="00C3728B">
        <w:rPr>
          <w:b/>
          <w:color w:val="000000" w:themeColor="text1"/>
          <w:sz w:val="28"/>
          <w:szCs w:val="28"/>
        </w:rPr>
        <w:t xml:space="preserve">  </w:t>
      </w:r>
      <w:r w:rsidR="002A7CD6" w:rsidRPr="00C3728B">
        <w:rPr>
          <w:color w:val="000000" w:themeColor="text1"/>
          <w:sz w:val="28"/>
          <w:szCs w:val="28"/>
        </w:rPr>
        <w:t xml:space="preserve">имеет выраженную тенденцию к </w:t>
      </w:r>
      <w:r w:rsidR="0086732E" w:rsidRPr="00C3728B">
        <w:rPr>
          <w:color w:val="000000" w:themeColor="text1"/>
          <w:sz w:val="28"/>
          <w:szCs w:val="28"/>
        </w:rPr>
        <w:t>росту</w:t>
      </w:r>
      <w:r w:rsidR="002A7CD6" w:rsidRPr="00C3728B">
        <w:rPr>
          <w:color w:val="000000" w:themeColor="text1"/>
          <w:sz w:val="28"/>
          <w:szCs w:val="28"/>
        </w:rPr>
        <w:t xml:space="preserve"> заболеваемости</w:t>
      </w:r>
      <w:r w:rsidR="00D2422A" w:rsidRPr="00C3728B">
        <w:rPr>
          <w:color w:val="000000" w:themeColor="text1"/>
          <w:sz w:val="28"/>
          <w:szCs w:val="28"/>
        </w:rPr>
        <w:t>, среднегодово</w:t>
      </w:r>
      <w:r w:rsidR="0086732E" w:rsidRPr="00C3728B">
        <w:rPr>
          <w:color w:val="000000" w:themeColor="text1"/>
          <w:sz w:val="28"/>
          <w:szCs w:val="28"/>
        </w:rPr>
        <w:t xml:space="preserve">й темп </w:t>
      </w:r>
      <w:r w:rsidR="00D2422A" w:rsidRPr="00C3728B">
        <w:rPr>
          <w:color w:val="000000" w:themeColor="text1"/>
          <w:sz w:val="28"/>
          <w:szCs w:val="28"/>
        </w:rPr>
        <w:t xml:space="preserve"> </w:t>
      </w:r>
      <w:r w:rsidR="0086732E" w:rsidRPr="00C3728B">
        <w:rPr>
          <w:color w:val="000000" w:themeColor="text1"/>
          <w:sz w:val="28"/>
          <w:szCs w:val="28"/>
        </w:rPr>
        <w:t xml:space="preserve">прироста – </w:t>
      </w:r>
      <w:r w:rsidR="009A26E1">
        <w:rPr>
          <w:color w:val="000000" w:themeColor="text1"/>
          <w:sz w:val="28"/>
          <w:szCs w:val="28"/>
        </w:rPr>
        <w:t>8,8</w:t>
      </w:r>
      <w:r w:rsidR="00CA1167" w:rsidRPr="00C3728B">
        <w:rPr>
          <w:color w:val="000000" w:themeColor="text1"/>
          <w:sz w:val="28"/>
          <w:szCs w:val="28"/>
        </w:rPr>
        <w:t>%</w:t>
      </w:r>
      <w:r w:rsidR="0086732E" w:rsidRPr="00C3728B">
        <w:rPr>
          <w:color w:val="000000" w:themeColor="text1"/>
          <w:sz w:val="28"/>
          <w:szCs w:val="28"/>
        </w:rPr>
        <w:t xml:space="preserve">, темп </w:t>
      </w:r>
      <w:r w:rsidR="00C3728B" w:rsidRPr="00C3728B">
        <w:rPr>
          <w:color w:val="000000" w:themeColor="text1"/>
          <w:sz w:val="28"/>
          <w:szCs w:val="28"/>
        </w:rPr>
        <w:t>при</w:t>
      </w:r>
      <w:r w:rsidR="0086732E" w:rsidRPr="00C3728B">
        <w:rPr>
          <w:color w:val="000000" w:themeColor="text1"/>
          <w:sz w:val="28"/>
          <w:szCs w:val="28"/>
        </w:rPr>
        <w:t xml:space="preserve">роста </w:t>
      </w:r>
      <w:r w:rsidR="00C3728B" w:rsidRPr="00C3728B">
        <w:rPr>
          <w:color w:val="000000" w:themeColor="text1"/>
          <w:sz w:val="28"/>
          <w:szCs w:val="28"/>
        </w:rPr>
        <w:t xml:space="preserve"> </w:t>
      </w:r>
      <w:r w:rsidR="0086732E" w:rsidRPr="00C3728B">
        <w:rPr>
          <w:color w:val="000000" w:themeColor="text1"/>
          <w:sz w:val="28"/>
          <w:szCs w:val="28"/>
        </w:rPr>
        <w:t xml:space="preserve">к уровню </w:t>
      </w:r>
      <w:r w:rsidR="00890ECD">
        <w:rPr>
          <w:color w:val="000000" w:themeColor="text1"/>
          <w:sz w:val="28"/>
          <w:szCs w:val="28"/>
        </w:rPr>
        <w:t xml:space="preserve"> 2019 </w:t>
      </w:r>
      <w:r w:rsidR="0086732E" w:rsidRPr="00C3728B">
        <w:rPr>
          <w:color w:val="000000" w:themeColor="text1"/>
          <w:sz w:val="28"/>
          <w:szCs w:val="28"/>
        </w:rPr>
        <w:t xml:space="preserve"> года составляет </w:t>
      </w:r>
      <w:r w:rsidR="009A26E1">
        <w:rPr>
          <w:color w:val="000000" w:themeColor="text1"/>
          <w:sz w:val="28"/>
          <w:szCs w:val="28"/>
        </w:rPr>
        <w:t>28,9</w:t>
      </w:r>
      <w:r w:rsidR="0086732E" w:rsidRPr="00C3728B">
        <w:rPr>
          <w:color w:val="000000" w:themeColor="text1"/>
          <w:sz w:val="28"/>
          <w:szCs w:val="28"/>
        </w:rPr>
        <w:t>%.</w:t>
      </w:r>
    </w:p>
    <w:p w:rsidR="00F46420" w:rsidRDefault="00783329" w:rsidP="00364A43">
      <w:pPr>
        <w:pStyle w:val="aa"/>
        <w:ind w:left="0" w:firstLine="720"/>
        <w:jc w:val="both"/>
        <w:rPr>
          <w:color w:val="FF0000"/>
          <w:sz w:val="28"/>
          <w:szCs w:val="28"/>
        </w:rPr>
      </w:pPr>
      <w:r w:rsidRPr="00C3728B">
        <w:rPr>
          <w:color w:val="000000" w:themeColor="text1"/>
          <w:sz w:val="28"/>
          <w:szCs w:val="28"/>
        </w:rPr>
        <w:t>Отмечается</w:t>
      </w:r>
      <w:r w:rsidR="00364A43" w:rsidRPr="00C3728B">
        <w:rPr>
          <w:color w:val="000000" w:themeColor="text1"/>
          <w:sz w:val="28"/>
          <w:szCs w:val="28"/>
        </w:rPr>
        <w:t xml:space="preserve"> </w:t>
      </w:r>
      <w:r w:rsidR="00F46420">
        <w:rPr>
          <w:color w:val="000000" w:themeColor="text1"/>
          <w:sz w:val="28"/>
          <w:szCs w:val="28"/>
        </w:rPr>
        <w:t xml:space="preserve">умеренная  </w:t>
      </w:r>
      <w:r w:rsidR="0086732E" w:rsidRPr="00C3728B">
        <w:rPr>
          <w:color w:val="000000" w:themeColor="text1"/>
          <w:sz w:val="28"/>
          <w:szCs w:val="28"/>
        </w:rPr>
        <w:t xml:space="preserve"> тенденция к росту</w:t>
      </w:r>
      <w:r w:rsidR="00364A43" w:rsidRPr="00C3728B">
        <w:rPr>
          <w:color w:val="000000" w:themeColor="text1"/>
          <w:sz w:val="28"/>
          <w:szCs w:val="28"/>
        </w:rPr>
        <w:t xml:space="preserve"> показателя </w:t>
      </w:r>
      <w:r w:rsidR="008C1CF4">
        <w:rPr>
          <w:color w:val="000000" w:themeColor="text1"/>
          <w:sz w:val="28"/>
          <w:szCs w:val="28"/>
        </w:rPr>
        <w:t xml:space="preserve"> </w:t>
      </w:r>
      <w:r w:rsidR="00364A43" w:rsidRPr="00C3728B">
        <w:rPr>
          <w:b/>
          <w:color w:val="000000" w:themeColor="text1"/>
          <w:sz w:val="28"/>
          <w:szCs w:val="28"/>
        </w:rPr>
        <w:t>заболеваемости органов дыхания</w:t>
      </w:r>
      <w:r w:rsidR="005B278C" w:rsidRPr="00C3728B">
        <w:rPr>
          <w:b/>
          <w:color w:val="000000" w:themeColor="text1"/>
          <w:sz w:val="28"/>
          <w:szCs w:val="28"/>
        </w:rPr>
        <w:t xml:space="preserve"> </w:t>
      </w:r>
      <w:r w:rsidR="00364A43" w:rsidRPr="00C3728B">
        <w:rPr>
          <w:b/>
          <w:color w:val="000000" w:themeColor="text1"/>
          <w:sz w:val="28"/>
          <w:szCs w:val="28"/>
        </w:rPr>
        <w:t xml:space="preserve"> взрослого населения, </w:t>
      </w:r>
      <w:r w:rsidR="00364A43" w:rsidRPr="00C3728B">
        <w:rPr>
          <w:color w:val="000000" w:themeColor="text1"/>
          <w:sz w:val="28"/>
          <w:szCs w:val="28"/>
        </w:rPr>
        <w:t xml:space="preserve">  среднегодовой темп прироста составляет  </w:t>
      </w:r>
      <w:r w:rsidR="009A26E1">
        <w:rPr>
          <w:color w:val="000000" w:themeColor="text1"/>
          <w:sz w:val="28"/>
          <w:szCs w:val="28"/>
        </w:rPr>
        <w:t>1,1</w:t>
      </w:r>
      <w:r w:rsidR="00F66747" w:rsidRPr="00C3728B">
        <w:rPr>
          <w:color w:val="000000" w:themeColor="text1"/>
          <w:sz w:val="28"/>
          <w:szCs w:val="28"/>
        </w:rPr>
        <w:t>%</w:t>
      </w:r>
      <w:r w:rsidR="009A26E1">
        <w:rPr>
          <w:color w:val="000000" w:themeColor="text1"/>
          <w:sz w:val="28"/>
          <w:szCs w:val="28"/>
        </w:rPr>
        <w:t xml:space="preserve">,  </w:t>
      </w:r>
      <w:r w:rsidR="00F66747">
        <w:rPr>
          <w:color w:val="000000" w:themeColor="text1"/>
          <w:sz w:val="28"/>
          <w:szCs w:val="28"/>
        </w:rPr>
        <w:t xml:space="preserve"> </w:t>
      </w:r>
      <w:r w:rsidR="00364A43" w:rsidRPr="00C3728B">
        <w:rPr>
          <w:color w:val="000000" w:themeColor="text1"/>
          <w:sz w:val="28"/>
          <w:szCs w:val="28"/>
        </w:rPr>
        <w:t xml:space="preserve">темп прироста за </w:t>
      </w:r>
      <w:r w:rsidR="00D2422A" w:rsidRPr="00C3728B">
        <w:rPr>
          <w:color w:val="000000" w:themeColor="text1"/>
          <w:sz w:val="28"/>
          <w:szCs w:val="28"/>
        </w:rPr>
        <w:t>5</w:t>
      </w:r>
      <w:r w:rsidR="00364A43" w:rsidRPr="00C3728B">
        <w:rPr>
          <w:color w:val="000000" w:themeColor="text1"/>
          <w:sz w:val="28"/>
          <w:szCs w:val="28"/>
        </w:rPr>
        <w:t xml:space="preserve"> лет </w:t>
      </w:r>
      <w:r w:rsidR="001F3E78" w:rsidRPr="00C3728B">
        <w:rPr>
          <w:color w:val="000000" w:themeColor="text1"/>
          <w:sz w:val="28"/>
          <w:szCs w:val="28"/>
        </w:rPr>
        <w:t xml:space="preserve"> - </w:t>
      </w:r>
      <w:r w:rsidR="009A26E1">
        <w:rPr>
          <w:color w:val="000000" w:themeColor="text1"/>
          <w:sz w:val="28"/>
          <w:szCs w:val="28"/>
        </w:rPr>
        <w:t>7,3</w:t>
      </w:r>
      <w:r w:rsidR="00364A43" w:rsidRPr="00C3728B">
        <w:rPr>
          <w:color w:val="000000" w:themeColor="text1"/>
          <w:sz w:val="28"/>
          <w:szCs w:val="28"/>
        </w:rPr>
        <w:t>%.</w:t>
      </w:r>
      <w:r w:rsidR="00F66747" w:rsidRPr="00F66747">
        <w:rPr>
          <w:color w:val="FF0000"/>
          <w:sz w:val="28"/>
          <w:szCs w:val="28"/>
        </w:rPr>
        <w:t xml:space="preserve"> </w:t>
      </w:r>
    </w:p>
    <w:p w:rsidR="00C04AF3" w:rsidRPr="008C1CF4" w:rsidRDefault="00C04AF3" w:rsidP="00364A43">
      <w:pPr>
        <w:pStyle w:val="aa"/>
        <w:ind w:left="0" w:firstLine="720"/>
        <w:jc w:val="both"/>
        <w:rPr>
          <w:color w:val="000000" w:themeColor="text1"/>
          <w:sz w:val="28"/>
          <w:szCs w:val="28"/>
        </w:rPr>
      </w:pPr>
      <w:r w:rsidRPr="008C1CF4">
        <w:rPr>
          <w:color w:val="000000" w:themeColor="text1"/>
          <w:sz w:val="28"/>
          <w:szCs w:val="28"/>
        </w:rPr>
        <w:t xml:space="preserve">Показатель </w:t>
      </w:r>
      <w:r w:rsidRPr="008C1CF4">
        <w:rPr>
          <w:b/>
          <w:color w:val="000000" w:themeColor="text1"/>
          <w:sz w:val="28"/>
          <w:szCs w:val="28"/>
        </w:rPr>
        <w:t>первичного выхода на инвалидность</w:t>
      </w:r>
      <w:r w:rsidRPr="008C1CF4">
        <w:rPr>
          <w:color w:val="000000" w:themeColor="text1"/>
          <w:sz w:val="28"/>
          <w:szCs w:val="28"/>
        </w:rPr>
        <w:t xml:space="preserve"> </w:t>
      </w:r>
      <w:r w:rsidR="008C1CF4" w:rsidRPr="008C1CF4">
        <w:rPr>
          <w:color w:val="000000" w:themeColor="text1"/>
          <w:sz w:val="28"/>
          <w:szCs w:val="28"/>
        </w:rPr>
        <w:t xml:space="preserve"> </w:t>
      </w:r>
      <w:r w:rsidR="005B278C" w:rsidRPr="008C1CF4">
        <w:rPr>
          <w:color w:val="000000" w:themeColor="text1"/>
          <w:sz w:val="28"/>
          <w:szCs w:val="28"/>
        </w:rPr>
        <w:t xml:space="preserve">характеризуется </w:t>
      </w:r>
      <w:r w:rsidR="003630C8">
        <w:rPr>
          <w:color w:val="000000" w:themeColor="text1"/>
          <w:sz w:val="28"/>
          <w:szCs w:val="28"/>
        </w:rPr>
        <w:t xml:space="preserve">стабильной </w:t>
      </w:r>
      <w:r w:rsidR="00443B7A" w:rsidRPr="008C1CF4">
        <w:rPr>
          <w:color w:val="000000" w:themeColor="text1"/>
          <w:sz w:val="28"/>
          <w:szCs w:val="28"/>
        </w:rPr>
        <w:t xml:space="preserve"> </w:t>
      </w:r>
      <w:r w:rsidR="005B278C" w:rsidRPr="008C1CF4">
        <w:rPr>
          <w:color w:val="000000" w:themeColor="text1"/>
          <w:sz w:val="28"/>
          <w:szCs w:val="28"/>
        </w:rPr>
        <w:t>тенденцией</w:t>
      </w:r>
      <w:r w:rsidRPr="008C1CF4">
        <w:rPr>
          <w:color w:val="000000" w:themeColor="text1"/>
          <w:sz w:val="28"/>
          <w:szCs w:val="28"/>
        </w:rPr>
        <w:t xml:space="preserve">, темп прироста </w:t>
      </w:r>
      <w:r w:rsidR="005B278C" w:rsidRPr="008C1CF4">
        <w:rPr>
          <w:color w:val="000000" w:themeColor="text1"/>
          <w:sz w:val="28"/>
          <w:szCs w:val="28"/>
        </w:rPr>
        <w:t>в сравнени</w:t>
      </w:r>
      <w:r w:rsidR="00783329" w:rsidRPr="008C1CF4">
        <w:rPr>
          <w:color w:val="000000" w:themeColor="text1"/>
          <w:sz w:val="28"/>
          <w:szCs w:val="28"/>
        </w:rPr>
        <w:t>и</w:t>
      </w:r>
      <w:r w:rsidR="005B278C" w:rsidRPr="008C1CF4">
        <w:rPr>
          <w:color w:val="000000" w:themeColor="text1"/>
          <w:sz w:val="28"/>
          <w:szCs w:val="28"/>
        </w:rPr>
        <w:t xml:space="preserve"> с </w:t>
      </w:r>
      <w:r w:rsidR="003630C8">
        <w:rPr>
          <w:color w:val="000000" w:themeColor="text1"/>
          <w:sz w:val="28"/>
          <w:szCs w:val="28"/>
        </w:rPr>
        <w:t>2019</w:t>
      </w:r>
      <w:r w:rsidR="005B278C" w:rsidRPr="008C1CF4">
        <w:rPr>
          <w:color w:val="000000" w:themeColor="text1"/>
          <w:sz w:val="28"/>
          <w:szCs w:val="28"/>
        </w:rPr>
        <w:t xml:space="preserve"> годом </w:t>
      </w:r>
      <w:r w:rsidR="00890ECD">
        <w:rPr>
          <w:color w:val="000000" w:themeColor="text1"/>
          <w:sz w:val="28"/>
          <w:szCs w:val="28"/>
        </w:rPr>
        <w:t xml:space="preserve"> </w:t>
      </w:r>
      <w:r w:rsidRPr="008C1CF4">
        <w:rPr>
          <w:color w:val="000000" w:themeColor="text1"/>
          <w:sz w:val="28"/>
          <w:szCs w:val="28"/>
        </w:rPr>
        <w:t xml:space="preserve">составляет </w:t>
      </w:r>
      <w:r w:rsidR="003630C8">
        <w:rPr>
          <w:color w:val="000000" w:themeColor="text1"/>
          <w:sz w:val="28"/>
          <w:szCs w:val="28"/>
        </w:rPr>
        <w:t>4</w:t>
      </w:r>
      <w:r w:rsidR="00443B7A" w:rsidRPr="008C1CF4">
        <w:rPr>
          <w:color w:val="000000" w:themeColor="text1"/>
          <w:sz w:val="28"/>
          <w:szCs w:val="28"/>
        </w:rPr>
        <w:t>,1</w:t>
      </w:r>
      <w:r w:rsidRPr="008C1CF4">
        <w:rPr>
          <w:color w:val="000000" w:themeColor="text1"/>
          <w:sz w:val="28"/>
          <w:szCs w:val="28"/>
        </w:rPr>
        <w:t xml:space="preserve">%. </w:t>
      </w:r>
    </w:p>
    <w:p w:rsidR="00AF51D9" w:rsidRPr="008C1CF4" w:rsidRDefault="00E212D3" w:rsidP="00D93D24">
      <w:pPr>
        <w:pStyle w:val="aa"/>
        <w:ind w:left="0" w:firstLine="720"/>
        <w:jc w:val="both"/>
        <w:rPr>
          <w:color w:val="000000" w:themeColor="text1"/>
          <w:sz w:val="28"/>
          <w:szCs w:val="28"/>
        </w:rPr>
      </w:pPr>
      <w:r w:rsidRPr="008C1CF4">
        <w:rPr>
          <w:color w:val="000000" w:themeColor="text1"/>
          <w:sz w:val="28"/>
          <w:szCs w:val="28"/>
        </w:rPr>
        <w:t xml:space="preserve">Показатель </w:t>
      </w:r>
      <w:r w:rsidRPr="008C1CF4">
        <w:rPr>
          <w:b/>
          <w:color w:val="000000" w:themeColor="text1"/>
          <w:sz w:val="28"/>
          <w:szCs w:val="28"/>
        </w:rPr>
        <w:t>общей заболеваемости</w:t>
      </w:r>
      <w:r w:rsidRPr="008C1CF4">
        <w:rPr>
          <w:color w:val="000000" w:themeColor="text1"/>
          <w:sz w:val="28"/>
          <w:szCs w:val="28"/>
        </w:rPr>
        <w:t xml:space="preserve"> </w:t>
      </w:r>
      <w:r w:rsidRPr="008C1CF4">
        <w:rPr>
          <w:b/>
          <w:color w:val="000000" w:themeColor="text1"/>
          <w:sz w:val="28"/>
          <w:szCs w:val="28"/>
        </w:rPr>
        <w:t>населения</w:t>
      </w:r>
      <w:r w:rsidRPr="008C1CF4">
        <w:rPr>
          <w:color w:val="000000" w:themeColor="text1"/>
          <w:sz w:val="28"/>
          <w:szCs w:val="28"/>
        </w:rPr>
        <w:t xml:space="preserve"> </w:t>
      </w:r>
      <w:r w:rsidR="008C1CF4">
        <w:rPr>
          <w:color w:val="000000" w:themeColor="text1"/>
          <w:sz w:val="28"/>
          <w:szCs w:val="28"/>
        </w:rPr>
        <w:t xml:space="preserve"> </w:t>
      </w:r>
      <w:r w:rsidRPr="008C1CF4">
        <w:rPr>
          <w:color w:val="000000" w:themeColor="text1"/>
          <w:sz w:val="28"/>
          <w:szCs w:val="28"/>
        </w:rPr>
        <w:t xml:space="preserve">за анализируемый период имеет </w:t>
      </w:r>
      <w:r w:rsidR="009A26E1">
        <w:rPr>
          <w:color w:val="000000" w:themeColor="text1"/>
          <w:sz w:val="28"/>
          <w:szCs w:val="28"/>
        </w:rPr>
        <w:t>стабильную</w:t>
      </w:r>
      <w:r w:rsidR="00F46420">
        <w:rPr>
          <w:color w:val="000000" w:themeColor="text1"/>
          <w:sz w:val="28"/>
          <w:szCs w:val="28"/>
        </w:rPr>
        <w:t xml:space="preserve"> </w:t>
      </w:r>
      <w:r w:rsidRPr="000E43D2">
        <w:rPr>
          <w:color w:val="FF0000"/>
          <w:sz w:val="28"/>
          <w:szCs w:val="28"/>
        </w:rPr>
        <w:t xml:space="preserve"> </w:t>
      </w:r>
      <w:r w:rsidRPr="008C1CF4">
        <w:rPr>
          <w:color w:val="000000" w:themeColor="text1"/>
          <w:sz w:val="28"/>
          <w:szCs w:val="28"/>
        </w:rPr>
        <w:t xml:space="preserve">тенденцию, среднегодовой </w:t>
      </w:r>
      <w:r w:rsidR="00783329" w:rsidRPr="008C1CF4">
        <w:rPr>
          <w:color w:val="000000" w:themeColor="text1"/>
          <w:sz w:val="28"/>
          <w:szCs w:val="28"/>
        </w:rPr>
        <w:t xml:space="preserve">темп </w:t>
      </w:r>
      <w:r w:rsidRPr="008C1CF4">
        <w:rPr>
          <w:color w:val="000000" w:themeColor="text1"/>
          <w:sz w:val="28"/>
          <w:szCs w:val="28"/>
        </w:rPr>
        <w:t>прирост</w:t>
      </w:r>
      <w:r w:rsidR="00783329" w:rsidRPr="008C1CF4">
        <w:rPr>
          <w:color w:val="000000" w:themeColor="text1"/>
          <w:sz w:val="28"/>
          <w:szCs w:val="28"/>
        </w:rPr>
        <w:t>а</w:t>
      </w:r>
      <w:r w:rsidRPr="008C1CF4">
        <w:rPr>
          <w:color w:val="000000" w:themeColor="text1"/>
          <w:sz w:val="28"/>
          <w:szCs w:val="28"/>
        </w:rPr>
        <w:t xml:space="preserve"> составляет </w:t>
      </w:r>
      <w:r w:rsidR="009A26E1">
        <w:rPr>
          <w:color w:val="000000" w:themeColor="text1"/>
          <w:sz w:val="28"/>
          <w:szCs w:val="28"/>
        </w:rPr>
        <w:t>0,9</w:t>
      </w:r>
      <w:r w:rsidR="0065166D" w:rsidRPr="008C1CF4">
        <w:rPr>
          <w:color w:val="000000" w:themeColor="text1"/>
          <w:sz w:val="28"/>
          <w:szCs w:val="28"/>
        </w:rPr>
        <w:t>%</w:t>
      </w:r>
      <w:r w:rsidR="00D2422A" w:rsidRPr="008C1CF4">
        <w:rPr>
          <w:color w:val="000000" w:themeColor="text1"/>
          <w:sz w:val="28"/>
          <w:szCs w:val="28"/>
        </w:rPr>
        <w:t>, темп прироста за 5</w:t>
      </w:r>
      <w:r w:rsidRPr="008C1CF4">
        <w:rPr>
          <w:color w:val="000000" w:themeColor="text1"/>
          <w:sz w:val="28"/>
          <w:szCs w:val="28"/>
        </w:rPr>
        <w:t xml:space="preserve"> лет   </w:t>
      </w:r>
      <w:r w:rsidR="00E46377" w:rsidRPr="008C1CF4">
        <w:rPr>
          <w:color w:val="000000" w:themeColor="text1"/>
          <w:sz w:val="28"/>
          <w:szCs w:val="28"/>
        </w:rPr>
        <w:t xml:space="preserve">- </w:t>
      </w:r>
      <w:r w:rsidR="009A26E1">
        <w:rPr>
          <w:color w:val="000000" w:themeColor="text1"/>
          <w:sz w:val="28"/>
          <w:szCs w:val="28"/>
        </w:rPr>
        <w:t>8,8</w:t>
      </w:r>
      <w:r w:rsidRPr="008C1CF4">
        <w:rPr>
          <w:color w:val="000000" w:themeColor="text1"/>
          <w:sz w:val="28"/>
          <w:szCs w:val="28"/>
        </w:rPr>
        <w:t>%.</w:t>
      </w:r>
      <w:r w:rsidR="00E01274" w:rsidRPr="008C1CF4">
        <w:rPr>
          <w:color w:val="000000" w:themeColor="text1"/>
          <w:sz w:val="28"/>
          <w:szCs w:val="28"/>
        </w:rPr>
        <w:t xml:space="preserve"> </w:t>
      </w:r>
    </w:p>
    <w:p w:rsidR="00991F40" w:rsidRPr="008C1CF4" w:rsidRDefault="00991F40" w:rsidP="00C23803">
      <w:pPr>
        <w:ind w:firstLine="709"/>
        <w:jc w:val="both"/>
        <w:rPr>
          <w:color w:val="000000" w:themeColor="text1"/>
          <w:sz w:val="28"/>
          <w:szCs w:val="28"/>
        </w:rPr>
      </w:pPr>
      <w:r w:rsidRPr="008C1CF4">
        <w:rPr>
          <w:color w:val="000000" w:themeColor="text1"/>
          <w:sz w:val="28"/>
          <w:szCs w:val="28"/>
        </w:rPr>
        <w:t xml:space="preserve">Эпидемическая ситуация по ряду </w:t>
      </w:r>
      <w:r w:rsidRPr="008C1CF4">
        <w:rPr>
          <w:b/>
          <w:color w:val="000000" w:themeColor="text1"/>
          <w:sz w:val="28"/>
          <w:szCs w:val="28"/>
        </w:rPr>
        <w:t>инфекционных заболеваний</w:t>
      </w:r>
      <w:r w:rsidRPr="008C1CF4">
        <w:rPr>
          <w:color w:val="000000" w:themeColor="text1"/>
          <w:sz w:val="28"/>
          <w:szCs w:val="28"/>
        </w:rPr>
        <w:t xml:space="preserve">  остается благополучной. Не регистрировались инфекционные заболевания, управляемые средствами специфической профилактики согласно </w:t>
      </w:r>
      <w:r w:rsidRPr="008C1CF4">
        <w:rPr>
          <w:color w:val="000000" w:themeColor="text1"/>
          <w:sz w:val="28"/>
          <w:szCs w:val="28"/>
        </w:rPr>
        <w:lastRenderedPageBreak/>
        <w:t>Национальному календарю профилактических прививок: дифтерия, краснуха, эпидемический паротит, коклюш, корь.</w:t>
      </w:r>
    </w:p>
    <w:p w:rsidR="00D93D24" w:rsidRPr="00E71F07" w:rsidRDefault="009A26E1" w:rsidP="00D93D24">
      <w:pPr>
        <w:pStyle w:val="aa"/>
        <w:ind w:left="0" w:firstLine="720"/>
        <w:jc w:val="both"/>
        <w:rPr>
          <w:color w:val="000000" w:themeColor="text1"/>
          <w:sz w:val="28"/>
          <w:szCs w:val="28"/>
        </w:rPr>
      </w:pPr>
      <w:r>
        <w:rPr>
          <w:color w:val="000000" w:themeColor="text1"/>
          <w:sz w:val="28"/>
          <w:szCs w:val="28"/>
        </w:rPr>
        <w:t>П</w:t>
      </w:r>
      <w:r w:rsidR="00D93D24" w:rsidRPr="00E71F07">
        <w:rPr>
          <w:color w:val="000000" w:themeColor="text1"/>
          <w:sz w:val="28"/>
          <w:szCs w:val="28"/>
        </w:rPr>
        <w:t xml:space="preserve">оказатель </w:t>
      </w:r>
      <w:r w:rsidR="00D93D24" w:rsidRPr="00E71F07">
        <w:rPr>
          <w:b/>
          <w:color w:val="000000" w:themeColor="text1"/>
          <w:sz w:val="28"/>
          <w:szCs w:val="28"/>
        </w:rPr>
        <w:t>первичной заболеваемости</w:t>
      </w:r>
      <w:r w:rsidR="00D93D24" w:rsidRPr="00E71F07">
        <w:rPr>
          <w:color w:val="000000" w:themeColor="text1"/>
          <w:sz w:val="28"/>
          <w:szCs w:val="28"/>
        </w:rPr>
        <w:t xml:space="preserve"> </w:t>
      </w:r>
      <w:r w:rsidR="00D93D24" w:rsidRPr="00E71F07">
        <w:rPr>
          <w:b/>
          <w:color w:val="000000" w:themeColor="text1"/>
          <w:sz w:val="28"/>
          <w:szCs w:val="28"/>
        </w:rPr>
        <w:t xml:space="preserve"> инфекционным</w:t>
      </w:r>
      <w:r w:rsidR="0008120A" w:rsidRPr="00E71F07">
        <w:rPr>
          <w:b/>
          <w:color w:val="000000" w:themeColor="text1"/>
          <w:sz w:val="28"/>
          <w:szCs w:val="28"/>
        </w:rPr>
        <w:t>и</w:t>
      </w:r>
      <w:r w:rsidR="00D93D24" w:rsidRPr="00E71F07">
        <w:rPr>
          <w:b/>
          <w:color w:val="000000" w:themeColor="text1"/>
          <w:sz w:val="28"/>
          <w:szCs w:val="28"/>
        </w:rPr>
        <w:t xml:space="preserve"> и паразитарным</w:t>
      </w:r>
      <w:r w:rsidR="0008120A" w:rsidRPr="00E71F07">
        <w:rPr>
          <w:b/>
          <w:color w:val="000000" w:themeColor="text1"/>
          <w:sz w:val="28"/>
          <w:szCs w:val="28"/>
        </w:rPr>
        <w:t>и</w:t>
      </w:r>
      <w:r w:rsidR="00D93D24" w:rsidRPr="00E71F07">
        <w:rPr>
          <w:b/>
          <w:color w:val="000000" w:themeColor="text1"/>
          <w:sz w:val="28"/>
          <w:szCs w:val="28"/>
        </w:rPr>
        <w:t xml:space="preserve"> болезням</w:t>
      </w:r>
      <w:r w:rsidR="0008120A" w:rsidRPr="00E71F07">
        <w:rPr>
          <w:b/>
          <w:color w:val="000000" w:themeColor="text1"/>
          <w:sz w:val="28"/>
          <w:szCs w:val="28"/>
        </w:rPr>
        <w:t>и</w:t>
      </w:r>
      <w:r w:rsidR="00D93D24" w:rsidRPr="00E71F07">
        <w:rPr>
          <w:b/>
          <w:color w:val="000000" w:themeColor="text1"/>
          <w:sz w:val="28"/>
          <w:szCs w:val="28"/>
        </w:rPr>
        <w:t xml:space="preserve"> детского населения</w:t>
      </w:r>
      <w:r w:rsidR="00D93D24" w:rsidRPr="00E71F07">
        <w:rPr>
          <w:color w:val="000000" w:themeColor="text1"/>
          <w:sz w:val="28"/>
          <w:szCs w:val="28"/>
        </w:rPr>
        <w:t xml:space="preserve"> за анализируемый период имеет </w:t>
      </w:r>
      <w:r w:rsidR="0032213B">
        <w:rPr>
          <w:color w:val="000000" w:themeColor="text1"/>
          <w:sz w:val="28"/>
          <w:szCs w:val="28"/>
        </w:rPr>
        <w:t xml:space="preserve">выраженную </w:t>
      </w:r>
      <w:r w:rsidR="00D93D24" w:rsidRPr="00E71F07">
        <w:rPr>
          <w:color w:val="000000" w:themeColor="text1"/>
          <w:sz w:val="28"/>
          <w:szCs w:val="28"/>
        </w:rPr>
        <w:t xml:space="preserve"> тенденцию </w:t>
      </w:r>
      <w:r w:rsidR="00E71F07" w:rsidRPr="00E71F07">
        <w:rPr>
          <w:color w:val="000000" w:themeColor="text1"/>
          <w:sz w:val="28"/>
          <w:szCs w:val="28"/>
        </w:rPr>
        <w:t xml:space="preserve">к </w:t>
      </w:r>
      <w:r>
        <w:rPr>
          <w:color w:val="000000" w:themeColor="text1"/>
          <w:sz w:val="28"/>
          <w:szCs w:val="28"/>
        </w:rPr>
        <w:t>росту</w:t>
      </w:r>
      <w:r w:rsidR="00D93D24" w:rsidRPr="00E71F07">
        <w:rPr>
          <w:color w:val="000000" w:themeColor="text1"/>
          <w:sz w:val="28"/>
          <w:szCs w:val="28"/>
        </w:rPr>
        <w:t xml:space="preserve"> </w:t>
      </w:r>
      <w:r w:rsidR="007E6A99" w:rsidRPr="00E71F07">
        <w:rPr>
          <w:color w:val="000000" w:themeColor="text1"/>
          <w:sz w:val="28"/>
          <w:szCs w:val="28"/>
        </w:rPr>
        <w:t>(</w:t>
      </w:r>
      <w:r w:rsidR="00D93D24" w:rsidRPr="00E71F07">
        <w:rPr>
          <w:color w:val="000000" w:themeColor="text1"/>
          <w:sz w:val="28"/>
          <w:szCs w:val="28"/>
        </w:rPr>
        <w:t>среднегодово</w:t>
      </w:r>
      <w:r w:rsidR="007E6A99" w:rsidRPr="00E71F07">
        <w:rPr>
          <w:color w:val="000000" w:themeColor="text1"/>
          <w:sz w:val="28"/>
          <w:szCs w:val="28"/>
        </w:rPr>
        <w:t>й темп</w:t>
      </w:r>
      <w:r w:rsidR="00D93D24" w:rsidRPr="00E71F07">
        <w:rPr>
          <w:color w:val="000000" w:themeColor="text1"/>
          <w:sz w:val="28"/>
          <w:szCs w:val="28"/>
        </w:rPr>
        <w:t xml:space="preserve"> </w:t>
      </w:r>
      <w:r>
        <w:rPr>
          <w:color w:val="000000" w:themeColor="text1"/>
          <w:sz w:val="28"/>
          <w:szCs w:val="28"/>
        </w:rPr>
        <w:t>роста</w:t>
      </w:r>
      <w:r w:rsidR="00C97B12" w:rsidRPr="00E71F07">
        <w:rPr>
          <w:color w:val="000000" w:themeColor="text1"/>
          <w:sz w:val="28"/>
          <w:szCs w:val="28"/>
        </w:rPr>
        <w:t xml:space="preserve"> </w:t>
      </w:r>
      <w:r>
        <w:rPr>
          <w:color w:val="000000" w:themeColor="text1"/>
          <w:sz w:val="28"/>
          <w:szCs w:val="28"/>
        </w:rPr>
        <w:t>–</w:t>
      </w:r>
      <w:r w:rsidR="005A1DAD">
        <w:rPr>
          <w:color w:val="000000" w:themeColor="text1"/>
          <w:sz w:val="28"/>
          <w:szCs w:val="28"/>
        </w:rPr>
        <w:t xml:space="preserve"> </w:t>
      </w:r>
      <w:r>
        <w:rPr>
          <w:color w:val="000000" w:themeColor="text1"/>
          <w:sz w:val="28"/>
          <w:szCs w:val="28"/>
        </w:rPr>
        <w:t>5,3</w:t>
      </w:r>
      <w:r w:rsidR="00D93D24" w:rsidRPr="00E71F07">
        <w:rPr>
          <w:color w:val="000000" w:themeColor="text1"/>
          <w:sz w:val="28"/>
          <w:szCs w:val="28"/>
        </w:rPr>
        <w:t>%</w:t>
      </w:r>
      <w:r w:rsidR="00C97B12" w:rsidRPr="00E71F07">
        <w:rPr>
          <w:color w:val="000000" w:themeColor="text1"/>
          <w:sz w:val="28"/>
          <w:szCs w:val="28"/>
        </w:rPr>
        <w:t xml:space="preserve">),  </w:t>
      </w:r>
      <w:r w:rsidR="0032213B">
        <w:rPr>
          <w:color w:val="000000" w:themeColor="text1"/>
          <w:sz w:val="28"/>
          <w:szCs w:val="28"/>
        </w:rPr>
        <w:t xml:space="preserve">темп </w:t>
      </w:r>
      <w:r>
        <w:rPr>
          <w:color w:val="000000" w:themeColor="text1"/>
          <w:sz w:val="28"/>
          <w:szCs w:val="28"/>
        </w:rPr>
        <w:t>роста</w:t>
      </w:r>
      <w:r w:rsidR="0032213B">
        <w:rPr>
          <w:color w:val="000000" w:themeColor="text1"/>
          <w:sz w:val="28"/>
          <w:szCs w:val="28"/>
        </w:rPr>
        <w:t xml:space="preserve">  </w:t>
      </w:r>
      <w:r w:rsidR="00C97B12" w:rsidRPr="00E71F07">
        <w:rPr>
          <w:color w:val="000000" w:themeColor="text1"/>
          <w:sz w:val="28"/>
          <w:szCs w:val="28"/>
        </w:rPr>
        <w:t xml:space="preserve">к уровню </w:t>
      </w:r>
      <w:r w:rsidR="0032213B">
        <w:rPr>
          <w:color w:val="000000" w:themeColor="text1"/>
          <w:sz w:val="28"/>
          <w:szCs w:val="28"/>
        </w:rPr>
        <w:t xml:space="preserve"> 2019 </w:t>
      </w:r>
      <w:r w:rsidR="007E6A99" w:rsidRPr="00E71F07">
        <w:rPr>
          <w:color w:val="000000" w:themeColor="text1"/>
          <w:sz w:val="28"/>
          <w:szCs w:val="28"/>
        </w:rPr>
        <w:t>год</w:t>
      </w:r>
      <w:r w:rsidR="00014D65">
        <w:rPr>
          <w:color w:val="000000" w:themeColor="text1"/>
          <w:sz w:val="28"/>
          <w:szCs w:val="28"/>
        </w:rPr>
        <w:t>а -</w:t>
      </w:r>
      <w:r w:rsidR="0032213B">
        <w:rPr>
          <w:color w:val="000000" w:themeColor="text1"/>
          <w:sz w:val="28"/>
          <w:szCs w:val="28"/>
        </w:rPr>
        <w:t xml:space="preserve"> </w:t>
      </w:r>
      <w:r w:rsidR="007E6A99" w:rsidRPr="00E71F07">
        <w:rPr>
          <w:color w:val="000000" w:themeColor="text1"/>
          <w:sz w:val="28"/>
          <w:szCs w:val="28"/>
        </w:rPr>
        <w:t xml:space="preserve"> </w:t>
      </w:r>
      <w:r>
        <w:rPr>
          <w:color w:val="000000" w:themeColor="text1"/>
          <w:sz w:val="28"/>
          <w:szCs w:val="28"/>
        </w:rPr>
        <w:t>12,0</w:t>
      </w:r>
      <w:r w:rsidR="00D93D24" w:rsidRPr="00E71F07">
        <w:rPr>
          <w:color w:val="000000" w:themeColor="text1"/>
          <w:sz w:val="28"/>
          <w:szCs w:val="28"/>
        </w:rPr>
        <w:t>%.</w:t>
      </w:r>
    </w:p>
    <w:p w:rsidR="008B157F" w:rsidRPr="00B31F57" w:rsidRDefault="008B157F" w:rsidP="008B157F">
      <w:pPr>
        <w:pStyle w:val="aa"/>
        <w:ind w:left="0" w:firstLine="720"/>
        <w:jc w:val="both"/>
        <w:rPr>
          <w:color w:val="000000" w:themeColor="text1"/>
          <w:sz w:val="28"/>
          <w:szCs w:val="28"/>
        </w:rPr>
      </w:pPr>
      <w:r w:rsidRPr="00B31F57">
        <w:rPr>
          <w:color w:val="000000" w:themeColor="text1"/>
          <w:sz w:val="28"/>
          <w:szCs w:val="28"/>
        </w:rPr>
        <w:t>Среднегодовой темп прироста (</w:t>
      </w:r>
      <w:r w:rsidR="0032213B">
        <w:rPr>
          <w:color w:val="000000" w:themeColor="text1"/>
          <w:sz w:val="28"/>
          <w:szCs w:val="28"/>
        </w:rPr>
        <w:t>12,8</w:t>
      </w:r>
      <w:r w:rsidRPr="00B31F57">
        <w:rPr>
          <w:color w:val="000000" w:themeColor="text1"/>
          <w:sz w:val="28"/>
          <w:szCs w:val="28"/>
        </w:rPr>
        <w:t xml:space="preserve">%) </w:t>
      </w:r>
      <w:r w:rsidR="007E6A99" w:rsidRPr="00B31F57">
        <w:rPr>
          <w:color w:val="000000" w:themeColor="text1"/>
          <w:sz w:val="28"/>
          <w:szCs w:val="28"/>
        </w:rPr>
        <w:t xml:space="preserve">показателя первичной </w:t>
      </w:r>
      <w:r w:rsidR="007E6A99" w:rsidRPr="00B31F57">
        <w:rPr>
          <w:b/>
          <w:color w:val="000000" w:themeColor="text1"/>
          <w:sz w:val="28"/>
          <w:szCs w:val="28"/>
        </w:rPr>
        <w:t xml:space="preserve">заболеваемости сахарным диабетом всего населения </w:t>
      </w:r>
      <w:r w:rsidR="004761BD" w:rsidRPr="00B31F57">
        <w:rPr>
          <w:color w:val="000000" w:themeColor="text1"/>
          <w:sz w:val="28"/>
          <w:szCs w:val="28"/>
        </w:rPr>
        <w:t xml:space="preserve">свидетельствует о </w:t>
      </w:r>
      <w:r w:rsidR="00014D65" w:rsidRPr="00F46420">
        <w:rPr>
          <w:color w:val="000000" w:themeColor="text1"/>
          <w:sz w:val="28"/>
          <w:szCs w:val="28"/>
        </w:rPr>
        <w:t>выраженн</w:t>
      </w:r>
      <w:r w:rsidR="00F46420">
        <w:rPr>
          <w:color w:val="000000" w:themeColor="text1"/>
          <w:sz w:val="28"/>
          <w:szCs w:val="28"/>
        </w:rPr>
        <w:t xml:space="preserve">ой </w:t>
      </w:r>
      <w:r w:rsidR="00014D65" w:rsidRPr="00F46420">
        <w:rPr>
          <w:color w:val="000000" w:themeColor="text1"/>
          <w:sz w:val="28"/>
          <w:szCs w:val="28"/>
        </w:rPr>
        <w:t xml:space="preserve"> тенденци</w:t>
      </w:r>
      <w:r w:rsidR="00F46420">
        <w:rPr>
          <w:color w:val="000000" w:themeColor="text1"/>
          <w:sz w:val="28"/>
          <w:szCs w:val="28"/>
        </w:rPr>
        <w:t xml:space="preserve">и </w:t>
      </w:r>
      <w:r w:rsidR="00014D65" w:rsidRPr="00F46420">
        <w:rPr>
          <w:color w:val="000000" w:themeColor="text1"/>
          <w:sz w:val="28"/>
          <w:szCs w:val="28"/>
        </w:rPr>
        <w:t xml:space="preserve"> роста </w:t>
      </w:r>
      <w:r w:rsidR="004761BD" w:rsidRPr="00F46420">
        <w:rPr>
          <w:color w:val="000000" w:themeColor="text1"/>
          <w:sz w:val="28"/>
          <w:szCs w:val="28"/>
        </w:rPr>
        <w:t xml:space="preserve"> </w:t>
      </w:r>
      <w:r w:rsidR="004761BD" w:rsidRPr="00B31F57">
        <w:rPr>
          <w:color w:val="000000" w:themeColor="text1"/>
          <w:sz w:val="28"/>
          <w:szCs w:val="28"/>
        </w:rPr>
        <w:t xml:space="preserve">к повышению </w:t>
      </w:r>
      <w:r w:rsidR="007E6A99" w:rsidRPr="00B31F57">
        <w:rPr>
          <w:color w:val="000000" w:themeColor="text1"/>
          <w:sz w:val="28"/>
          <w:szCs w:val="28"/>
        </w:rPr>
        <w:t xml:space="preserve">показателя заболеваемости, </w:t>
      </w:r>
      <w:r w:rsidR="00D87518">
        <w:rPr>
          <w:color w:val="000000" w:themeColor="text1"/>
          <w:sz w:val="28"/>
          <w:szCs w:val="28"/>
        </w:rPr>
        <w:t xml:space="preserve">среднегодовой темп прироста составил – 10,9%, </w:t>
      </w:r>
      <w:r w:rsidR="007E6A99" w:rsidRPr="00B31F57">
        <w:rPr>
          <w:color w:val="000000" w:themeColor="text1"/>
          <w:sz w:val="28"/>
          <w:szCs w:val="28"/>
        </w:rPr>
        <w:t xml:space="preserve">темп прироста в сравнении с </w:t>
      </w:r>
      <w:r w:rsidR="0032213B">
        <w:rPr>
          <w:color w:val="000000" w:themeColor="text1"/>
          <w:sz w:val="28"/>
          <w:szCs w:val="28"/>
        </w:rPr>
        <w:t xml:space="preserve">2019 </w:t>
      </w:r>
      <w:r w:rsidR="007E6A99" w:rsidRPr="00B31F57">
        <w:rPr>
          <w:color w:val="000000" w:themeColor="text1"/>
          <w:sz w:val="28"/>
          <w:szCs w:val="28"/>
        </w:rPr>
        <w:t xml:space="preserve"> годом составляет </w:t>
      </w:r>
      <w:r w:rsidR="00D87518">
        <w:rPr>
          <w:color w:val="000000" w:themeColor="text1"/>
          <w:sz w:val="28"/>
          <w:szCs w:val="28"/>
        </w:rPr>
        <w:t>37,7</w:t>
      </w:r>
      <w:r w:rsidR="007E6A99" w:rsidRPr="00B31F57">
        <w:rPr>
          <w:color w:val="000000" w:themeColor="text1"/>
          <w:sz w:val="28"/>
          <w:szCs w:val="28"/>
        </w:rPr>
        <w:t>%.</w:t>
      </w:r>
    </w:p>
    <w:p w:rsidR="009D5B85" w:rsidRDefault="008B157F" w:rsidP="0068533C">
      <w:pPr>
        <w:pStyle w:val="aa"/>
        <w:ind w:left="0" w:firstLine="720"/>
        <w:jc w:val="both"/>
        <w:rPr>
          <w:color w:val="000000" w:themeColor="text1"/>
          <w:sz w:val="28"/>
          <w:szCs w:val="28"/>
        </w:rPr>
      </w:pPr>
      <w:r w:rsidRPr="001139A3">
        <w:rPr>
          <w:color w:val="000000" w:themeColor="text1"/>
          <w:sz w:val="28"/>
          <w:szCs w:val="28"/>
        </w:rPr>
        <w:t>Отмеч</w:t>
      </w:r>
      <w:r w:rsidR="00445F88" w:rsidRPr="001139A3">
        <w:rPr>
          <w:color w:val="000000" w:themeColor="text1"/>
          <w:sz w:val="28"/>
          <w:szCs w:val="28"/>
        </w:rPr>
        <w:t>ается</w:t>
      </w:r>
      <w:r w:rsidRPr="001139A3">
        <w:rPr>
          <w:color w:val="000000" w:themeColor="text1"/>
          <w:sz w:val="28"/>
          <w:szCs w:val="28"/>
        </w:rPr>
        <w:t xml:space="preserve"> </w:t>
      </w:r>
      <w:r w:rsidR="0051447F" w:rsidRPr="008E52CD">
        <w:rPr>
          <w:color w:val="000000" w:themeColor="text1"/>
          <w:sz w:val="28"/>
          <w:szCs w:val="28"/>
        </w:rPr>
        <w:t xml:space="preserve">выраженная тенденция роста  </w:t>
      </w:r>
      <w:r w:rsidR="00F441F1" w:rsidRPr="001139A3">
        <w:rPr>
          <w:color w:val="000000" w:themeColor="text1"/>
          <w:sz w:val="28"/>
          <w:szCs w:val="28"/>
        </w:rPr>
        <w:t xml:space="preserve">к повышению </w:t>
      </w:r>
      <w:r w:rsidR="00445F88" w:rsidRPr="001139A3">
        <w:rPr>
          <w:color w:val="000000" w:themeColor="text1"/>
          <w:sz w:val="28"/>
          <w:szCs w:val="28"/>
        </w:rPr>
        <w:t xml:space="preserve"> </w:t>
      </w:r>
      <w:r w:rsidRPr="001139A3">
        <w:rPr>
          <w:color w:val="000000" w:themeColor="text1"/>
          <w:sz w:val="28"/>
          <w:szCs w:val="28"/>
        </w:rPr>
        <w:t xml:space="preserve">показателя </w:t>
      </w:r>
      <w:r w:rsidRPr="001139A3">
        <w:rPr>
          <w:b/>
          <w:color w:val="000000" w:themeColor="text1"/>
          <w:sz w:val="28"/>
          <w:szCs w:val="28"/>
        </w:rPr>
        <w:t xml:space="preserve">заболеваемости сахарным диабетом взрослого населения  </w:t>
      </w:r>
      <w:r w:rsidR="00445F88" w:rsidRPr="001139A3">
        <w:rPr>
          <w:b/>
          <w:color w:val="000000" w:themeColor="text1"/>
          <w:sz w:val="28"/>
          <w:szCs w:val="28"/>
        </w:rPr>
        <w:t xml:space="preserve"> </w:t>
      </w:r>
      <w:r w:rsidRPr="001139A3">
        <w:rPr>
          <w:b/>
          <w:color w:val="000000" w:themeColor="text1"/>
          <w:sz w:val="28"/>
          <w:szCs w:val="28"/>
        </w:rPr>
        <w:t xml:space="preserve"> </w:t>
      </w:r>
      <w:r w:rsidR="00445F88" w:rsidRPr="001139A3">
        <w:rPr>
          <w:color w:val="000000" w:themeColor="text1"/>
          <w:sz w:val="28"/>
          <w:szCs w:val="28"/>
        </w:rPr>
        <w:t>(</w:t>
      </w:r>
      <w:r w:rsidRPr="001139A3">
        <w:rPr>
          <w:color w:val="000000" w:themeColor="text1"/>
          <w:sz w:val="28"/>
          <w:szCs w:val="28"/>
        </w:rPr>
        <w:t xml:space="preserve">среднегодовой темп прироста составляет </w:t>
      </w:r>
      <w:r w:rsidR="005A3742">
        <w:rPr>
          <w:color w:val="000000" w:themeColor="text1"/>
          <w:sz w:val="28"/>
          <w:szCs w:val="28"/>
        </w:rPr>
        <w:t xml:space="preserve"> 18,2</w:t>
      </w:r>
      <w:r w:rsidRPr="001139A3">
        <w:rPr>
          <w:color w:val="000000" w:themeColor="text1"/>
          <w:sz w:val="28"/>
          <w:szCs w:val="28"/>
        </w:rPr>
        <w:t>%</w:t>
      </w:r>
      <w:r w:rsidR="00445F88" w:rsidRPr="001139A3">
        <w:rPr>
          <w:color w:val="000000" w:themeColor="text1"/>
          <w:sz w:val="28"/>
          <w:szCs w:val="28"/>
        </w:rPr>
        <w:t>)</w:t>
      </w:r>
      <w:r w:rsidRPr="001139A3">
        <w:rPr>
          <w:color w:val="000000" w:themeColor="text1"/>
          <w:sz w:val="28"/>
          <w:szCs w:val="28"/>
        </w:rPr>
        <w:t>, темп прироста</w:t>
      </w:r>
      <w:r w:rsidR="0008120A" w:rsidRPr="001139A3">
        <w:rPr>
          <w:color w:val="000000" w:themeColor="text1"/>
          <w:sz w:val="28"/>
          <w:szCs w:val="28"/>
        </w:rPr>
        <w:t xml:space="preserve"> в сравнении с </w:t>
      </w:r>
      <w:r w:rsidR="005A3742">
        <w:rPr>
          <w:color w:val="000000" w:themeColor="text1"/>
          <w:sz w:val="28"/>
          <w:szCs w:val="28"/>
        </w:rPr>
        <w:t xml:space="preserve">2019  </w:t>
      </w:r>
      <w:r w:rsidR="0008120A" w:rsidRPr="001139A3">
        <w:rPr>
          <w:color w:val="000000" w:themeColor="text1"/>
          <w:sz w:val="28"/>
          <w:szCs w:val="28"/>
        </w:rPr>
        <w:t xml:space="preserve"> годом </w:t>
      </w:r>
      <w:r w:rsidR="00F441F1" w:rsidRPr="001139A3">
        <w:rPr>
          <w:color w:val="000000" w:themeColor="text1"/>
          <w:sz w:val="28"/>
          <w:szCs w:val="28"/>
        </w:rPr>
        <w:t xml:space="preserve">– </w:t>
      </w:r>
      <w:r w:rsidR="005A3742">
        <w:rPr>
          <w:color w:val="000000" w:themeColor="text1"/>
          <w:sz w:val="28"/>
          <w:szCs w:val="28"/>
        </w:rPr>
        <w:t>87,9</w:t>
      </w:r>
      <w:r w:rsidRPr="001139A3">
        <w:rPr>
          <w:color w:val="000000" w:themeColor="text1"/>
          <w:sz w:val="28"/>
          <w:szCs w:val="28"/>
        </w:rPr>
        <w:t>%.</w:t>
      </w:r>
    </w:p>
    <w:p w:rsidR="00D2626F" w:rsidRPr="00BB2C2F" w:rsidRDefault="00235404" w:rsidP="0068533C">
      <w:pPr>
        <w:pStyle w:val="aa"/>
        <w:ind w:left="0" w:firstLine="720"/>
        <w:jc w:val="both"/>
        <w:rPr>
          <w:color w:val="000000" w:themeColor="text1"/>
          <w:sz w:val="28"/>
          <w:szCs w:val="28"/>
        </w:rPr>
      </w:pPr>
      <w:proofErr w:type="gramStart"/>
      <w:r>
        <w:rPr>
          <w:color w:val="000000" w:themeColor="text1"/>
          <w:sz w:val="28"/>
          <w:szCs w:val="28"/>
        </w:rPr>
        <w:t>Отмечается умеренная тенденция к росту показателя заболеваемости сахарным диабетом среди детс</w:t>
      </w:r>
      <w:r w:rsidR="00987002">
        <w:rPr>
          <w:color w:val="000000" w:themeColor="text1"/>
          <w:sz w:val="28"/>
          <w:szCs w:val="28"/>
        </w:rPr>
        <w:t>кого населения (среднегодовой темп прироста составил 3,3%, к уровню 2019 года темп прироста составил 12,5%.</w:t>
      </w:r>
      <w:proofErr w:type="gramEnd"/>
    </w:p>
    <w:p w:rsidR="00CA351A" w:rsidRPr="000A0612" w:rsidRDefault="0068533C" w:rsidP="0068533C">
      <w:pPr>
        <w:pStyle w:val="aa"/>
        <w:ind w:left="0" w:firstLine="720"/>
        <w:jc w:val="both"/>
        <w:rPr>
          <w:color w:val="000000" w:themeColor="text1"/>
          <w:sz w:val="28"/>
          <w:szCs w:val="28"/>
        </w:rPr>
      </w:pPr>
      <w:r w:rsidRPr="000A0612">
        <w:rPr>
          <w:color w:val="000000" w:themeColor="text1"/>
          <w:sz w:val="28"/>
          <w:szCs w:val="28"/>
        </w:rPr>
        <w:t>П</w:t>
      </w:r>
      <w:r w:rsidR="00CA351A" w:rsidRPr="000A0612">
        <w:rPr>
          <w:color w:val="000000" w:themeColor="text1"/>
          <w:sz w:val="28"/>
          <w:szCs w:val="28"/>
        </w:rPr>
        <w:t>оказател</w:t>
      </w:r>
      <w:r w:rsidRPr="000A0612">
        <w:rPr>
          <w:color w:val="000000" w:themeColor="text1"/>
          <w:sz w:val="28"/>
          <w:szCs w:val="28"/>
        </w:rPr>
        <w:t>ь</w:t>
      </w:r>
      <w:r w:rsidR="00CA351A" w:rsidRPr="000A0612">
        <w:rPr>
          <w:color w:val="000000" w:themeColor="text1"/>
          <w:sz w:val="28"/>
          <w:szCs w:val="28"/>
        </w:rPr>
        <w:t xml:space="preserve"> первичной </w:t>
      </w:r>
      <w:r w:rsidR="00CA351A" w:rsidRPr="000A0612">
        <w:rPr>
          <w:b/>
          <w:color w:val="000000" w:themeColor="text1"/>
          <w:sz w:val="28"/>
          <w:szCs w:val="28"/>
        </w:rPr>
        <w:t xml:space="preserve">заболеваемости </w:t>
      </w:r>
      <w:r w:rsidR="00F53B71" w:rsidRPr="000A0612">
        <w:rPr>
          <w:b/>
          <w:color w:val="000000" w:themeColor="text1"/>
          <w:sz w:val="28"/>
          <w:szCs w:val="28"/>
        </w:rPr>
        <w:t>злокачественными новообразованиями</w:t>
      </w:r>
      <w:r w:rsidR="00CA351A" w:rsidRPr="000A0612">
        <w:rPr>
          <w:b/>
          <w:color w:val="000000" w:themeColor="text1"/>
          <w:sz w:val="28"/>
          <w:szCs w:val="28"/>
        </w:rPr>
        <w:t xml:space="preserve"> всего населения </w:t>
      </w:r>
      <w:r w:rsidR="00CA351A" w:rsidRPr="000A0612">
        <w:rPr>
          <w:color w:val="000000" w:themeColor="text1"/>
          <w:sz w:val="28"/>
          <w:szCs w:val="28"/>
        </w:rPr>
        <w:t>име</w:t>
      </w:r>
      <w:r w:rsidRPr="000A0612">
        <w:rPr>
          <w:color w:val="000000" w:themeColor="text1"/>
          <w:sz w:val="28"/>
          <w:szCs w:val="28"/>
        </w:rPr>
        <w:t>е</w:t>
      </w:r>
      <w:r w:rsidR="00CA351A" w:rsidRPr="000A0612">
        <w:rPr>
          <w:color w:val="000000" w:themeColor="text1"/>
          <w:sz w:val="28"/>
          <w:szCs w:val="28"/>
        </w:rPr>
        <w:t xml:space="preserve">т </w:t>
      </w:r>
      <w:r w:rsidR="000A0612" w:rsidRPr="000A0612">
        <w:rPr>
          <w:color w:val="000000" w:themeColor="text1"/>
          <w:sz w:val="28"/>
          <w:szCs w:val="28"/>
        </w:rPr>
        <w:t xml:space="preserve"> </w:t>
      </w:r>
      <w:r w:rsidR="008B051A">
        <w:rPr>
          <w:color w:val="000000" w:themeColor="text1"/>
          <w:sz w:val="28"/>
          <w:szCs w:val="28"/>
        </w:rPr>
        <w:t xml:space="preserve">выраженную </w:t>
      </w:r>
      <w:r w:rsidR="000A0612" w:rsidRPr="000A0612">
        <w:rPr>
          <w:color w:val="000000" w:themeColor="text1"/>
          <w:sz w:val="28"/>
          <w:szCs w:val="28"/>
        </w:rPr>
        <w:t xml:space="preserve"> </w:t>
      </w:r>
      <w:r w:rsidR="001F12B5" w:rsidRPr="000A0612">
        <w:rPr>
          <w:color w:val="000000" w:themeColor="text1"/>
          <w:sz w:val="28"/>
          <w:szCs w:val="28"/>
        </w:rPr>
        <w:t xml:space="preserve"> </w:t>
      </w:r>
      <w:r w:rsidR="00CA351A" w:rsidRPr="000A0612">
        <w:rPr>
          <w:color w:val="000000" w:themeColor="text1"/>
          <w:sz w:val="28"/>
          <w:szCs w:val="28"/>
        </w:rPr>
        <w:t xml:space="preserve">  тенденцию к </w:t>
      </w:r>
      <w:r w:rsidR="008B051A">
        <w:rPr>
          <w:color w:val="000000" w:themeColor="text1"/>
          <w:sz w:val="28"/>
          <w:szCs w:val="28"/>
        </w:rPr>
        <w:t>росту (</w:t>
      </w:r>
      <w:r w:rsidR="00D87518">
        <w:rPr>
          <w:color w:val="000000" w:themeColor="text1"/>
          <w:sz w:val="28"/>
          <w:szCs w:val="28"/>
        </w:rPr>
        <w:t>11,1</w:t>
      </w:r>
      <w:r w:rsidR="008B051A">
        <w:rPr>
          <w:color w:val="000000" w:themeColor="text1"/>
          <w:sz w:val="28"/>
          <w:szCs w:val="28"/>
        </w:rPr>
        <w:t>%)</w:t>
      </w:r>
      <w:r w:rsidR="007515A9" w:rsidRPr="000A0612">
        <w:rPr>
          <w:color w:val="000000" w:themeColor="text1"/>
          <w:sz w:val="28"/>
          <w:szCs w:val="28"/>
        </w:rPr>
        <w:t xml:space="preserve">, в сравнении с </w:t>
      </w:r>
      <w:r w:rsidR="008B051A">
        <w:rPr>
          <w:color w:val="000000" w:themeColor="text1"/>
          <w:sz w:val="28"/>
          <w:szCs w:val="28"/>
        </w:rPr>
        <w:t xml:space="preserve"> 2019 </w:t>
      </w:r>
      <w:r w:rsidRPr="000A0612">
        <w:rPr>
          <w:color w:val="000000" w:themeColor="text1"/>
          <w:sz w:val="28"/>
          <w:szCs w:val="28"/>
        </w:rPr>
        <w:t xml:space="preserve"> годом темп </w:t>
      </w:r>
      <w:r w:rsidR="008B051A">
        <w:rPr>
          <w:color w:val="000000" w:themeColor="text1"/>
          <w:sz w:val="28"/>
          <w:szCs w:val="28"/>
        </w:rPr>
        <w:t>роста</w:t>
      </w:r>
      <w:r w:rsidR="007515A9" w:rsidRPr="000A0612">
        <w:rPr>
          <w:color w:val="000000" w:themeColor="text1"/>
          <w:sz w:val="28"/>
          <w:szCs w:val="28"/>
        </w:rPr>
        <w:t xml:space="preserve"> </w:t>
      </w:r>
      <w:r w:rsidR="00510F7F" w:rsidRPr="000A0612">
        <w:rPr>
          <w:color w:val="000000" w:themeColor="text1"/>
          <w:sz w:val="28"/>
          <w:szCs w:val="28"/>
        </w:rPr>
        <w:t xml:space="preserve">составил  </w:t>
      </w:r>
      <w:r w:rsidR="00D87518">
        <w:rPr>
          <w:color w:val="000000" w:themeColor="text1"/>
          <w:sz w:val="28"/>
          <w:szCs w:val="28"/>
        </w:rPr>
        <w:t>38,2</w:t>
      </w:r>
      <w:r w:rsidR="00CA351A" w:rsidRPr="000A0612">
        <w:rPr>
          <w:color w:val="000000" w:themeColor="text1"/>
          <w:sz w:val="28"/>
          <w:szCs w:val="28"/>
        </w:rPr>
        <w:t>%</w:t>
      </w:r>
      <w:r w:rsidRPr="000A0612">
        <w:rPr>
          <w:color w:val="000000" w:themeColor="text1"/>
          <w:sz w:val="28"/>
          <w:szCs w:val="28"/>
        </w:rPr>
        <w:t>.</w:t>
      </w:r>
    </w:p>
    <w:p w:rsidR="006F2B39" w:rsidRDefault="00F53B71" w:rsidP="00424A42">
      <w:pPr>
        <w:pStyle w:val="aa"/>
        <w:ind w:left="0" w:firstLine="720"/>
        <w:jc w:val="both"/>
        <w:rPr>
          <w:color w:val="000000" w:themeColor="text1"/>
          <w:sz w:val="28"/>
          <w:szCs w:val="28"/>
        </w:rPr>
      </w:pPr>
      <w:r w:rsidRPr="0029694A">
        <w:rPr>
          <w:color w:val="000000" w:themeColor="text1"/>
          <w:sz w:val="28"/>
          <w:szCs w:val="28"/>
        </w:rPr>
        <w:t>П</w:t>
      </w:r>
      <w:r w:rsidR="00CA351A" w:rsidRPr="0029694A">
        <w:rPr>
          <w:color w:val="000000" w:themeColor="text1"/>
          <w:sz w:val="28"/>
          <w:szCs w:val="28"/>
        </w:rPr>
        <w:t>оказател</w:t>
      </w:r>
      <w:r w:rsidRPr="0029694A">
        <w:rPr>
          <w:color w:val="000000" w:themeColor="text1"/>
          <w:sz w:val="28"/>
          <w:szCs w:val="28"/>
        </w:rPr>
        <w:t>ь</w:t>
      </w:r>
      <w:r w:rsidR="00CA351A" w:rsidRPr="0029694A">
        <w:rPr>
          <w:color w:val="000000" w:themeColor="text1"/>
          <w:sz w:val="28"/>
          <w:szCs w:val="28"/>
        </w:rPr>
        <w:t xml:space="preserve"> </w:t>
      </w:r>
      <w:r w:rsidR="00CA351A" w:rsidRPr="0029694A">
        <w:rPr>
          <w:b/>
          <w:color w:val="000000" w:themeColor="text1"/>
          <w:sz w:val="28"/>
          <w:szCs w:val="28"/>
        </w:rPr>
        <w:t xml:space="preserve">заболеваемости </w:t>
      </w:r>
      <w:r w:rsidRPr="0029694A">
        <w:rPr>
          <w:b/>
          <w:color w:val="000000" w:themeColor="text1"/>
          <w:sz w:val="28"/>
          <w:szCs w:val="28"/>
        </w:rPr>
        <w:t xml:space="preserve">злокачественными новообразованиями </w:t>
      </w:r>
      <w:r w:rsidR="00CA351A" w:rsidRPr="0029694A">
        <w:rPr>
          <w:b/>
          <w:color w:val="000000" w:themeColor="text1"/>
          <w:sz w:val="28"/>
          <w:szCs w:val="28"/>
        </w:rPr>
        <w:t xml:space="preserve">взрослого населения  </w:t>
      </w:r>
      <w:r w:rsidRPr="0029694A">
        <w:rPr>
          <w:b/>
          <w:color w:val="000000" w:themeColor="text1"/>
          <w:sz w:val="28"/>
          <w:szCs w:val="28"/>
        </w:rPr>
        <w:t xml:space="preserve">имеет </w:t>
      </w:r>
      <w:r w:rsidR="002542B1">
        <w:rPr>
          <w:b/>
          <w:color w:val="000000" w:themeColor="text1"/>
          <w:sz w:val="28"/>
          <w:szCs w:val="28"/>
        </w:rPr>
        <w:t xml:space="preserve">выраженную </w:t>
      </w:r>
      <w:r w:rsidR="0029694A" w:rsidRPr="0029694A">
        <w:rPr>
          <w:b/>
          <w:color w:val="000000" w:themeColor="text1"/>
          <w:sz w:val="28"/>
          <w:szCs w:val="28"/>
        </w:rPr>
        <w:t xml:space="preserve"> </w:t>
      </w:r>
      <w:r w:rsidR="004B221F" w:rsidRPr="0029694A">
        <w:rPr>
          <w:b/>
          <w:color w:val="000000" w:themeColor="text1"/>
          <w:sz w:val="28"/>
          <w:szCs w:val="28"/>
        </w:rPr>
        <w:t xml:space="preserve"> </w:t>
      </w:r>
      <w:r w:rsidRPr="0029694A">
        <w:rPr>
          <w:b/>
          <w:color w:val="000000" w:themeColor="text1"/>
          <w:sz w:val="28"/>
          <w:szCs w:val="28"/>
        </w:rPr>
        <w:t xml:space="preserve"> тенденцию к </w:t>
      </w:r>
      <w:r w:rsidR="002542B1">
        <w:rPr>
          <w:b/>
          <w:color w:val="000000" w:themeColor="text1"/>
          <w:sz w:val="28"/>
          <w:szCs w:val="28"/>
        </w:rPr>
        <w:t>росту</w:t>
      </w:r>
      <w:r w:rsidR="00F83B00" w:rsidRPr="0029694A">
        <w:rPr>
          <w:b/>
          <w:color w:val="000000" w:themeColor="text1"/>
          <w:sz w:val="28"/>
          <w:szCs w:val="28"/>
        </w:rPr>
        <w:t xml:space="preserve"> </w:t>
      </w:r>
      <w:r w:rsidR="00CA351A" w:rsidRPr="0029694A">
        <w:rPr>
          <w:color w:val="000000" w:themeColor="text1"/>
          <w:sz w:val="28"/>
          <w:szCs w:val="28"/>
        </w:rPr>
        <w:t xml:space="preserve"> </w:t>
      </w:r>
      <w:r w:rsidR="00F83B00" w:rsidRPr="0029694A">
        <w:rPr>
          <w:color w:val="000000" w:themeColor="text1"/>
          <w:sz w:val="28"/>
          <w:szCs w:val="28"/>
        </w:rPr>
        <w:t>(</w:t>
      </w:r>
      <w:r w:rsidR="00CA351A" w:rsidRPr="0029694A">
        <w:rPr>
          <w:color w:val="000000" w:themeColor="text1"/>
          <w:sz w:val="28"/>
          <w:szCs w:val="28"/>
        </w:rPr>
        <w:t xml:space="preserve">среднегодовой темп </w:t>
      </w:r>
      <w:r w:rsidR="0051447F">
        <w:rPr>
          <w:color w:val="000000" w:themeColor="text1"/>
          <w:sz w:val="28"/>
          <w:szCs w:val="28"/>
        </w:rPr>
        <w:t>при</w:t>
      </w:r>
      <w:r w:rsidR="002542B1">
        <w:rPr>
          <w:color w:val="000000" w:themeColor="text1"/>
          <w:sz w:val="28"/>
          <w:szCs w:val="28"/>
        </w:rPr>
        <w:t xml:space="preserve">роста </w:t>
      </w:r>
      <w:r w:rsidR="007515A9" w:rsidRPr="0029694A">
        <w:rPr>
          <w:color w:val="000000" w:themeColor="text1"/>
          <w:sz w:val="28"/>
          <w:szCs w:val="28"/>
        </w:rPr>
        <w:t xml:space="preserve"> </w:t>
      </w:r>
      <w:r w:rsidR="00CA351A" w:rsidRPr="0029694A">
        <w:rPr>
          <w:color w:val="000000" w:themeColor="text1"/>
          <w:sz w:val="28"/>
          <w:szCs w:val="28"/>
        </w:rPr>
        <w:t xml:space="preserve">составляет </w:t>
      </w:r>
      <w:r w:rsidR="002542B1">
        <w:rPr>
          <w:color w:val="000000" w:themeColor="text1"/>
          <w:sz w:val="28"/>
          <w:szCs w:val="28"/>
        </w:rPr>
        <w:t xml:space="preserve"> </w:t>
      </w:r>
      <w:r w:rsidR="00D87518">
        <w:rPr>
          <w:color w:val="000000" w:themeColor="text1"/>
          <w:sz w:val="28"/>
          <w:szCs w:val="28"/>
        </w:rPr>
        <w:t>11,3</w:t>
      </w:r>
      <w:r w:rsidR="00CA351A" w:rsidRPr="0029694A">
        <w:rPr>
          <w:color w:val="000000" w:themeColor="text1"/>
          <w:sz w:val="28"/>
          <w:szCs w:val="28"/>
        </w:rPr>
        <w:t>%</w:t>
      </w:r>
      <w:r w:rsidR="00F83B00" w:rsidRPr="0029694A">
        <w:rPr>
          <w:color w:val="000000" w:themeColor="text1"/>
          <w:sz w:val="28"/>
          <w:szCs w:val="28"/>
        </w:rPr>
        <w:t>)</w:t>
      </w:r>
      <w:r w:rsidR="007515A9" w:rsidRPr="0029694A">
        <w:rPr>
          <w:color w:val="000000" w:themeColor="text1"/>
          <w:sz w:val="28"/>
          <w:szCs w:val="28"/>
        </w:rPr>
        <w:t xml:space="preserve">, темп </w:t>
      </w:r>
      <w:r w:rsidR="0051447F">
        <w:rPr>
          <w:color w:val="000000" w:themeColor="text1"/>
          <w:sz w:val="28"/>
          <w:szCs w:val="28"/>
        </w:rPr>
        <w:t>прироста</w:t>
      </w:r>
      <w:r w:rsidR="002542B1">
        <w:rPr>
          <w:color w:val="000000" w:themeColor="text1"/>
          <w:sz w:val="28"/>
          <w:szCs w:val="28"/>
        </w:rPr>
        <w:t xml:space="preserve"> </w:t>
      </w:r>
      <w:r w:rsidR="007515A9" w:rsidRPr="0029694A">
        <w:rPr>
          <w:color w:val="000000" w:themeColor="text1"/>
          <w:sz w:val="28"/>
          <w:szCs w:val="28"/>
        </w:rPr>
        <w:t>за 5</w:t>
      </w:r>
      <w:r w:rsidR="00CA351A" w:rsidRPr="0029694A">
        <w:rPr>
          <w:color w:val="000000" w:themeColor="text1"/>
          <w:sz w:val="28"/>
          <w:szCs w:val="28"/>
        </w:rPr>
        <w:t xml:space="preserve"> лет –</w:t>
      </w:r>
      <w:r w:rsidR="002542B1">
        <w:rPr>
          <w:color w:val="000000" w:themeColor="text1"/>
          <w:sz w:val="28"/>
          <w:szCs w:val="28"/>
        </w:rPr>
        <w:t xml:space="preserve"> </w:t>
      </w:r>
      <w:r w:rsidR="00D87518">
        <w:rPr>
          <w:color w:val="000000" w:themeColor="text1"/>
          <w:sz w:val="28"/>
          <w:szCs w:val="28"/>
        </w:rPr>
        <w:t>47,3</w:t>
      </w:r>
      <w:r w:rsidR="002542B1">
        <w:rPr>
          <w:color w:val="000000" w:themeColor="text1"/>
          <w:sz w:val="28"/>
          <w:szCs w:val="28"/>
        </w:rPr>
        <w:t>6</w:t>
      </w:r>
      <w:r w:rsidR="00CA351A" w:rsidRPr="0029694A">
        <w:rPr>
          <w:color w:val="000000" w:themeColor="text1"/>
          <w:sz w:val="28"/>
          <w:szCs w:val="28"/>
        </w:rPr>
        <w:t>%.</w:t>
      </w:r>
    </w:p>
    <w:p w:rsidR="006C3F6C" w:rsidRPr="00555244" w:rsidRDefault="00555244" w:rsidP="00424A42">
      <w:pPr>
        <w:pStyle w:val="aa"/>
        <w:ind w:left="0" w:firstLine="720"/>
        <w:jc w:val="both"/>
        <w:rPr>
          <w:color w:val="000000" w:themeColor="text1"/>
          <w:sz w:val="28"/>
          <w:szCs w:val="28"/>
        </w:rPr>
      </w:pPr>
      <w:r w:rsidRPr="00555244">
        <w:rPr>
          <w:color w:val="000000" w:themeColor="text1"/>
          <w:sz w:val="28"/>
          <w:szCs w:val="28"/>
        </w:rPr>
        <w:t xml:space="preserve">За </w:t>
      </w:r>
      <w:r>
        <w:rPr>
          <w:color w:val="000000" w:themeColor="text1"/>
          <w:sz w:val="28"/>
          <w:szCs w:val="28"/>
        </w:rPr>
        <w:t xml:space="preserve">период с 2019 по </w:t>
      </w:r>
      <w:r w:rsidR="00D87518">
        <w:rPr>
          <w:color w:val="000000" w:themeColor="text1"/>
          <w:sz w:val="28"/>
          <w:szCs w:val="28"/>
        </w:rPr>
        <w:t xml:space="preserve">2024 </w:t>
      </w:r>
      <w:r>
        <w:rPr>
          <w:color w:val="000000" w:themeColor="text1"/>
          <w:sz w:val="28"/>
          <w:szCs w:val="28"/>
        </w:rPr>
        <w:t xml:space="preserve"> год </w:t>
      </w:r>
      <w:r w:rsidR="00CA146E">
        <w:rPr>
          <w:color w:val="000000" w:themeColor="text1"/>
          <w:sz w:val="28"/>
          <w:szCs w:val="28"/>
        </w:rPr>
        <w:t xml:space="preserve"> </w:t>
      </w:r>
      <w:r>
        <w:rPr>
          <w:color w:val="000000" w:themeColor="text1"/>
          <w:sz w:val="28"/>
          <w:szCs w:val="28"/>
        </w:rPr>
        <w:t xml:space="preserve">по данным УЗ «Кричевская ЦРБ» случаи </w:t>
      </w:r>
      <w:r w:rsidR="00CA146E">
        <w:rPr>
          <w:color w:val="000000" w:themeColor="text1"/>
          <w:sz w:val="28"/>
          <w:szCs w:val="28"/>
        </w:rPr>
        <w:t xml:space="preserve">заболеваемости </w:t>
      </w:r>
      <w:r>
        <w:rPr>
          <w:color w:val="000000" w:themeColor="text1"/>
          <w:sz w:val="28"/>
          <w:szCs w:val="28"/>
        </w:rPr>
        <w:t>злокачественны</w:t>
      </w:r>
      <w:r w:rsidR="00CA146E">
        <w:rPr>
          <w:color w:val="000000" w:themeColor="text1"/>
          <w:sz w:val="28"/>
          <w:szCs w:val="28"/>
        </w:rPr>
        <w:t xml:space="preserve">ми </w:t>
      </w:r>
      <w:r>
        <w:rPr>
          <w:color w:val="000000" w:themeColor="text1"/>
          <w:sz w:val="28"/>
          <w:szCs w:val="28"/>
        </w:rPr>
        <w:t xml:space="preserve"> </w:t>
      </w:r>
      <w:r w:rsidR="00CA146E">
        <w:rPr>
          <w:color w:val="000000" w:themeColor="text1"/>
          <w:sz w:val="28"/>
          <w:szCs w:val="28"/>
        </w:rPr>
        <w:t>новообразованиями у детей в возрасте 0-17 лет не зарегистрированы.</w:t>
      </w:r>
    </w:p>
    <w:p w:rsidR="00474E98" w:rsidRPr="007A290F" w:rsidRDefault="00474E98" w:rsidP="006F2B39">
      <w:pPr>
        <w:pStyle w:val="aa"/>
        <w:ind w:left="0" w:firstLine="720"/>
        <w:jc w:val="both"/>
        <w:rPr>
          <w:color w:val="000000" w:themeColor="text1"/>
          <w:sz w:val="28"/>
          <w:szCs w:val="28"/>
        </w:rPr>
      </w:pPr>
      <w:r w:rsidRPr="007A290F">
        <w:rPr>
          <w:color w:val="000000" w:themeColor="text1"/>
          <w:sz w:val="28"/>
          <w:szCs w:val="28"/>
        </w:rPr>
        <w:t>П</w:t>
      </w:r>
      <w:r w:rsidR="006F2B39" w:rsidRPr="007A290F">
        <w:rPr>
          <w:color w:val="000000" w:themeColor="text1"/>
          <w:sz w:val="28"/>
          <w:szCs w:val="28"/>
        </w:rPr>
        <w:t>оказател</w:t>
      </w:r>
      <w:r w:rsidRPr="007A290F">
        <w:rPr>
          <w:color w:val="000000" w:themeColor="text1"/>
          <w:sz w:val="28"/>
          <w:szCs w:val="28"/>
        </w:rPr>
        <w:t>ь</w:t>
      </w:r>
      <w:r w:rsidR="006F2B39" w:rsidRPr="007A290F">
        <w:rPr>
          <w:color w:val="000000" w:themeColor="text1"/>
          <w:sz w:val="28"/>
          <w:szCs w:val="28"/>
        </w:rPr>
        <w:t xml:space="preserve"> </w:t>
      </w:r>
      <w:bookmarkStart w:id="3" w:name="_Hlk130390040"/>
      <w:r w:rsidR="006F2B39" w:rsidRPr="007A290F">
        <w:rPr>
          <w:color w:val="000000" w:themeColor="text1"/>
          <w:sz w:val="28"/>
          <w:szCs w:val="28"/>
        </w:rPr>
        <w:t xml:space="preserve">первичной </w:t>
      </w:r>
      <w:r w:rsidR="006F2B39" w:rsidRPr="007A290F">
        <w:rPr>
          <w:b/>
          <w:color w:val="000000" w:themeColor="text1"/>
          <w:sz w:val="28"/>
          <w:szCs w:val="28"/>
        </w:rPr>
        <w:t>заболеваемости</w:t>
      </w:r>
      <w:r w:rsidR="00476383" w:rsidRPr="007A290F">
        <w:rPr>
          <w:sz w:val="28"/>
          <w:szCs w:val="28"/>
        </w:rPr>
        <w:t xml:space="preserve"> </w:t>
      </w:r>
      <w:r w:rsidR="00476383" w:rsidRPr="007A290F">
        <w:rPr>
          <w:b/>
          <w:color w:val="000000" w:themeColor="text1"/>
          <w:sz w:val="28"/>
          <w:szCs w:val="28"/>
        </w:rPr>
        <w:t>травмам</w:t>
      </w:r>
      <w:r w:rsidR="007515A9" w:rsidRPr="007A290F">
        <w:rPr>
          <w:b/>
          <w:color w:val="000000" w:themeColor="text1"/>
          <w:sz w:val="28"/>
          <w:szCs w:val="28"/>
        </w:rPr>
        <w:t>и</w:t>
      </w:r>
      <w:r w:rsidR="00476383" w:rsidRPr="007A290F">
        <w:rPr>
          <w:b/>
          <w:color w:val="000000" w:themeColor="text1"/>
          <w:sz w:val="28"/>
          <w:szCs w:val="28"/>
        </w:rPr>
        <w:t>, отравлениям</w:t>
      </w:r>
      <w:r w:rsidR="007515A9" w:rsidRPr="007A290F">
        <w:rPr>
          <w:b/>
          <w:color w:val="000000" w:themeColor="text1"/>
          <w:sz w:val="28"/>
          <w:szCs w:val="28"/>
        </w:rPr>
        <w:t>и</w:t>
      </w:r>
      <w:r w:rsidR="00476383" w:rsidRPr="007A290F">
        <w:rPr>
          <w:b/>
          <w:color w:val="000000" w:themeColor="text1"/>
          <w:sz w:val="28"/>
          <w:szCs w:val="28"/>
        </w:rPr>
        <w:t xml:space="preserve"> и некоторым</w:t>
      </w:r>
      <w:r w:rsidR="007515A9" w:rsidRPr="007A290F">
        <w:rPr>
          <w:b/>
          <w:color w:val="000000" w:themeColor="text1"/>
          <w:sz w:val="28"/>
          <w:szCs w:val="28"/>
        </w:rPr>
        <w:t>и</w:t>
      </w:r>
      <w:r w:rsidR="00476383" w:rsidRPr="007A290F">
        <w:rPr>
          <w:b/>
          <w:color w:val="000000" w:themeColor="text1"/>
          <w:sz w:val="28"/>
          <w:szCs w:val="28"/>
        </w:rPr>
        <w:t xml:space="preserve"> другим</w:t>
      </w:r>
      <w:r w:rsidR="007515A9" w:rsidRPr="007A290F">
        <w:rPr>
          <w:b/>
          <w:color w:val="000000" w:themeColor="text1"/>
          <w:sz w:val="28"/>
          <w:szCs w:val="28"/>
        </w:rPr>
        <w:t>и</w:t>
      </w:r>
      <w:r w:rsidR="00476383" w:rsidRPr="007A290F">
        <w:rPr>
          <w:b/>
          <w:color w:val="000000" w:themeColor="text1"/>
          <w:sz w:val="28"/>
          <w:szCs w:val="28"/>
        </w:rPr>
        <w:t xml:space="preserve"> последствиям</w:t>
      </w:r>
      <w:r w:rsidR="007515A9" w:rsidRPr="007A290F">
        <w:rPr>
          <w:b/>
          <w:color w:val="000000" w:themeColor="text1"/>
          <w:sz w:val="28"/>
          <w:szCs w:val="28"/>
        </w:rPr>
        <w:t>и</w:t>
      </w:r>
      <w:r w:rsidR="00476383" w:rsidRPr="007A290F">
        <w:rPr>
          <w:b/>
          <w:color w:val="000000" w:themeColor="text1"/>
          <w:sz w:val="28"/>
          <w:szCs w:val="28"/>
        </w:rPr>
        <w:t xml:space="preserve"> воздействия внешних причин</w:t>
      </w:r>
      <w:bookmarkEnd w:id="3"/>
      <w:r w:rsidR="006F2B39" w:rsidRPr="007A290F">
        <w:rPr>
          <w:b/>
          <w:color w:val="000000" w:themeColor="text1"/>
          <w:sz w:val="28"/>
          <w:szCs w:val="28"/>
        </w:rPr>
        <w:t xml:space="preserve"> всего населения </w:t>
      </w:r>
      <w:r w:rsidR="006F2B39" w:rsidRPr="007A290F">
        <w:rPr>
          <w:color w:val="000000" w:themeColor="text1"/>
          <w:sz w:val="28"/>
          <w:szCs w:val="28"/>
        </w:rPr>
        <w:t>имеет</w:t>
      </w:r>
      <w:r w:rsidRPr="007A290F">
        <w:rPr>
          <w:color w:val="000000" w:themeColor="text1"/>
          <w:sz w:val="28"/>
          <w:szCs w:val="28"/>
        </w:rPr>
        <w:t xml:space="preserve"> </w:t>
      </w:r>
      <w:r w:rsidR="009A649F">
        <w:rPr>
          <w:color w:val="000000" w:themeColor="text1"/>
          <w:sz w:val="28"/>
          <w:szCs w:val="28"/>
        </w:rPr>
        <w:t xml:space="preserve">стабильную </w:t>
      </w:r>
      <w:r w:rsidRPr="007A290F">
        <w:rPr>
          <w:color w:val="000000" w:themeColor="text1"/>
          <w:sz w:val="28"/>
          <w:szCs w:val="28"/>
        </w:rPr>
        <w:t xml:space="preserve"> </w:t>
      </w:r>
      <w:r w:rsidR="006F2B39" w:rsidRPr="007A290F">
        <w:rPr>
          <w:color w:val="000000" w:themeColor="text1"/>
          <w:sz w:val="28"/>
          <w:szCs w:val="28"/>
        </w:rPr>
        <w:t xml:space="preserve">тенденцию </w:t>
      </w:r>
      <w:r w:rsidR="009A649F">
        <w:rPr>
          <w:color w:val="000000" w:themeColor="text1"/>
          <w:sz w:val="28"/>
          <w:szCs w:val="28"/>
        </w:rPr>
        <w:t xml:space="preserve"> </w:t>
      </w:r>
      <w:r w:rsidRPr="007A290F">
        <w:rPr>
          <w:color w:val="000000" w:themeColor="text1"/>
          <w:sz w:val="28"/>
          <w:szCs w:val="28"/>
        </w:rPr>
        <w:t>со среднегодовым темпом</w:t>
      </w:r>
      <w:r w:rsidR="00B12500" w:rsidRPr="007A290F">
        <w:rPr>
          <w:color w:val="000000" w:themeColor="text1"/>
          <w:sz w:val="28"/>
          <w:szCs w:val="28"/>
        </w:rPr>
        <w:t xml:space="preserve"> </w:t>
      </w:r>
      <w:r w:rsidR="009A649F">
        <w:rPr>
          <w:color w:val="000000" w:themeColor="text1"/>
          <w:sz w:val="28"/>
          <w:szCs w:val="28"/>
        </w:rPr>
        <w:t>0,2</w:t>
      </w:r>
      <w:r w:rsidRPr="007A290F">
        <w:rPr>
          <w:color w:val="000000" w:themeColor="text1"/>
          <w:sz w:val="28"/>
          <w:szCs w:val="28"/>
        </w:rPr>
        <w:t xml:space="preserve">%. </w:t>
      </w:r>
      <w:r w:rsidR="00640454" w:rsidRPr="007A290F">
        <w:rPr>
          <w:color w:val="000000" w:themeColor="text1"/>
          <w:sz w:val="28"/>
          <w:szCs w:val="28"/>
        </w:rPr>
        <w:t xml:space="preserve"> </w:t>
      </w:r>
      <w:r w:rsidRPr="007A290F">
        <w:rPr>
          <w:color w:val="000000" w:themeColor="text1"/>
          <w:sz w:val="28"/>
          <w:szCs w:val="28"/>
        </w:rPr>
        <w:t xml:space="preserve">Темп </w:t>
      </w:r>
      <w:r w:rsidR="007515A9" w:rsidRPr="007A290F">
        <w:rPr>
          <w:color w:val="000000" w:themeColor="text1"/>
          <w:sz w:val="28"/>
          <w:szCs w:val="28"/>
        </w:rPr>
        <w:t xml:space="preserve">снижения  к уровню </w:t>
      </w:r>
      <w:r w:rsidR="009A649F">
        <w:rPr>
          <w:color w:val="000000" w:themeColor="text1"/>
          <w:sz w:val="28"/>
          <w:szCs w:val="28"/>
        </w:rPr>
        <w:t xml:space="preserve"> 2019  </w:t>
      </w:r>
      <w:r w:rsidR="007515A9" w:rsidRPr="007A290F">
        <w:rPr>
          <w:color w:val="000000" w:themeColor="text1"/>
          <w:sz w:val="28"/>
          <w:szCs w:val="28"/>
        </w:rPr>
        <w:t xml:space="preserve"> года </w:t>
      </w:r>
      <w:r w:rsidR="006F2B39" w:rsidRPr="007A290F">
        <w:rPr>
          <w:color w:val="000000" w:themeColor="text1"/>
          <w:sz w:val="28"/>
          <w:szCs w:val="28"/>
        </w:rPr>
        <w:t xml:space="preserve">составляет </w:t>
      </w:r>
      <w:r w:rsidR="00640454" w:rsidRPr="007A290F">
        <w:rPr>
          <w:color w:val="000000" w:themeColor="text1"/>
          <w:sz w:val="28"/>
          <w:szCs w:val="28"/>
        </w:rPr>
        <w:t xml:space="preserve">– </w:t>
      </w:r>
      <w:r w:rsidR="009A649F">
        <w:rPr>
          <w:color w:val="000000" w:themeColor="text1"/>
          <w:sz w:val="28"/>
          <w:szCs w:val="28"/>
        </w:rPr>
        <w:t>2,0</w:t>
      </w:r>
      <w:r w:rsidR="006F2B39" w:rsidRPr="007A290F">
        <w:rPr>
          <w:color w:val="000000" w:themeColor="text1"/>
          <w:sz w:val="28"/>
          <w:szCs w:val="28"/>
        </w:rPr>
        <w:t xml:space="preserve">%. </w:t>
      </w:r>
    </w:p>
    <w:p w:rsidR="006F2B39" w:rsidRDefault="003A526C" w:rsidP="006F2B39">
      <w:pPr>
        <w:pStyle w:val="aa"/>
        <w:ind w:left="0" w:firstLine="720"/>
        <w:jc w:val="both"/>
        <w:rPr>
          <w:color w:val="000000" w:themeColor="text1"/>
          <w:sz w:val="28"/>
          <w:szCs w:val="28"/>
        </w:rPr>
      </w:pPr>
      <w:r>
        <w:rPr>
          <w:color w:val="000000" w:themeColor="text1"/>
          <w:sz w:val="28"/>
          <w:szCs w:val="28"/>
        </w:rPr>
        <w:t>Отмечается</w:t>
      </w:r>
      <w:r w:rsidR="001507E3" w:rsidRPr="004A702F">
        <w:rPr>
          <w:color w:val="000000" w:themeColor="text1"/>
          <w:sz w:val="28"/>
          <w:szCs w:val="28"/>
        </w:rPr>
        <w:t xml:space="preserve"> </w:t>
      </w:r>
      <w:r w:rsidR="009A649F">
        <w:rPr>
          <w:color w:val="000000" w:themeColor="text1"/>
          <w:sz w:val="28"/>
          <w:szCs w:val="28"/>
        </w:rPr>
        <w:t xml:space="preserve"> </w:t>
      </w:r>
      <w:r>
        <w:rPr>
          <w:color w:val="000000" w:themeColor="text1"/>
          <w:sz w:val="28"/>
          <w:szCs w:val="28"/>
        </w:rPr>
        <w:t xml:space="preserve">стабильная </w:t>
      </w:r>
      <w:r w:rsidR="009A649F">
        <w:rPr>
          <w:color w:val="000000" w:themeColor="text1"/>
          <w:sz w:val="28"/>
          <w:szCs w:val="28"/>
        </w:rPr>
        <w:t xml:space="preserve"> </w:t>
      </w:r>
      <w:r w:rsidR="006E1431" w:rsidRPr="004A702F">
        <w:rPr>
          <w:color w:val="000000" w:themeColor="text1"/>
          <w:sz w:val="28"/>
          <w:szCs w:val="28"/>
        </w:rPr>
        <w:t xml:space="preserve"> тенденция </w:t>
      </w:r>
      <w:r w:rsidR="006F2B39" w:rsidRPr="004A702F">
        <w:rPr>
          <w:color w:val="000000" w:themeColor="text1"/>
          <w:sz w:val="28"/>
          <w:szCs w:val="28"/>
        </w:rPr>
        <w:t xml:space="preserve">показателя </w:t>
      </w:r>
      <w:r w:rsidR="00476383" w:rsidRPr="004A702F">
        <w:rPr>
          <w:color w:val="000000" w:themeColor="text1"/>
          <w:sz w:val="28"/>
          <w:szCs w:val="28"/>
        </w:rPr>
        <w:t xml:space="preserve">первичной </w:t>
      </w:r>
      <w:r w:rsidR="00476383" w:rsidRPr="004A702F">
        <w:rPr>
          <w:b/>
          <w:color w:val="000000" w:themeColor="text1"/>
          <w:sz w:val="28"/>
          <w:szCs w:val="28"/>
        </w:rPr>
        <w:t>заболеваемости</w:t>
      </w:r>
      <w:r w:rsidR="00476383" w:rsidRPr="004A702F">
        <w:rPr>
          <w:sz w:val="28"/>
          <w:szCs w:val="28"/>
        </w:rPr>
        <w:t xml:space="preserve">  </w:t>
      </w:r>
      <w:r w:rsidR="00476383" w:rsidRPr="004A702F">
        <w:rPr>
          <w:b/>
          <w:color w:val="000000" w:themeColor="text1"/>
          <w:sz w:val="28"/>
          <w:szCs w:val="28"/>
        </w:rPr>
        <w:t>травмам</w:t>
      </w:r>
      <w:r w:rsidR="001507E3" w:rsidRPr="004A702F">
        <w:rPr>
          <w:b/>
          <w:color w:val="000000" w:themeColor="text1"/>
          <w:sz w:val="28"/>
          <w:szCs w:val="28"/>
        </w:rPr>
        <w:t>и</w:t>
      </w:r>
      <w:r w:rsidR="00476383" w:rsidRPr="004A702F">
        <w:rPr>
          <w:b/>
          <w:color w:val="000000" w:themeColor="text1"/>
          <w:sz w:val="28"/>
          <w:szCs w:val="28"/>
        </w:rPr>
        <w:t>, отравлениям</w:t>
      </w:r>
      <w:r w:rsidR="001507E3" w:rsidRPr="004A702F">
        <w:rPr>
          <w:b/>
          <w:color w:val="000000" w:themeColor="text1"/>
          <w:sz w:val="28"/>
          <w:szCs w:val="28"/>
        </w:rPr>
        <w:t>и</w:t>
      </w:r>
      <w:r w:rsidR="00476383" w:rsidRPr="004A702F">
        <w:rPr>
          <w:b/>
          <w:color w:val="000000" w:themeColor="text1"/>
          <w:sz w:val="28"/>
          <w:szCs w:val="28"/>
        </w:rPr>
        <w:t xml:space="preserve"> и некоторым</w:t>
      </w:r>
      <w:r w:rsidR="001507E3" w:rsidRPr="004A702F">
        <w:rPr>
          <w:b/>
          <w:color w:val="000000" w:themeColor="text1"/>
          <w:sz w:val="28"/>
          <w:szCs w:val="28"/>
        </w:rPr>
        <w:t>и</w:t>
      </w:r>
      <w:r w:rsidR="00476383" w:rsidRPr="004A702F">
        <w:rPr>
          <w:b/>
          <w:color w:val="000000" w:themeColor="text1"/>
          <w:sz w:val="28"/>
          <w:szCs w:val="28"/>
        </w:rPr>
        <w:t xml:space="preserve"> другим</w:t>
      </w:r>
      <w:r w:rsidR="001507E3" w:rsidRPr="004A702F">
        <w:rPr>
          <w:b/>
          <w:color w:val="000000" w:themeColor="text1"/>
          <w:sz w:val="28"/>
          <w:szCs w:val="28"/>
        </w:rPr>
        <w:t>и</w:t>
      </w:r>
      <w:r w:rsidR="00476383" w:rsidRPr="004A702F">
        <w:rPr>
          <w:b/>
          <w:color w:val="000000" w:themeColor="text1"/>
          <w:sz w:val="28"/>
          <w:szCs w:val="28"/>
        </w:rPr>
        <w:t xml:space="preserve"> последствиям</w:t>
      </w:r>
      <w:r w:rsidR="001507E3" w:rsidRPr="004A702F">
        <w:rPr>
          <w:b/>
          <w:color w:val="000000" w:themeColor="text1"/>
          <w:sz w:val="28"/>
          <w:szCs w:val="28"/>
        </w:rPr>
        <w:t>и</w:t>
      </w:r>
      <w:r w:rsidR="00476383" w:rsidRPr="004A702F">
        <w:rPr>
          <w:b/>
          <w:color w:val="000000" w:themeColor="text1"/>
          <w:sz w:val="28"/>
          <w:szCs w:val="28"/>
        </w:rPr>
        <w:t xml:space="preserve"> воздействия внешних причин</w:t>
      </w:r>
      <w:r w:rsidR="001507E3" w:rsidRPr="004A702F">
        <w:rPr>
          <w:b/>
          <w:color w:val="000000" w:themeColor="text1"/>
          <w:sz w:val="28"/>
          <w:szCs w:val="28"/>
        </w:rPr>
        <w:t xml:space="preserve"> взрослого населения </w:t>
      </w:r>
      <w:r w:rsidR="001507E3" w:rsidRPr="004A702F">
        <w:rPr>
          <w:color w:val="000000" w:themeColor="text1"/>
          <w:sz w:val="28"/>
          <w:szCs w:val="28"/>
        </w:rPr>
        <w:t>(</w:t>
      </w:r>
      <w:r w:rsidR="006F2B39" w:rsidRPr="004A702F">
        <w:rPr>
          <w:color w:val="000000" w:themeColor="text1"/>
          <w:sz w:val="28"/>
          <w:szCs w:val="28"/>
        </w:rPr>
        <w:t xml:space="preserve">среднегодовой темп </w:t>
      </w:r>
      <w:r w:rsidR="00C56A2E">
        <w:rPr>
          <w:color w:val="000000" w:themeColor="text1"/>
          <w:sz w:val="28"/>
          <w:szCs w:val="28"/>
        </w:rPr>
        <w:t>прироста</w:t>
      </w:r>
      <w:r w:rsidR="007A290F" w:rsidRPr="004A702F">
        <w:rPr>
          <w:color w:val="000000" w:themeColor="text1"/>
          <w:sz w:val="28"/>
          <w:szCs w:val="28"/>
        </w:rPr>
        <w:t xml:space="preserve"> </w:t>
      </w:r>
      <w:r w:rsidR="006F2B39" w:rsidRPr="004A702F">
        <w:rPr>
          <w:color w:val="000000" w:themeColor="text1"/>
          <w:sz w:val="28"/>
          <w:szCs w:val="28"/>
        </w:rPr>
        <w:t xml:space="preserve">составляет </w:t>
      </w:r>
      <w:r w:rsidR="009A649F">
        <w:rPr>
          <w:color w:val="000000" w:themeColor="text1"/>
          <w:sz w:val="28"/>
          <w:szCs w:val="28"/>
        </w:rPr>
        <w:t xml:space="preserve"> </w:t>
      </w:r>
      <w:r>
        <w:rPr>
          <w:color w:val="000000" w:themeColor="text1"/>
          <w:sz w:val="28"/>
          <w:szCs w:val="28"/>
        </w:rPr>
        <w:t>0,6</w:t>
      </w:r>
      <w:r w:rsidR="006F2B39" w:rsidRPr="004A702F">
        <w:rPr>
          <w:color w:val="000000" w:themeColor="text1"/>
          <w:sz w:val="28"/>
          <w:szCs w:val="28"/>
        </w:rPr>
        <w:t>%</w:t>
      </w:r>
      <w:r w:rsidR="001507E3" w:rsidRPr="004A702F">
        <w:rPr>
          <w:color w:val="000000" w:themeColor="text1"/>
          <w:sz w:val="28"/>
          <w:szCs w:val="28"/>
        </w:rPr>
        <w:t>)</w:t>
      </w:r>
      <w:r>
        <w:rPr>
          <w:color w:val="000000" w:themeColor="text1"/>
          <w:sz w:val="28"/>
          <w:szCs w:val="28"/>
        </w:rPr>
        <w:t>.</w:t>
      </w:r>
    </w:p>
    <w:p w:rsidR="003A526C" w:rsidRDefault="008E52CD" w:rsidP="008E52CD">
      <w:pPr>
        <w:pStyle w:val="aa"/>
        <w:ind w:left="0" w:firstLine="720"/>
        <w:jc w:val="both"/>
        <w:rPr>
          <w:color w:val="000000" w:themeColor="text1"/>
          <w:sz w:val="28"/>
          <w:szCs w:val="28"/>
        </w:rPr>
      </w:pPr>
      <w:r w:rsidRPr="001139A3">
        <w:rPr>
          <w:color w:val="000000" w:themeColor="text1"/>
          <w:sz w:val="28"/>
          <w:szCs w:val="28"/>
        </w:rPr>
        <w:t xml:space="preserve">Отмечается </w:t>
      </w:r>
      <w:r w:rsidR="003A526C">
        <w:rPr>
          <w:color w:val="000000" w:themeColor="text1"/>
          <w:sz w:val="28"/>
          <w:szCs w:val="28"/>
        </w:rPr>
        <w:t xml:space="preserve">умеренная </w:t>
      </w:r>
      <w:r w:rsidRPr="008E52CD">
        <w:rPr>
          <w:color w:val="000000" w:themeColor="text1"/>
          <w:sz w:val="28"/>
          <w:szCs w:val="28"/>
        </w:rPr>
        <w:t xml:space="preserve">тенденция </w:t>
      </w:r>
      <w:r w:rsidRPr="001139A3">
        <w:rPr>
          <w:color w:val="000000" w:themeColor="text1"/>
          <w:sz w:val="28"/>
          <w:szCs w:val="28"/>
        </w:rPr>
        <w:t xml:space="preserve">показателя </w:t>
      </w:r>
      <w:r w:rsidRPr="001139A3">
        <w:rPr>
          <w:b/>
          <w:color w:val="000000" w:themeColor="text1"/>
          <w:sz w:val="28"/>
          <w:szCs w:val="28"/>
        </w:rPr>
        <w:t xml:space="preserve">заболеваемости </w:t>
      </w:r>
      <w:r>
        <w:rPr>
          <w:b/>
          <w:color w:val="000000" w:themeColor="text1"/>
          <w:sz w:val="28"/>
          <w:szCs w:val="28"/>
        </w:rPr>
        <w:t xml:space="preserve">психическими расстройствами и расстройствами поведения </w:t>
      </w:r>
      <w:r w:rsidRPr="001139A3">
        <w:rPr>
          <w:b/>
          <w:color w:val="000000" w:themeColor="text1"/>
          <w:sz w:val="28"/>
          <w:szCs w:val="28"/>
        </w:rPr>
        <w:t xml:space="preserve"> </w:t>
      </w:r>
      <w:r>
        <w:rPr>
          <w:b/>
          <w:color w:val="000000" w:themeColor="text1"/>
          <w:sz w:val="28"/>
          <w:szCs w:val="28"/>
        </w:rPr>
        <w:t xml:space="preserve">всего   </w:t>
      </w:r>
      <w:r w:rsidRPr="001139A3">
        <w:rPr>
          <w:b/>
          <w:color w:val="000000" w:themeColor="text1"/>
          <w:sz w:val="28"/>
          <w:szCs w:val="28"/>
        </w:rPr>
        <w:t xml:space="preserve">населения    </w:t>
      </w:r>
      <w:r w:rsidRPr="001139A3">
        <w:rPr>
          <w:color w:val="000000" w:themeColor="text1"/>
          <w:sz w:val="28"/>
          <w:szCs w:val="28"/>
        </w:rPr>
        <w:t xml:space="preserve">(среднегодовой темп прироста составляет </w:t>
      </w:r>
      <w:r>
        <w:rPr>
          <w:color w:val="000000" w:themeColor="text1"/>
          <w:sz w:val="28"/>
          <w:szCs w:val="28"/>
        </w:rPr>
        <w:t xml:space="preserve"> </w:t>
      </w:r>
      <w:r w:rsidR="003A526C">
        <w:rPr>
          <w:color w:val="000000" w:themeColor="text1"/>
          <w:sz w:val="28"/>
          <w:szCs w:val="28"/>
        </w:rPr>
        <w:t xml:space="preserve">1,4%), темп прироста к уровню 2019 года – 22,2%. </w:t>
      </w:r>
      <w:r>
        <w:rPr>
          <w:color w:val="000000" w:themeColor="text1"/>
          <w:sz w:val="28"/>
          <w:szCs w:val="28"/>
        </w:rPr>
        <w:t xml:space="preserve"> При этом отмечается выраженная тенденция  роста показателя заболеваемости среди детей в возрасте 0-17 лет (</w:t>
      </w:r>
      <w:r w:rsidRPr="00126ED3">
        <w:rPr>
          <w:color w:val="000000" w:themeColor="text1"/>
          <w:sz w:val="28"/>
          <w:szCs w:val="28"/>
        </w:rPr>
        <w:t xml:space="preserve">среднегодовой темп прироста  составляет </w:t>
      </w:r>
      <w:r>
        <w:rPr>
          <w:color w:val="000000" w:themeColor="text1"/>
          <w:sz w:val="28"/>
          <w:szCs w:val="28"/>
        </w:rPr>
        <w:t xml:space="preserve"> </w:t>
      </w:r>
      <w:r w:rsidR="003A526C">
        <w:rPr>
          <w:color w:val="000000" w:themeColor="text1"/>
          <w:sz w:val="28"/>
          <w:szCs w:val="28"/>
        </w:rPr>
        <w:t>22,6</w:t>
      </w:r>
      <w:r w:rsidRPr="00126ED3">
        <w:rPr>
          <w:color w:val="000000" w:themeColor="text1"/>
          <w:sz w:val="28"/>
          <w:szCs w:val="28"/>
        </w:rPr>
        <w:t>%</w:t>
      </w:r>
      <w:r w:rsidR="003A526C">
        <w:rPr>
          <w:color w:val="000000" w:themeColor="text1"/>
          <w:sz w:val="28"/>
          <w:szCs w:val="28"/>
        </w:rPr>
        <w:t>).</w:t>
      </w:r>
    </w:p>
    <w:p w:rsidR="008E52CD" w:rsidRPr="001139A3" w:rsidRDefault="008E52CD" w:rsidP="008E52CD">
      <w:pPr>
        <w:pStyle w:val="aa"/>
        <w:ind w:left="0" w:firstLine="720"/>
        <w:jc w:val="both"/>
        <w:rPr>
          <w:color w:val="000000" w:themeColor="text1"/>
          <w:sz w:val="28"/>
          <w:szCs w:val="28"/>
        </w:rPr>
      </w:pPr>
      <w:r>
        <w:rPr>
          <w:color w:val="000000" w:themeColor="text1"/>
          <w:sz w:val="28"/>
          <w:szCs w:val="28"/>
        </w:rPr>
        <w:t xml:space="preserve">Среди взрослых </w:t>
      </w:r>
      <w:r w:rsidR="00DA4D94">
        <w:rPr>
          <w:color w:val="000000" w:themeColor="text1"/>
          <w:sz w:val="28"/>
          <w:szCs w:val="28"/>
        </w:rPr>
        <w:t xml:space="preserve">также </w:t>
      </w:r>
      <w:r>
        <w:rPr>
          <w:color w:val="000000" w:themeColor="text1"/>
          <w:sz w:val="28"/>
          <w:szCs w:val="28"/>
        </w:rPr>
        <w:t xml:space="preserve"> отмечается </w:t>
      </w:r>
      <w:r w:rsidR="00DA4D94">
        <w:rPr>
          <w:color w:val="000000" w:themeColor="text1"/>
          <w:sz w:val="28"/>
          <w:szCs w:val="28"/>
        </w:rPr>
        <w:t xml:space="preserve">выраженная </w:t>
      </w:r>
      <w:r>
        <w:rPr>
          <w:color w:val="000000" w:themeColor="text1"/>
          <w:sz w:val="28"/>
          <w:szCs w:val="28"/>
        </w:rPr>
        <w:t xml:space="preserve"> тенденция к </w:t>
      </w:r>
      <w:r w:rsidR="00DA4D94">
        <w:rPr>
          <w:color w:val="000000" w:themeColor="text1"/>
          <w:sz w:val="28"/>
          <w:szCs w:val="28"/>
        </w:rPr>
        <w:t xml:space="preserve">росту </w:t>
      </w:r>
      <w:r>
        <w:rPr>
          <w:color w:val="000000" w:themeColor="text1"/>
          <w:sz w:val="28"/>
          <w:szCs w:val="28"/>
        </w:rPr>
        <w:t xml:space="preserve">заболеваемости </w:t>
      </w:r>
      <w:r w:rsidR="00141CE9" w:rsidRPr="001139A3">
        <w:rPr>
          <w:color w:val="000000" w:themeColor="text1"/>
          <w:sz w:val="28"/>
          <w:szCs w:val="28"/>
        </w:rPr>
        <w:t xml:space="preserve">(среднегодовой темп прироста составляет </w:t>
      </w:r>
      <w:r w:rsidR="00141CE9">
        <w:rPr>
          <w:color w:val="000000" w:themeColor="text1"/>
          <w:sz w:val="28"/>
          <w:szCs w:val="28"/>
        </w:rPr>
        <w:t xml:space="preserve"> -</w:t>
      </w:r>
      <w:r w:rsidR="00DA4D94">
        <w:rPr>
          <w:color w:val="000000" w:themeColor="text1"/>
          <w:sz w:val="28"/>
          <w:szCs w:val="28"/>
        </w:rPr>
        <w:t>23,0</w:t>
      </w:r>
      <w:r w:rsidR="00141CE9" w:rsidRPr="001139A3">
        <w:rPr>
          <w:color w:val="000000" w:themeColor="text1"/>
          <w:sz w:val="28"/>
          <w:szCs w:val="28"/>
        </w:rPr>
        <w:t>%)</w:t>
      </w:r>
      <w:r w:rsidR="00141CE9">
        <w:rPr>
          <w:color w:val="000000" w:themeColor="text1"/>
          <w:sz w:val="28"/>
          <w:szCs w:val="28"/>
        </w:rPr>
        <w:t>.</w:t>
      </w:r>
    </w:p>
    <w:p w:rsidR="00094368" w:rsidRPr="00126ED3" w:rsidRDefault="00094368" w:rsidP="006F2B39">
      <w:pPr>
        <w:pStyle w:val="aa"/>
        <w:ind w:left="0" w:firstLine="720"/>
        <w:jc w:val="both"/>
        <w:rPr>
          <w:color w:val="000000" w:themeColor="text1"/>
          <w:sz w:val="28"/>
          <w:szCs w:val="28"/>
        </w:rPr>
      </w:pPr>
      <w:r w:rsidRPr="00126ED3">
        <w:rPr>
          <w:b/>
          <w:color w:val="000000" w:themeColor="text1"/>
          <w:sz w:val="28"/>
          <w:szCs w:val="28"/>
        </w:rPr>
        <w:lastRenderedPageBreak/>
        <w:t>Показатель заболеваемости с ВУТ в случаях</w:t>
      </w:r>
      <w:r w:rsidRPr="00126ED3">
        <w:rPr>
          <w:color w:val="000000" w:themeColor="text1"/>
          <w:sz w:val="28"/>
          <w:szCs w:val="28"/>
        </w:rPr>
        <w:t xml:space="preserve"> имеет </w:t>
      </w:r>
      <w:r w:rsidR="00962DBB" w:rsidRPr="00126ED3">
        <w:rPr>
          <w:color w:val="000000" w:themeColor="text1"/>
          <w:sz w:val="28"/>
          <w:szCs w:val="28"/>
        </w:rPr>
        <w:t xml:space="preserve">выраженную </w:t>
      </w:r>
      <w:r w:rsidRPr="00126ED3">
        <w:rPr>
          <w:color w:val="000000" w:themeColor="text1"/>
          <w:sz w:val="28"/>
          <w:szCs w:val="28"/>
        </w:rPr>
        <w:t xml:space="preserve"> тенденци</w:t>
      </w:r>
      <w:r w:rsidR="00670956" w:rsidRPr="00126ED3">
        <w:rPr>
          <w:color w:val="000000" w:themeColor="text1"/>
          <w:sz w:val="28"/>
          <w:szCs w:val="28"/>
        </w:rPr>
        <w:t>ю</w:t>
      </w:r>
      <w:r w:rsidR="00E10AFF" w:rsidRPr="00126ED3">
        <w:rPr>
          <w:color w:val="000000" w:themeColor="text1"/>
          <w:sz w:val="28"/>
          <w:szCs w:val="28"/>
        </w:rPr>
        <w:t xml:space="preserve"> </w:t>
      </w:r>
      <w:r w:rsidR="001507E3" w:rsidRPr="00126ED3">
        <w:rPr>
          <w:color w:val="000000" w:themeColor="text1"/>
          <w:sz w:val="28"/>
          <w:szCs w:val="28"/>
        </w:rPr>
        <w:t>к увеличению</w:t>
      </w:r>
      <w:r w:rsidR="004C4A1B" w:rsidRPr="00126ED3">
        <w:rPr>
          <w:color w:val="000000" w:themeColor="text1"/>
          <w:sz w:val="28"/>
          <w:szCs w:val="28"/>
        </w:rPr>
        <w:t xml:space="preserve">, среднегодовой темп прироста  </w:t>
      </w:r>
      <w:r w:rsidR="00E10AFF" w:rsidRPr="00126ED3">
        <w:rPr>
          <w:color w:val="000000" w:themeColor="text1"/>
          <w:sz w:val="28"/>
          <w:szCs w:val="28"/>
        </w:rPr>
        <w:t xml:space="preserve">составляет </w:t>
      </w:r>
      <w:r w:rsidR="00DA4D94">
        <w:rPr>
          <w:color w:val="000000" w:themeColor="text1"/>
          <w:sz w:val="28"/>
          <w:szCs w:val="28"/>
        </w:rPr>
        <w:t>8,2</w:t>
      </w:r>
      <w:r w:rsidR="00E10AFF" w:rsidRPr="00126ED3">
        <w:rPr>
          <w:color w:val="000000" w:themeColor="text1"/>
          <w:sz w:val="28"/>
          <w:szCs w:val="28"/>
        </w:rPr>
        <w:t>%. Тем</w:t>
      </w:r>
      <w:r w:rsidR="00EB611D" w:rsidRPr="00126ED3">
        <w:rPr>
          <w:color w:val="000000" w:themeColor="text1"/>
          <w:sz w:val="28"/>
          <w:szCs w:val="28"/>
        </w:rPr>
        <w:t>п</w:t>
      </w:r>
      <w:r w:rsidR="00E10AFF" w:rsidRPr="00126ED3">
        <w:rPr>
          <w:color w:val="000000" w:themeColor="text1"/>
          <w:sz w:val="28"/>
          <w:szCs w:val="28"/>
        </w:rPr>
        <w:t xml:space="preserve"> прироста </w:t>
      </w:r>
      <w:r w:rsidR="00EB611D" w:rsidRPr="00126ED3">
        <w:rPr>
          <w:color w:val="000000" w:themeColor="text1"/>
          <w:sz w:val="28"/>
          <w:szCs w:val="28"/>
        </w:rPr>
        <w:t xml:space="preserve">в сравнении с </w:t>
      </w:r>
      <w:r w:rsidR="009A649F">
        <w:rPr>
          <w:color w:val="000000" w:themeColor="text1"/>
          <w:sz w:val="28"/>
          <w:szCs w:val="28"/>
        </w:rPr>
        <w:t xml:space="preserve"> 2019 </w:t>
      </w:r>
      <w:r w:rsidR="00EB611D" w:rsidRPr="00126ED3">
        <w:rPr>
          <w:color w:val="000000" w:themeColor="text1"/>
          <w:sz w:val="28"/>
          <w:szCs w:val="28"/>
        </w:rPr>
        <w:t xml:space="preserve">годом </w:t>
      </w:r>
      <w:r w:rsidR="00E10AFF" w:rsidRPr="00126ED3">
        <w:rPr>
          <w:color w:val="000000" w:themeColor="text1"/>
          <w:sz w:val="28"/>
          <w:szCs w:val="28"/>
        </w:rPr>
        <w:t xml:space="preserve">составляет </w:t>
      </w:r>
      <w:r w:rsidR="00962DBB" w:rsidRPr="00126ED3">
        <w:rPr>
          <w:color w:val="000000" w:themeColor="text1"/>
          <w:sz w:val="28"/>
          <w:szCs w:val="28"/>
        </w:rPr>
        <w:t xml:space="preserve">– </w:t>
      </w:r>
      <w:r w:rsidR="00DA4D94">
        <w:rPr>
          <w:color w:val="000000" w:themeColor="text1"/>
          <w:sz w:val="28"/>
          <w:szCs w:val="28"/>
        </w:rPr>
        <w:t>39,4</w:t>
      </w:r>
      <w:r w:rsidR="00E10AFF" w:rsidRPr="00126ED3">
        <w:rPr>
          <w:color w:val="000000" w:themeColor="text1"/>
          <w:sz w:val="28"/>
          <w:szCs w:val="28"/>
        </w:rPr>
        <w:t xml:space="preserve">%. </w:t>
      </w:r>
    </w:p>
    <w:p w:rsidR="007F75A2" w:rsidRDefault="00E10AFF" w:rsidP="00991F40">
      <w:pPr>
        <w:pStyle w:val="aa"/>
        <w:ind w:left="0" w:firstLine="720"/>
        <w:jc w:val="both"/>
        <w:rPr>
          <w:color w:val="000000" w:themeColor="text1"/>
          <w:sz w:val="28"/>
          <w:szCs w:val="28"/>
        </w:rPr>
      </w:pPr>
      <w:r w:rsidRPr="00126ED3">
        <w:rPr>
          <w:color w:val="000000" w:themeColor="text1"/>
          <w:sz w:val="28"/>
          <w:szCs w:val="28"/>
        </w:rPr>
        <w:t xml:space="preserve">Следует отметить, что </w:t>
      </w:r>
      <w:r w:rsidRPr="00126ED3">
        <w:rPr>
          <w:b/>
          <w:color w:val="000000" w:themeColor="text1"/>
          <w:sz w:val="28"/>
          <w:szCs w:val="28"/>
        </w:rPr>
        <w:t xml:space="preserve">показатель заболеваемости с ВУТ в днях </w:t>
      </w:r>
      <w:r w:rsidRPr="00126ED3">
        <w:rPr>
          <w:color w:val="000000" w:themeColor="text1"/>
          <w:sz w:val="28"/>
          <w:szCs w:val="28"/>
        </w:rPr>
        <w:t xml:space="preserve">имеет </w:t>
      </w:r>
      <w:r w:rsidR="00B231F4" w:rsidRPr="00126ED3">
        <w:rPr>
          <w:color w:val="000000" w:themeColor="text1"/>
          <w:sz w:val="28"/>
          <w:szCs w:val="28"/>
        </w:rPr>
        <w:t xml:space="preserve">выраженную </w:t>
      </w:r>
      <w:r w:rsidR="00CB1BC7" w:rsidRPr="00126ED3">
        <w:rPr>
          <w:color w:val="000000" w:themeColor="text1"/>
          <w:sz w:val="28"/>
          <w:szCs w:val="28"/>
        </w:rPr>
        <w:t xml:space="preserve">тенденцию к </w:t>
      </w:r>
      <w:r w:rsidR="00B231F4" w:rsidRPr="00126ED3">
        <w:rPr>
          <w:color w:val="000000" w:themeColor="text1"/>
          <w:sz w:val="28"/>
          <w:szCs w:val="28"/>
        </w:rPr>
        <w:t>росту</w:t>
      </w:r>
      <w:r w:rsidR="00EB611D" w:rsidRPr="00126ED3">
        <w:rPr>
          <w:color w:val="000000" w:themeColor="text1"/>
          <w:sz w:val="28"/>
          <w:szCs w:val="28"/>
        </w:rPr>
        <w:t xml:space="preserve"> (среднегодовой темп </w:t>
      </w:r>
      <w:r w:rsidR="00A67D60">
        <w:rPr>
          <w:color w:val="000000" w:themeColor="text1"/>
          <w:sz w:val="28"/>
          <w:szCs w:val="28"/>
        </w:rPr>
        <w:t>при</w:t>
      </w:r>
      <w:r w:rsidR="00B231F4" w:rsidRPr="00126ED3">
        <w:rPr>
          <w:color w:val="000000" w:themeColor="text1"/>
          <w:sz w:val="28"/>
          <w:szCs w:val="28"/>
        </w:rPr>
        <w:t xml:space="preserve">роста </w:t>
      </w:r>
      <w:r w:rsidRPr="00126ED3">
        <w:rPr>
          <w:color w:val="000000" w:themeColor="text1"/>
          <w:sz w:val="28"/>
          <w:szCs w:val="28"/>
        </w:rPr>
        <w:t xml:space="preserve"> составляет</w:t>
      </w:r>
      <w:r w:rsidR="00B231F4" w:rsidRPr="00126ED3">
        <w:rPr>
          <w:color w:val="000000" w:themeColor="text1"/>
          <w:sz w:val="28"/>
          <w:szCs w:val="28"/>
        </w:rPr>
        <w:t xml:space="preserve"> </w:t>
      </w:r>
      <w:r w:rsidR="00DA4D94">
        <w:rPr>
          <w:color w:val="000000" w:themeColor="text1"/>
          <w:sz w:val="28"/>
          <w:szCs w:val="28"/>
        </w:rPr>
        <w:t>6,9</w:t>
      </w:r>
      <w:r w:rsidRPr="00126ED3">
        <w:rPr>
          <w:color w:val="000000" w:themeColor="text1"/>
          <w:sz w:val="28"/>
          <w:szCs w:val="28"/>
        </w:rPr>
        <w:t>%</w:t>
      </w:r>
      <w:r w:rsidR="009A649F">
        <w:rPr>
          <w:color w:val="000000" w:themeColor="text1"/>
          <w:sz w:val="28"/>
          <w:szCs w:val="28"/>
        </w:rPr>
        <w:t xml:space="preserve">), темп прироста </w:t>
      </w:r>
      <w:r w:rsidR="009A649F" w:rsidRPr="00126ED3">
        <w:rPr>
          <w:color w:val="000000" w:themeColor="text1"/>
          <w:sz w:val="28"/>
          <w:szCs w:val="28"/>
        </w:rPr>
        <w:t xml:space="preserve">в сравнении с </w:t>
      </w:r>
      <w:r w:rsidR="009A649F">
        <w:rPr>
          <w:color w:val="000000" w:themeColor="text1"/>
          <w:sz w:val="28"/>
          <w:szCs w:val="28"/>
        </w:rPr>
        <w:t xml:space="preserve"> 2019 </w:t>
      </w:r>
      <w:r w:rsidR="009A649F" w:rsidRPr="00126ED3">
        <w:rPr>
          <w:color w:val="000000" w:themeColor="text1"/>
          <w:sz w:val="28"/>
          <w:szCs w:val="28"/>
        </w:rPr>
        <w:t xml:space="preserve">годом составляет – </w:t>
      </w:r>
      <w:r w:rsidR="00DA4D94">
        <w:rPr>
          <w:color w:val="000000" w:themeColor="text1"/>
          <w:sz w:val="28"/>
          <w:szCs w:val="28"/>
        </w:rPr>
        <w:t>39,3</w:t>
      </w:r>
      <w:r w:rsidR="009A649F" w:rsidRPr="00126ED3">
        <w:rPr>
          <w:color w:val="000000" w:themeColor="text1"/>
          <w:sz w:val="28"/>
          <w:szCs w:val="28"/>
        </w:rPr>
        <w:t>%.</w:t>
      </w:r>
    </w:p>
    <w:p w:rsidR="00865C8E" w:rsidRDefault="00865C8E" w:rsidP="00991F40">
      <w:pPr>
        <w:pStyle w:val="aa"/>
        <w:ind w:left="0" w:firstLine="720"/>
        <w:jc w:val="both"/>
        <w:rPr>
          <w:sz w:val="30"/>
          <w:szCs w:val="30"/>
        </w:rPr>
      </w:pPr>
      <w:r>
        <w:rPr>
          <w:sz w:val="30"/>
          <w:szCs w:val="30"/>
        </w:rPr>
        <w:t xml:space="preserve"> П</w:t>
      </w:r>
      <w:r w:rsidRPr="00E3469C">
        <w:rPr>
          <w:sz w:val="30"/>
          <w:szCs w:val="30"/>
        </w:rPr>
        <w:t>рофессиональная заболеваемость на протяжении 2022 – 2024 годов не регистрировалась</w:t>
      </w:r>
      <w:r>
        <w:rPr>
          <w:sz w:val="30"/>
          <w:szCs w:val="30"/>
        </w:rPr>
        <w:t>.</w:t>
      </w:r>
    </w:p>
    <w:p w:rsidR="00865C8E" w:rsidRDefault="00865C8E" w:rsidP="00991F40">
      <w:pPr>
        <w:pStyle w:val="aa"/>
        <w:ind w:left="0" w:firstLine="720"/>
        <w:jc w:val="both"/>
        <w:rPr>
          <w:sz w:val="30"/>
          <w:szCs w:val="30"/>
        </w:rPr>
      </w:pPr>
      <w:r>
        <w:rPr>
          <w:sz w:val="30"/>
          <w:szCs w:val="30"/>
        </w:rPr>
        <w:t xml:space="preserve"> У</w:t>
      </w:r>
      <w:r w:rsidRPr="00E3469C">
        <w:rPr>
          <w:sz w:val="30"/>
          <w:szCs w:val="30"/>
        </w:rPr>
        <w:t>ровень диспансеризации взрослого населения составил в 2022 году –98,2%, в 2023 году –97,7%, в 2024 году –90,1%</w:t>
      </w:r>
      <w:r>
        <w:rPr>
          <w:sz w:val="30"/>
          <w:szCs w:val="30"/>
        </w:rPr>
        <w:t>.</w:t>
      </w:r>
    </w:p>
    <w:p w:rsidR="00865C8E" w:rsidRDefault="00865C8E" w:rsidP="00991F40">
      <w:pPr>
        <w:pStyle w:val="aa"/>
        <w:ind w:left="0" w:firstLine="720"/>
        <w:jc w:val="both"/>
        <w:rPr>
          <w:color w:val="000000" w:themeColor="text1"/>
          <w:sz w:val="30"/>
          <w:szCs w:val="30"/>
        </w:rPr>
      </w:pPr>
      <w:r>
        <w:rPr>
          <w:color w:val="000000" w:themeColor="text1"/>
          <w:sz w:val="30"/>
          <w:szCs w:val="30"/>
        </w:rPr>
        <w:t xml:space="preserve">Снизился </w:t>
      </w:r>
      <w:r w:rsidRPr="009B31CA">
        <w:rPr>
          <w:color w:val="000000" w:themeColor="text1"/>
          <w:sz w:val="30"/>
          <w:szCs w:val="30"/>
        </w:rPr>
        <w:t>уровень распространенности нарушений остроты зрения (среди учащихся городских школ)</w:t>
      </w:r>
      <w:r>
        <w:rPr>
          <w:color w:val="000000" w:themeColor="text1"/>
          <w:sz w:val="30"/>
          <w:szCs w:val="30"/>
        </w:rPr>
        <w:t xml:space="preserve">: </w:t>
      </w:r>
      <w:r w:rsidRPr="009B31CA">
        <w:rPr>
          <w:color w:val="000000" w:themeColor="text1"/>
          <w:sz w:val="30"/>
          <w:szCs w:val="30"/>
        </w:rPr>
        <w:t>2022 г</w:t>
      </w:r>
      <w:r>
        <w:rPr>
          <w:color w:val="000000" w:themeColor="text1"/>
          <w:sz w:val="30"/>
          <w:szCs w:val="30"/>
        </w:rPr>
        <w:t>од –</w:t>
      </w:r>
      <w:r w:rsidRPr="009B31CA">
        <w:rPr>
          <w:color w:val="000000" w:themeColor="text1"/>
          <w:sz w:val="30"/>
          <w:szCs w:val="30"/>
        </w:rPr>
        <w:t>3,7%, 2023 г</w:t>
      </w:r>
      <w:r>
        <w:rPr>
          <w:color w:val="000000" w:themeColor="text1"/>
          <w:sz w:val="30"/>
          <w:szCs w:val="30"/>
        </w:rPr>
        <w:t>од –</w:t>
      </w:r>
      <w:r w:rsidRPr="009B31CA">
        <w:rPr>
          <w:color w:val="000000" w:themeColor="text1"/>
          <w:sz w:val="30"/>
          <w:szCs w:val="30"/>
        </w:rPr>
        <w:t>3,55%, 2024 г</w:t>
      </w:r>
      <w:r>
        <w:rPr>
          <w:color w:val="000000" w:themeColor="text1"/>
          <w:sz w:val="30"/>
          <w:szCs w:val="30"/>
        </w:rPr>
        <w:t>од</w:t>
      </w:r>
      <w:r w:rsidRPr="009B31CA">
        <w:rPr>
          <w:color w:val="000000" w:themeColor="text1"/>
          <w:sz w:val="30"/>
          <w:szCs w:val="30"/>
        </w:rPr>
        <w:t xml:space="preserve"> –2,33% на 100 детей</w:t>
      </w:r>
      <w:r>
        <w:rPr>
          <w:color w:val="000000" w:themeColor="text1"/>
          <w:sz w:val="30"/>
          <w:szCs w:val="30"/>
        </w:rPr>
        <w:t>.</w:t>
      </w:r>
    </w:p>
    <w:p w:rsidR="00865C8E" w:rsidRDefault="00865C8E" w:rsidP="00991F40">
      <w:pPr>
        <w:pStyle w:val="aa"/>
        <w:ind w:left="0" w:firstLine="720"/>
        <w:jc w:val="both"/>
        <w:rPr>
          <w:sz w:val="30"/>
          <w:szCs w:val="30"/>
        </w:rPr>
      </w:pPr>
      <w:r>
        <w:rPr>
          <w:sz w:val="30"/>
          <w:szCs w:val="30"/>
        </w:rPr>
        <w:t>Уровень оздоровления детского и подросткового населения в 2022 году составил –4,3%, в 2023 году –3,0%, в 2024 году –3,3% на 100 детей.</w:t>
      </w:r>
    </w:p>
    <w:p w:rsidR="00865C8E" w:rsidRDefault="00865C8E" w:rsidP="00865C8E">
      <w:pPr>
        <w:ind w:firstLine="708"/>
        <w:jc w:val="both"/>
        <w:rPr>
          <w:sz w:val="30"/>
          <w:szCs w:val="30"/>
        </w:rPr>
      </w:pPr>
      <w:r>
        <w:rPr>
          <w:sz w:val="30"/>
          <w:szCs w:val="30"/>
        </w:rPr>
        <w:t>Уровень охвата иммунизацией (по группам населения) составил: в 2022 году –98%, в 2023 году –98%, в 2024 году –98%.</w:t>
      </w:r>
    </w:p>
    <w:p w:rsidR="00865C8E" w:rsidRDefault="00865C8E" w:rsidP="00865C8E">
      <w:pPr>
        <w:ind w:hanging="567"/>
        <w:jc w:val="both"/>
        <w:rPr>
          <w:sz w:val="30"/>
          <w:szCs w:val="30"/>
        </w:rPr>
      </w:pPr>
      <w:r>
        <w:rPr>
          <w:sz w:val="30"/>
          <w:szCs w:val="30"/>
        </w:rPr>
        <w:tab/>
      </w:r>
      <w:r>
        <w:rPr>
          <w:sz w:val="30"/>
          <w:szCs w:val="30"/>
        </w:rPr>
        <w:tab/>
        <w:t>Стабильной остается ситуация по количеству многодетных семей: в 2022 г.– зарегистрировано 384 семьи, в 2023 г. –370, в 2024 г. –385;  детей в многодетных семьях – в 2022 г. –1238, в 2023 г. –1194, в 2024 г. – 1248. Общее количество семей с детьми на учебный год  2024/2025 составило –2686, детей в семьях –4129.</w:t>
      </w:r>
    </w:p>
    <w:p w:rsidR="00865C8E" w:rsidRDefault="00865C8E" w:rsidP="00865C8E">
      <w:pPr>
        <w:ind w:hanging="567"/>
        <w:jc w:val="both"/>
        <w:rPr>
          <w:sz w:val="30"/>
          <w:szCs w:val="30"/>
        </w:rPr>
      </w:pPr>
      <w:r>
        <w:rPr>
          <w:sz w:val="30"/>
          <w:szCs w:val="30"/>
        </w:rPr>
        <w:tab/>
      </w:r>
      <w:r>
        <w:rPr>
          <w:sz w:val="30"/>
          <w:szCs w:val="30"/>
        </w:rPr>
        <w:tab/>
        <w:t>С 2023 года все учреждения общего среднего образования района вовлечены в межведомственный профилактический проект «Школа–территория здоровья».</w:t>
      </w:r>
    </w:p>
    <w:p w:rsidR="00865C8E" w:rsidRDefault="00865C8E" w:rsidP="00865C8E">
      <w:pPr>
        <w:ind w:firstLine="708"/>
        <w:jc w:val="both"/>
        <w:rPr>
          <w:sz w:val="30"/>
          <w:szCs w:val="30"/>
        </w:rPr>
      </w:pPr>
      <w:r w:rsidRPr="00BC06F7">
        <w:rPr>
          <w:sz w:val="30"/>
          <w:szCs w:val="30"/>
        </w:rPr>
        <w:t>В г.</w:t>
      </w:r>
      <w:r>
        <w:rPr>
          <w:sz w:val="30"/>
          <w:szCs w:val="30"/>
        </w:rPr>
        <w:t xml:space="preserve"> Кричеве</w:t>
      </w:r>
      <w:r w:rsidRPr="00BC06F7">
        <w:rPr>
          <w:sz w:val="30"/>
          <w:szCs w:val="30"/>
        </w:rPr>
        <w:t xml:space="preserve"> </w:t>
      </w:r>
      <w:r>
        <w:rPr>
          <w:sz w:val="30"/>
          <w:szCs w:val="30"/>
        </w:rPr>
        <w:t xml:space="preserve">отсутствуют учреждения дошкольного и общего среднего образования, работающие в условиях </w:t>
      </w:r>
      <w:proofErr w:type="spellStart"/>
      <w:r>
        <w:rPr>
          <w:sz w:val="30"/>
          <w:szCs w:val="30"/>
        </w:rPr>
        <w:t>переукомплектованности</w:t>
      </w:r>
      <w:proofErr w:type="spellEnd"/>
      <w:r>
        <w:rPr>
          <w:sz w:val="30"/>
          <w:szCs w:val="30"/>
        </w:rPr>
        <w:t>.</w:t>
      </w:r>
    </w:p>
    <w:p w:rsidR="00865C8E" w:rsidRDefault="00865C8E" w:rsidP="00865C8E">
      <w:pPr>
        <w:ind w:firstLine="708"/>
        <w:jc w:val="both"/>
        <w:rPr>
          <w:sz w:val="30"/>
          <w:szCs w:val="30"/>
        </w:rPr>
      </w:pPr>
      <w:r>
        <w:rPr>
          <w:sz w:val="30"/>
          <w:szCs w:val="30"/>
        </w:rPr>
        <w:t>Уровень загруженности (посещаемости) физкультурно-спортивных сооружений за анализируемый период времени составил: в 2022 г. –75,5%, в 2023 г. –78,2%, в 2024 г. –84,6%, в учреждениях образования – 93%.</w:t>
      </w:r>
    </w:p>
    <w:p w:rsidR="00865C8E" w:rsidRDefault="00865C8E" w:rsidP="00865C8E">
      <w:pPr>
        <w:jc w:val="both"/>
        <w:rPr>
          <w:sz w:val="30"/>
          <w:szCs w:val="30"/>
        </w:rPr>
      </w:pPr>
      <w:r>
        <w:rPr>
          <w:sz w:val="30"/>
          <w:szCs w:val="30"/>
        </w:rPr>
        <w:tab/>
        <w:t>За анализируемый период времени отмечается снижение уровня регистрируемой безработицы к численности экономически активного населения (2022 г.  -0,2%, 2023</w:t>
      </w:r>
      <w:r w:rsidRPr="00672402">
        <w:rPr>
          <w:sz w:val="30"/>
          <w:szCs w:val="30"/>
        </w:rPr>
        <w:t xml:space="preserve"> г.</w:t>
      </w:r>
      <w:r>
        <w:rPr>
          <w:sz w:val="30"/>
          <w:szCs w:val="30"/>
        </w:rPr>
        <w:t xml:space="preserve"> -0,1%, 2024 г.-0,1%).</w:t>
      </w:r>
    </w:p>
    <w:p w:rsidR="00865C8E" w:rsidRDefault="00865C8E" w:rsidP="00865C8E">
      <w:pPr>
        <w:jc w:val="both"/>
        <w:rPr>
          <w:sz w:val="30"/>
          <w:szCs w:val="30"/>
        </w:rPr>
      </w:pPr>
      <w:r>
        <w:rPr>
          <w:sz w:val="30"/>
          <w:szCs w:val="30"/>
        </w:rPr>
        <w:tab/>
        <w:t>Отмечается увеличение уровня доходов населения (2022 г. –1217,2, 2023 г. –1491,6, 2024 г.-1791,6).</w:t>
      </w:r>
    </w:p>
    <w:p w:rsidR="00F82619" w:rsidRDefault="00F82619" w:rsidP="00F82619">
      <w:pPr>
        <w:ind w:firstLine="708"/>
        <w:jc w:val="both"/>
        <w:rPr>
          <w:sz w:val="30"/>
          <w:szCs w:val="30"/>
        </w:rPr>
      </w:pPr>
      <w:r>
        <w:rPr>
          <w:sz w:val="30"/>
          <w:szCs w:val="30"/>
        </w:rPr>
        <w:t xml:space="preserve">В течение анализируемого периода времени проводилось анкетирование населения г. Кричева в возрасте от 18 до 69 лет в рамках реализации Проекта на тему: «Формирование </w:t>
      </w:r>
      <w:proofErr w:type="spellStart"/>
      <w:r>
        <w:rPr>
          <w:sz w:val="30"/>
          <w:szCs w:val="30"/>
        </w:rPr>
        <w:lastRenderedPageBreak/>
        <w:t>здоровьеориентированного</w:t>
      </w:r>
      <w:proofErr w:type="spellEnd"/>
      <w:r>
        <w:rPr>
          <w:sz w:val="30"/>
          <w:szCs w:val="30"/>
        </w:rPr>
        <w:t xml:space="preserve"> пространства как способа управления рисками здоровью населения».</w:t>
      </w:r>
    </w:p>
    <w:p w:rsidR="00F82619" w:rsidRDefault="00F82619" w:rsidP="00F82619">
      <w:pPr>
        <w:ind w:firstLine="708"/>
        <w:jc w:val="both"/>
        <w:rPr>
          <w:sz w:val="30"/>
          <w:szCs w:val="30"/>
        </w:rPr>
      </w:pPr>
      <w:proofErr w:type="gramStart"/>
      <w:r>
        <w:rPr>
          <w:sz w:val="30"/>
          <w:szCs w:val="30"/>
        </w:rPr>
        <w:t>Исходя из проведенных исследований процент курящего населения г. Кричева в возрасте 18-69 лет  составил в 2024 г. –38,8%; употребляли около 200 граммов овощей и фруктов в сутки  51,4% населения;  в той или иной мере употребляли алкогольные напитки  94,7% жителей города;  уделяли физической активности не менее 30 минут в день  41,2% горожан.</w:t>
      </w:r>
      <w:proofErr w:type="gramEnd"/>
    </w:p>
    <w:p w:rsidR="003F07A6" w:rsidRDefault="00530A62" w:rsidP="00600554">
      <w:pPr>
        <w:ind w:firstLine="568"/>
        <w:jc w:val="both"/>
        <w:rPr>
          <w:color w:val="000000" w:themeColor="text1"/>
          <w:sz w:val="28"/>
          <w:szCs w:val="28"/>
        </w:rPr>
      </w:pPr>
      <w:r w:rsidRPr="009367FF">
        <w:rPr>
          <w:color w:val="000000" w:themeColor="text1"/>
          <w:sz w:val="28"/>
          <w:szCs w:val="28"/>
        </w:rPr>
        <w:t xml:space="preserve">  </w:t>
      </w:r>
      <w:r w:rsidR="003F07A6" w:rsidRPr="009367FF">
        <w:rPr>
          <w:color w:val="000000" w:themeColor="text1"/>
          <w:sz w:val="28"/>
          <w:szCs w:val="28"/>
        </w:rPr>
        <w:t>Проведен анализ динамики улучшения условий городской среды для жизнедеятельности населения по некоторым экологическим показателям.</w:t>
      </w:r>
    </w:p>
    <w:p w:rsidR="00F82619" w:rsidRDefault="00F82619" w:rsidP="00F82619">
      <w:pPr>
        <w:ind w:firstLine="709"/>
        <w:jc w:val="both"/>
        <w:rPr>
          <w:sz w:val="30"/>
          <w:szCs w:val="30"/>
        </w:rPr>
      </w:pPr>
      <w:r>
        <w:rPr>
          <w:sz w:val="30"/>
          <w:szCs w:val="30"/>
        </w:rPr>
        <w:t xml:space="preserve">В анализируемый период времени в г. Кричеве отмечается положительная динамика увеличения протяженности велодорожек. </w:t>
      </w:r>
    </w:p>
    <w:p w:rsidR="00F82619" w:rsidRDefault="00F82619" w:rsidP="00F82619">
      <w:pPr>
        <w:ind w:firstLine="709"/>
        <w:jc w:val="both"/>
        <w:rPr>
          <w:sz w:val="30"/>
          <w:szCs w:val="30"/>
        </w:rPr>
      </w:pPr>
      <w:r>
        <w:rPr>
          <w:sz w:val="30"/>
          <w:szCs w:val="30"/>
        </w:rPr>
        <w:t xml:space="preserve">Так, за период 2022–2024 годы проведено обустройство специальных дорожек для велосипедного движения и движения средств индивидуальной мобильности вдоль ул. </w:t>
      </w:r>
      <w:proofErr w:type="gramStart"/>
      <w:r>
        <w:rPr>
          <w:sz w:val="30"/>
          <w:szCs w:val="30"/>
        </w:rPr>
        <w:t>Советская</w:t>
      </w:r>
      <w:proofErr w:type="gramEnd"/>
      <w:r>
        <w:rPr>
          <w:sz w:val="30"/>
          <w:szCs w:val="30"/>
        </w:rPr>
        <w:t xml:space="preserve">, ул. </w:t>
      </w:r>
      <w:proofErr w:type="spellStart"/>
      <w:r>
        <w:rPr>
          <w:sz w:val="30"/>
          <w:szCs w:val="30"/>
        </w:rPr>
        <w:t>Заслонова</w:t>
      </w:r>
      <w:proofErr w:type="spellEnd"/>
      <w:r>
        <w:rPr>
          <w:sz w:val="30"/>
          <w:szCs w:val="30"/>
        </w:rPr>
        <w:t>, ул. Щорса, ул. Артиллерийская</w:t>
      </w:r>
      <w:r w:rsidRPr="00D63206">
        <w:rPr>
          <w:sz w:val="30"/>
          <w:szCs w:val="30"/>
        </w:rPr>
        <w:t xml:space="preserve">. Протяжённость велодорожек в 2022 году составляла 1400 </w:t>
      </w:r>
      <w:proofErr w:type="spellStart"/>
      <w:r w:rsidRPr="00D63206">
        <w:rPr>
          <w:sz w:val="30"/>
          <w:szCs w:val="30"/>
        </w:rPr>
        <w:t>м</w:t>
      </w:r>
      <w:proofErr w:type="gramStart"/>
      <w:r w:rsidRPr="00D63206">
        <w:rPr>
          <w:sz w:val="30"/>
          <w:szCs w:val="30"/>
        </w:rPr>
        <w:t>.п</w:t>
      </w:r>
      <w:proofErr w:type="spellEnd"/>
      <w:proofErr w:type="gramEnd"/>
      <w:r w:rsidRPr="00D63206">
        <w:rPr>
          <w:sz w:val="30"/>
          <w:szCs w:val="30"/>
        </w:rPr>
        <w:t xml:space="preserve">, с проведением капитальных ремонтов улично-дорожной сети города Кричева в 2024 обустроено 1400 </w:t>
      </w:r>
      <w:proofErr w:type="spellStart"/>
      <w:r w:rsidRPr="00D63206">
        <w:rPr>
          <w:sz w:val="30"/>
          <w:szCs w:val="30"/>
        </w:rPr>
        <w:t>м.п</w:t>
      </w:r>
      <w:proofErr w:type="spellEnd"/>
      <w:r w:rsidRPr="00D63206">
        <w:rPr>
          <w:sz w:val="30"/>
          <w:szCs w:val="30"/>
        </w:rPr>
        <w:t>., общая протяженность велодорожек составила по отношению к 2022 го</w:t>
      </w:r>
      <w:r>
        <w:rPr>
          <w:sz w:val="30"/>
          <w:szCs w:val="30"/>
        </w:rPr>
        <w:t xml:space="preserve">ду составила  2800 </w:t>
      </w:r>
      <w:proofErr w:type="spellStart"/>
      <w:r>
        <w:rPr>
          <w:sz w:val="30"/>
          <w:szCs w:val="30"/>
        </w:rPr>
        <w:t>м.п</w:t>
      </w:r>
      <w:proofErr w:type="spellEnd"/>
      <w:r>
        <w:rPr>
          <w:sz w:val="30"/>
          <w:szCs w:val="30"/>
        </w:rPr>
        <w:t xml:space="preserve">. </w:t>
      </w:r>
    </w:p>
    <w:p w:rsidR="00F82619" w:rsidRDefault="00F82619" w:rsidP="00F82619">
      <w:pPr>
        <w:ind w:firstLine="709"/>
        <w:jc w:val="both"/>
        <w:rPr>
          <w:sz w:val="30"/>
          <w:szCs w:val="30"/>
        </w:rPr>
      </w:pPr>
      <w:r>
        <w:rPr>
          <w:sz w:val="30"/>
          <w:szCs w:val="30"/>
        </w:rPr>
        <w:t xml:space="preserve">Увеличилось количество </w:t>
      </w:r>
      <w:proofErr w:type="spellStart"/>
      <w:r>
        <w:rPr>
          <w:sz w:val="30"/>
          <w:szCs w:val="30"/>
        </w:rPr>
        <w:t>велопарковок</w:t>
      </w:r>
      <w:proofErr w:type="spellEnd"/>
      <w:r>
        <w:rPr>
          <w:sz w:val="30"/>
          <w:szCs w:val="30"/>
        </w:rPr>
        <w:t xml:space="preserve"> (с 35 в 2022 г. до 84 в 2024 г.), оборудованных: на территории железнодорожного вокзала ст. Кричев, торговых объектов ЗАО «</w:t>
      </w:r>
      <w:proofErr w:type="spellStart"/>
      <w:r>
        <w:rPr>
          <w:sz w:val="30"/>
          <w:szCs w:val="30"/>
        </w:rPr>
        <w:t>Доброном</w:t>
      </w:r>
      <w:proofErr w:type="spellEnd"/>
      <w:r>
        <w:rPr>
          <w:sz w:val="30"/>
          <w:szCs w:val="30"/>
        </w:rPr>
        <w:t>», ООО «</w:t>
      </w:r>
      <w:proofErr w:type="spellStart"/>
      <w:r>
        <w:rPr>
          <w:sz w:val="30"/>
          <w:szCs w:val="30"/>
        </w:rPr>
        <w:t>Евроторг</w:t>
      </w:r>
      <w:proofErr w:type="spellEnd"/>
      <w:r>
        <w:rPr>
          <w:sz w:val="30"/>
          <w:szCs w:val="30"/>
        </w:rPr>
        <w:t>»: магазины «</w:t>
      </w:r>
      <w:proofErr w:type="spellStart"/>
      <w:r>
        <w:rPr>
          <w:sz w:val="30"/>
          <w:szCs w:val="30"/>
        </w:rPr>
        <w:t>Грошык</w:t>
      </w:r>
      <w:proofErr w:type="spellEnd"/>
      <w:r>
        <w:rPr>
          <w:sz w:val="30"/>
          <w:szCs w:val="30"/>
        </w:rPr>
        <w:t>», «</w:t>
      </w:r>
      <w:proofErr w:type="spellStart"/>
      <w:r>
        <w:rPr>
          <w:sz w:val="30"/>
          <w:szCs w:val="30"/>
        </w:rPr>
        <w:t>Евроопт</w:t>
      </w:r>
      <w:proofErr w:type="spellEnd"/>
      <w:r>
        <w:rPr>
          <w:sz w:val="30"/>
          <w:szCs w:val="30"/>
        </w:rPr>
        <w:t xml:space="preserve">»; ООО «Санта Ритейл»; на территории предприятий: СООО «ЦСП БЗС», </w:t>
      </w:r>
      <w:r w:rsidRPr="0055275C">
        <w:rPr>
          <w:sz w:val="30"/>
          <w:szCs w:val="30"/>
        </w:rPr>
        <w:t>производственных участков и объектов Белорусской</w:t>
      </w:r>
      <w:r>
        <w:rPr>
          <w:sz w:val="30"/>
          <w:szCs w:val="30"/>
        </w:rPr>
        <w:t xml:space="preserve"> железной дороги, торговых объектов частной собственности.</w:t>
      </w:r>
    </w:p>
    <w:p w:rsidR="00F82619" w:rsidRDefault="00F82619" w:rsidP="00F82619">
      <w:pPr>
        <w:ind w:firstLine="708"/>
        <w:jc w:val="both"/>
        <w:rPr>
          <w:sz w:val="30"/>
          <w:szCs w:val="30"/>
        </w:rPr>
      </w:pPr>
      <w:r w:rsidRPr="00760CFF">
        <w:rPr>
          <w:sz w:val="30"/>
          <w:szCs w:val="30"/>
        </w:rPr>
        <w:t xml:space="preserve">Ежегодно в г. Кричеве увеличивается количество детских площадок. </w:t>
      </w:r>
      <w:r w:rsidRPr="00C23ABB">
        <w:rPr>
          <w:color w:val="000000" w:themeColor="text1"/>
          <w:sz w:val="30"/>
          <w:szCs w:val="30"/>
        </w:rPr>
        <w:t xml:space="preserve">В 2022 году </w:t>
      </w:r>
      <w:r>
        <w:rPr>
          <w:color w:val="000000" w:themeColor="text1"/>
          <w:sz w:val="30"/>
          <w:szCs w:val="30"/>
        </w:rPr>
        <w:t xml:space="preserve"> было </w:t>
      </w:r>
      <w:r w:rsidRPr="00C23ABB">
        <w:rPr>
          <w:color w:val="000000" w:themeColor="text1"/>
          <w:sz w:val="30"/>
          <w:szCs w:val="30"/>
        </w:rPr>
        <w:t>установлено 4 детских игровых комплекс</w:t>
      </w:r>
      <w:r>
        <w:rPr>
          <w:color w:val="000000" w:themeColor="text1"/>
          <w:sz w:val="30"/>
          <w:szCs w:val="30"/>
        </w:rPr>
        <w:t>а</w:t>
      </w:r>
      <w:r w:rsidRPr="00C23ABB">
        <w:rPr>
          <w:color w:val="000000" w:themeColor="text1"/>
          <w:sz w:val="30"/>
          <w:szCs w:val="30"/>
        </w:rPr>
        <w:t xml:space="preserve"> на придомовых территори</w:t>
      </w:r>
      <w:r>
        <w:rPr>
          <w:color w:val="000000" w:themeColor="text1"/>
          <w:sz w:val="30"/>
          <w:szCs w:val="30"/>
        </w:rPr>
        <w:t>ях</w:t>
      </w:r>
      <w:r w:rsidRPr="00C23ABB">
        <w:rPr>
          <w:color w:val="000000" w:themeColor="text1"/>
          <w:sz w:val="30"/>
          <w:szCs w:val="30"/>
        </w:rPr>
        <w:t xml:space="preserve">, </w:t>
      </w:r>
      <w:r>
        <w:rPr>
          <w:color w:val="000000" w:themeColor="text1"/>
          <w:sz w:val="30"/>
          <w:szCs w:val="30"/>
        </w:rPr>
        <w:t xml:space="preserve">в </w:t>
      </w:r>
      <w:r w:rsidRPr="00C23ABB">
        <w:rPr>
          <w:color w:val="000000" w:themeColor="text1"/>
          <w:sz w:val="30"/>
          <w:szCs w:val="30"/>
        </w:rPr>
        <w:t xml:space="preserve"> 2024 год</w:t>
      </w:r>
      <w:r>
        <w:rPr>
          <w:color w:val="000000" w:themeColor="text1"/>
          <w:sz w:val="30"/>
          <w:szCs w:val="30"/>
        </w:rPr>
        <w:t xml:space="preserve">у </w:t>
      </w:r>
      <w:r w:rsidRPr="00C23ABB">
        <w:rPr>
          <w:color w:val="000000" w:themeColor="text1"/>
          <w:sz w:val="30"/>
          <w:szCs w:val="30"/>
        </w:rPr>
        <w:t xml:space="preserve"> установлено 13 детских игровых комплексов</w:t>
      </w:r>
      <w:r>
        <w:rPr>
          <w:color w:val="000000" w:themeColor="text1"/>
          <w:sz w:val="30"/>
          <w:szCs w:val="30"/>
        </w:rPr>
        <w:t>.</w:t>
      </w:r>
    </w:p>
    <w:p w:rsidR="00F82619" w:rsidRPr="00F52F00" w:rsidRDefault="00F82619" w:rsidP="00F82619">
      <w:pPr>
        <w:ind w:firstLine="709"/>
        <w:jc w:val="both"/>
        <w:rPr>
          <w:color w:val="000000" w:themeColor="text1"/>
          <w:sz w:val="30"/>
          <w:szCs w:val="30"/>
        </w:rPr>
      </w:pPr>
      <w:r w:rsidRPr="00F52F00">
        <w:rPr>
          <w:color w:val="000000" w:themeColor="text1"/>
          <w:sz w:val="30"/>
          <w:szCs w:val="30"/>
        </w:rPr>
        <w:t>В 2022 году на территории города возле озера по ул. Молодежная открыт Экологический городок (оборудованы малые архитектурные форма, беседки, обустроена зона отдыха).</w:t>
      </w:r>
    </w:p>
    <w:p w:rsidR="00F82619" w:rsidRPr="00F52F00" w:rsidRDefault="00F82619" w:rsidP="00F82619">
      <w:pPr>
        <w:ind w:firstLine="709"/>
        <w:jc w:val="both"/>
        <w:rPr>
          <w:color w:val="000000" w:themeColor="text1"/>
          <w:sz w:val="30"/>
          <w:szCs w:val="30"/>
        </w:rPr>
      </w:pPr>
      <w:r w:rsidRPr="00F52F00">
        <w:rPr>
          <w:color w:val="000000" w:themeColor="text1"/>
          <w:sz w:val="30"/>
          <w:szCs w:val="30"/>
        </w:rPr>
        <w:t>В том же году открыт Сквер исторической памяти в центре города (оборудована зона отдыха).</w:t>
      </w:r>
    </w:p>
    <w:p w:rsidR="00F82619" w:rsidRDefault="00F82619" w:rsidP="00F82619">
      <w:pPr>
        <w:ind w:firstLine="709"/>
        <w:jc w:val="both"/>
        <w:rPr>
          <w:color w:val="000000" w:themeColor="text1"/>
          <w:sz w:val="30"/>
          <w:szCs w:val="30"/>
        </w:rPr>
      </w:pPr>
      <w:r w:rsidRPr="00F52F00">
        <w:rPr>
          <w:color w:val="000000" w:themeColor="text1"/>
          <w:sz w:val="30"/>
          <w:szCs w:val="30"/>
        </w:rPr>
        <w:t>Проведена модернизация Детского парка. Установлены игровые комплексы, открыты тематические зоны: зона экологического просвещения, зона спортивных достижений, историческая, театрализованных представлений, игровая, площадка безопасности.</w:t>
      </w:r>
    </w:p>
    <w:p w:rsidR="00F82619" w:rsidRPr="00760CFF" w:rsidRDefault="00F82619" w:rsidP="00F82619">
      <w:pPr>
        <w:ind w:firstLine="708"/>
        <w:jc w:val="both"/>
        <w:rPr>
          <w:sz w:val="30"/>
          <w:szCs w:val="30"/>
        </w:rPr>
      </w:pPr>
      <w:r w:rsidRPr="00760CFF">
        <w:rPr>
          <w:sz w:val="30"/>
          <w:szCs w:val="30"/>
        </w:rPr>
        <w:t xml:space="preserve">В 2022 году на территории ФСУ «Кричевский ФОК» установлен многофункциональный спортивный комплекс для занятий </w:t>
      </w:r>
      <w:proofErr w:type="spellStart"/>
      <w:r w:rsidRPr="00760CFF">
        <w:rPr>
          <w:sz w:val="30"/>
          <w:szCs w:val="30"/>
        </w:rPr>
        <w:t>воркаутом</w:t>
      </w:r>
      <w:proofErr w:type="spellEnd"/>
      <w:r w:rsidRPr="00760CFF">
        <w:rPr>
          <w:sz w:val="30"/>
          <w:szCs w:val="30"/>
        </w:rPr>
        <w:t xml:space="preserve">. </w:t>
      </w:r>
    </w:p>
    <w:p w:rsidR="00F82619" w:rsidRPr="00760CFF" w:rsidRDefault="00F82619" w:rsidP="00F82619">
      <w:pPr>
        <w:ind w:firstLine="708"/>
        <w:jc w:val="both"/>
        <w:rPr>
          <w:sz w:val="30"/>
          <w:szCs w:val="30"/>
        </w:rPr>
      </w:pPr>
      <w:r w:rsidRPr="00760CFF">
        <w:rPr>
          <w:sz w:val="30"/>
          <w:szCs w:val="30"/>
        </w:rPr>
        <w:lastRenderedPageBreak/>
        <w:t>В 2024 году в рамках проекта Президентского спортивного клуба «Спорт для всех» открыта многофункцион</w:t>
      </w:r>
      <w:r>
        <w:rPr>
          <w:sz w:val="30"/>
          <w:szCs w:val="30"/>
        </w:rPr>
        <w:t>альная спортивная площадка на микрорайоне</w:t>
      </w:r>
      <w:r w:rsidRPr="00760CFF">
        <w:rPr>
          <w:sz w:val="30"/>
          <w:szCs w:val="30"/>
        </w:rPr>
        <w:t xml:space="preserve"> «Комсомольский».</w:t>
      </w:r>
    </w:p>
    <w:p w:rsidR="00C630CF" w:rsidRPr="009367FF" w:rsidRDefault="00C630CF" w:rsidP="00C630CF">
      <w:pPr>
        <w:ind w:firstLine="568"/>
        <w:jc w:val="both"/>
        <w:rPr>
          <w:color w:val="000000" w:themeColor="text1"/>
          <w:sz w:val="28"/>
          <w:szCs w:val="28"/>
        </w:rPr>
      </w:pPr>
      <w:r w:rsidRPr="009367FF">
        <w:rPr>
          <w:color w:val="000000" w:themeColor="text1"/>
          <w:sz w:val="28"/>
          <w:szCs w:val="28"/>
        </w:rPr>
        <w:t>Сеть монито</w:t>
      </w:r>
      <w:r w:rsidR="00F17A83">
        <w:rPr>
          <w:color w:val="000000" w:themeColor="text1"/>
          <w:sz w:val="28"/>
          <w:szCs w:val="28"/>
        </w:rPr>
        <w:t xml:space="preserve">ринга атмосферного воздуха в </w:t>
      </w:r>
      <w:proofErr w:type="spellStart"/>
      <w:r w:rsidR="00F17A83">
        <w:rPr>
          <w:color w:val="000000" w:themeColor="text1"/>
          <w:sz w:val="28"/>
          <w:szCs w:val="28"/>
        </w:rPr>
        <w:t>г</w:t>
      </w:r>
      <w:proofErr w:type="gramStart"/>
      <w:r w:rsidR="00F17A83">
        <w:rPr>
          <w:color w:val="000000" w:themeColor="text1"/>
          <w:sz w:val="28"/>
          <w:szCs w:val="28"/>
        </w:rPr>
        <w:t>.К</w:t>
      </w:r>
      <w:proofErr w:type="gramEnd"/>
      <w:r w:rsidR="00F17A83">
        <w:rPr>
          <w:color w:val="000000" w:themeColor="text1"/>
          <w:sz w:val="28"/>
          <w:szCs w:val="28"/>
        </w:rPr>
        <w:t>ричеве</w:t>
      </w:r>
      <w:proofErr w:type="spellEnd"/>
      <w:r w:rsidR="00F17A83">
        <w:rPr>
          <w:color w:val="000000" w:themeColor="text1"/>
          <w:sz w:val="28"/>
          <w:szCs w:val="28"/>
        </w:rPr>
        <w:t xml:space="preserve"> </w:t>
      </w:r>
      <w:r w:rsidR="00F82619">
        <w:rPr>
          <w:color w:val="000000" w:themeColor="text1"/>
          <w:sz w:val="28"/>
          <w:szCs w:val="28"/>
        </w:rPr>
        <w:t xml:space="preserve"> </w:t>
      </w:r>
      <w:r w:rsidRPr="009367FF">
        <w:rPr>
          <w:color w:val="000000" w:themeColor="text1"/>
          <w:sz w:val="28"/>
          <w:szCs w:val="28"/>
        </w:rPr>
        <w:t xml:space="preserve">включает </w:t>
      </w:r>
      <w:r w:rsidR="00F17A83">
        <w:rPr>
          <w:color w:val="000000" w:themeColor="text1"/>
          <w:sz w:val="28"/>
          <w:szCs w:val="28"/>
        </w:rPr>
        <w:t xml:space="preserve">перечень </w:t>
      </w:r>
      <w:r w:rsidRPr="009367FF">
        <w:rPr>
          <w:color w:val="000000" w:themeColor="text1"/>
          <w:sz w:val="28"/>
          <w:szCs w:val="28"/>
        </w:rPr>
        <w:t xml:space="preserve"> контрольных</w:t>
      </w:r>
      <w:r w:rsidR="00EB611D">
        <w:rPr>
          <w:color w:val="000000" w:themeColor="text1"/>
          <w:sz w:val="28"/>
          <w:szCs w:val="28"/>
        </w:rPr>
        <w:t xml:space="preserve"> точек</w:t>
      </w:r>
      <w:r w:rsidR="004817A5">
        <w:rPr>
          <w:color w:val="000000" w:themeColor="text1"/>
          <w:sz w:val="28"/>
          <w:szCs w:val="28"/>
        </w:rPr>
        <w:t xml:space="preserve"> (</w:t>
      </w:r>
      <w:proofErr w:type="spellStart"/>
      <w:r w:rsidR="004817A5">
        <w:rPr>
          <w:color w:val="000000" w:themeColor="text1"/>
          <w:sz w:val="28"/>
          <w:szCs w:val="28"/>
        </w:rPr>
        <w:t>подфакельных</w:t>
      </w:r>
      <w:proofErr w:type="spellEnd"/>
      <w:r w:rsidR="004817A5">
        <w:rPr>
          <w:color w:val="000000" w:themeColor="text1"/>
          <w:sz w:val="28"/>
          <w:szCs w:val="28"/>
        </w:rPr>
        <w:t xml:space="preserve"> постов наблюдения)</w:t>
      </w:r>
      <w:r w:rsidR="00EB611D">
        <w:rPr>
          <w:color w:val="000000" w:themeColor="text1"/>
          <w:sz w:val="28"/>
          <w:szCs w:val="28"/>
        </w:rPr>
        <w:t xml:space="preserve">, расположенных </w:t>
      </w:r>
      <w:r w:rsidR="0008570D">
        <w:rPr>
          <w:color w:val="000000" w:themeColor="text1"/>
          <w:sz w:val="28"/>
          <w:szCs w:val="28"/>
        </w:rPr>
        <w:t xml:space="preserve">в </w:t>
      </w:r>
      <w:proofErr w:type="spellStart"/>
      <w:r w:rsidR="0008570D">
        <w:rPr>
          <w:color w:val="000000" w:themeColor="text1"/>
          <w:sz w:val="28"/>
          <w:szCs w:val="28"/>
        </w:rPr>
        <w:t>г.Кричеве</w:t>
      </w:r>
      <w:proofErr w:type="spellEnd"/>
      <w:r w:rsidR="0008570D">
        <w:rPr>
          <w:color w:val="000000" w:themeColor="text1"/>
          <w:sz w:val="28"/>
          <w:szCs w:val="28"/>
        </w:rPr>
        <w:t xml:space="preserve"> по </w:t>
      </w:r>
      <w:proofErr w:type="spellStart"/>
      <w:r w:rsidR="0008570D">
        <w:rPr>
          <w:color w:val="000000" w:themeColor="text1"/>
          <w:sz w:val="28"/>
          <w:szCs w:val="28"/>
        </w:rPr>
        <w:t>ул.</w:t>
      </w:r>
      <w:r w:rsidR="004817A5">
        <w:rPr>
          <w:color w:val="000000" w:themeColor="text1"/>
          <w:sz w:val="28"/>
          <w:szCs w:val="28"/>
        </w:rPr>
        <w:t>Зеленая</w:t>
      </w:r>
      <w:proofErr w:type="spellEnd"/>
      <w:r w:rsidR="0008570D">
        <w:rPr>
          <w:color w:val="000000" w:themeColor="text1"/>
          <w:sz w:val="28"/>
          <w:szCs w:val="28"/>
        </w:rPr>
        <w:t xml:space="preserve">, </w:t>
      </w:r>
      <w:proofErr w:type="spellStart"/>
      <w:r w:rsidR="0008570D">
        <w:rPr>
          <w:color w:val="000000" w:themeColor="text1"/>
          <w:sz w:val="28"/>
          <w:szCs w:val="28"/>
        </w:rPr>
        <w:t>ул.</w:t>
      </w:r>
      <w:r w:rsidR="004817A5">
        <w:rPr>
          <w:color w:val="000000" w:themeColor="text1"/>
          <w:sz w:val="28"/>
          <w:szCs w:val="28"/>
        </w:rPr>
        <w:t>Чапаева</w:t>
      </w:r>
      <w:proofErr w:type="spellEnd"/>
      <w:r w:rsidR="0008570D">
        <w:rPr>
          <w:color w:val="000000" w:themeColor="text1"/>
          <w:sz w:val="28"/>
          <w:szCs w:val="28"/>
        </w:rPr>
        <w:t xml:space="preserve">, </w:t>
      </w:r>
      <w:proofErr w:type="spellStart"/>
      <w:r w:rsidR="0008570D">
        <w:rPr>
          <w:color w:val="000000" w:themeColor="text1"/>
          <w:sz w:val="28"/>
          <w:szCs w:val="28"/>
        </w:rPr>
        <w:t>ул.</w:t>
      </w:r>
      <w:r w:rsidR="004817A5">
        <w:rPr>
          <w:color w:val="000000" w:themeColor="text1"/>
          <w:sz w:val="28"/>
          <w:szCs w:val="28"/>
        </w:rPr>
        <w:t>Механизаторов</w:t>
      </w:r>
      <w:proofErr w:type="spellEnd"/>
      <w:r w:rsidR="0008570D">
        <w:rPr>
          <w:color w:val="000000" w:themeColor="text1"/>
          <w:sz w:val="28"/>
          <w:szCs w:val="28"/>
        </w:rPr>
        <w:t xml:space="preserve">, </w:t>
      </w:r>
      <w:proofErr w:type="spellStart"/>
      <w:r w:rsidR="0008570D">
        <w:rPr>
          <w:color w:val="000000" w:themeColor="text1"/>
          <w:sz w:val="28"/>
          <w:szCs w:val="28"/>
        </w:rPr>
        <w:t>ул.</w:t>
      </w:r>
      <w:r w:rsidR="004817A5">
        <w:rPr>
          <w:color w:val="000000" w:themeColor="text1"/>
          <w:sz w:val="28"/>
          <w:szCs w:val="28"/>
        </w:rPr>
        <w:t>Гастелло</w:t>
      </w:r>
      <w:proofErr w:type="spellEnd"/>
      <w:r w:rsidR="004817A5">
        <w:rPr>
          <w:color w:val="000000" w:themeColor="text1"/>
          <w:sz w:val="28"/>
          <w:szCs w:val="28"/>
        </w:rPr>
        <w:t>.</w:t>
      </w:r>
    </w:p>
    <w:p w:rsidR="003F07A6" w:rsidRPr="009367FF" w:rsidRDefault="003F07A6" w:rsidP="00985C76">
      <w:pPr>
        <w:pStyle w:val="af0"/>
        <w:ind w:firstLine="709"/>
        <w:jc w:val="both"/>
        <w:rPr>
          <w:color w:val="000000" w:themeColor="text1"/>
          <w:sz w:val="28"/>
          <w:szCs w:val="28"/>
        </w:rPr>
      </w:pPr>
      <w:r w:rsidRPr="009367FF">
        <w:rPr>
          <w:color w:val="000000" w:themeColor="text1"/>
          <w:sz w:val="28"/>
          <w:szCs w:val="28"/>
        </w:rPr>
        <w:t>Атмосферный воздух контролируется на содержание</w:t>
      </w:r>
      <w:r w:rsidR="0008570D">
        <w:rPr>
          <w:color w:val="000000" w:themeColor="text1"/>
          <w:sz w:val="28"/>
          <w:szCs w:val="28"/>
        </w:rPr>
        <w:t xml:space="preserve"> твердых частиц, двуокиси серы, оксида углерода, диоксида азота. </w:t>
      </w:r>
      <w:r w:rsidRPr="009367FF">
        <w:rPr>
          <w:color w:val="000000" w:themeColor="text1"/>
          <w:sz w:val="28"/>
          <w:szCs w:val="28"/>
        </w:rPr>
        <w:t xml:space="preserve">Превышения максимально разовых предельно-допустимых концентраций </w:t>
      </w:r>
      <w:r w:rsidR="00FF04F9">
        <w:rPr>
          <w:color w:val="000000" w:themeColor="text1"/>
          <w:sz w:val="28"/>
          <w:szCs w:val="28"/>
        </w:rPr>
        <w:t xml:space="preserve">загрязняющих веществ в атмосферном воздухе </w:t>
      </w:r>
      <w:r w:rsidRPr="009367FF">
        <w:rPr>
          <w:color w:val="000000" w:themeColor="text1"/>
          <w:sz w:val="28"/>
          <w:szCs w:val="28"/>
        </w:rPr>
        <w:t xml:space="preserve"> в городе </w:t>
      </w:r>
      <w:r w:rsidR="002327D5" w:rsidRPr="009367FF">
        <w:rPr>
          <w:color w:val="000000" w:themeColor="text1"/>
          <w:sz w:val="28"/>
          <w:szCs w:val="28"/>
        </w:rPr>
        <w:t xml:space="preserve">на протяжении </w:t>
      </w:r>
      <w:r w:rsidR="00EB611D">
        <w:rPr>
          <w:color w:val="000000" w:themeColor="text1"/>
          <w:sz w:val="28"/>
          <w:szCs w:val="28"/>
        </w:rPr>
        <w:t>5</w:t>
      </w:r>
      <w:r w:rsidR="002327D5" w:rsidRPr="009367FF">
        <w:rPr>
          <w:color w:val="000000" w:themeColor="text1"/>
          <w:sz w:val="28"/>
          <w:szCs w:val="28"/>
        </w:rPr>
        <w:t xml:space="preserve"> лет</w:t>
      </w:r>
      <w:r w:rsidRPr="009367FF">
        <w:rPr>
          <w:color w:val="000000" w:themeColor="text1"/>
          <w:sz w:val="28"/>
          <w:szCs w:val="28"/>
        </w:rPr>
        <w:t xml:space="preserve"> не регистрируются.   </w:t>
      </w:r>
    </w:p>
    <w:p w:rsidR="003F07A6" w:rsidRPr="009367FF" w:rsidRDefault="003F07A6" w:rsidP="00985C76">
      <w:pPr>
        <w:autoSpaceDE w:val="0"/>
        <w:autoSpaceDN w:val="0"/>
        <w:adjustRightInd w:val="0"/>
        <w:ind w:firstLine="709"/>
        <w:jc w:val="both"/>
        <w:rPr>
          <w:rFonts w:eastAsia="Calibri"/>
          <w:color w:val="000000" w:themeColor="text1"/>
          <w:sz w:val="28"/>
          <w:szCs w:val="28"/>
          <w:lang w:eastAsia="en-US"/>
        </w:rPr>
      </w:pPr>
      <w:r w:rsidRPr="009367FF">
        <w:rPr>
          <w:rFonts w:eastAsia="Calibri"/>
          <w:color w:val="000000" w:themeColor="text1"/>
          <w:sz w:val="28"/>
          <w:szCs w:val="28"/>
          <w:lang w:eastAsia="en-US"/>
        </w:rPr>
        <w:t xml:space="preserve">С целью снижения загрязнения атмосферного воздуха осуществляется перевод котельных с твердого топлива на природный газ, а также модернизация оборудования на предприятиях и в организациях. </w:t>
      </w:r>
    </w:p>
    <w:p w:rsidR="003F07A6" w:rsidRPr="009367FF" w:rsidRDefault="003F07A6" w:rsidP="00985C76">
      <w:pPr>
        <w:ind w:firstLine="708"/>
        <w:jc w:val="both"/>
        <w:rPr>
          <w:color w:val="000000" w:themeColor="text1"/>
          <w:sz w:val="28"/>
          <w:szCs w:val="28"/>
        </w:rPr>
      </w:pPr>
      <w:r w:rsidRPr="009367FF">
        <w:rPr>
          <w:color w:val="000000" w:themeColor="text1"/>
          <w:sz w:val="28"/>
          <w:szCs w:val="28"/>
        </w:rPr>
        <w:t xml:space="preserve">Согласно экологическим паспортам, разработанным для промышленных предприятий </w:t>
      </w:r>
      <w:r w:rsidR="00BB1637">
        <w:rPr>
          <w:color w:val="000000" w:themeColor="text1"/>
          <w:sz w:val="28"/>
          <w:szCs w:val="28"/>
        </w:rPr>
        <w:t xml:space="preserve"> Кричевского </w:t>
      </w:r>
      <w:r w:rsidRPr="009367FF">
        <w:rPr>
          <w:color w:val="000000" w:themeColor="text1"/>
          <w:sz w:val="28"/>
          <w:szCs w:val="28"/>
        </w:rPr>
        <w:t>района, превышений ПДК вредных веществ за пределами санитарно-защитных зон не установлено.</w:t>
      </w:r>
    </w:p>
    <w:p w:rsidR="003F07A6" w:rsidRPr="009E1996" w:rsidRDefault="003F07A6" w:rsidP="009E1996">
      <w:pPr>
        <w:autoSpaceDE w:val="0"/>
        <w:autoSpaceDN w:val="0"/>
        <w:adjustRightInd w:val="0"/>
        <w:ind w:firstLine="709"/>
        <w:jc w:val="both"/>
        <w:rPr>
          <w:rFonts w:eastAsia="Calibri"/>
          <w:color w:val="000000" w:themeColor="text1"/>
          <w:sz w:val="28"/>
          <w:szCs w:val="28"/>
          <w:lang w:eastAsia="en-US"/>
        </w:rPr>
      </w:pPr>
      <w:r w:rsidRPr="009367FF">
        <w:rPr>
          <w:color w:val="000000" w:themeColor="text1"/>
          <w:sz w:val="28"/>
          <w:szCs w:val="28"/>
        </w:rPr>
        <w:t>На промышленных объектах, являющихся источниками загрязнения атмосферного воздуха, разработаны и согласованы с инспекцией охраны природных ресурсов и окружающей среды проекты выбросов за</w:t>
      </w:r>
      <w:r w:rsidR="006241CA">
        <w:rPr>
          <w:color w:val="000000" w:themeColor="text1"/>
          <w:sz w:val="28"/>
          <w:szCs w:val="28"/>
        </w:rPr>
        <w:t>грязняющих веществ в атмосферу</w:t>
      </w:r>
      <w:r w:rsidRPr="009E1996">
        <w:rPr>
          <w:rFonts w:eastAsia="Calibri"/>
          <w:color w:val="000000" w:themeColor="text1"/>
          <w:sz w:val="28"/>
          <w:szCs w:val="28"/>
          <w:lang w:eastAsia="en-US"/>
        </w:rPr>
        <w:t xml:space="preserve">. </w:t>
      </w:r>
    </w:p>
    <w:p w:rsidR="009E1996" w:rsidRPr="009E1996" w:rsidRDefault="009E1996" w:rsidP="009E199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Pr="009E1996">
        <w:rPr>
          <w:rFonts w:eastAsia="Calibri"/>
          <w:color w:val="000000" w:themeColor="text1"/>
          <w:sz w:val="28"/>
          <w:szCs w:val="28"/>
          <w:lang w:eastAsia="en-US"/>
        </w:rPr>
        <w:t xml:space="preserve">Также субъектами хозяйствования разработаны и выполняются производственные программы по контролю атмосферного воздуха и физических факторов на границах СЗЗ.  Превышений на границах СЗЗ по санитарно-химическим и физическим факторам по результатам лабораторного контроля не установлено. </w:t>
      </w:r>
    </w:p>
    <w:p w:rsidR="00B10E94" w:rsidRPr="001047E8" w:rsidRDefault="00B10E94" w:rsidP="00B10E94">
      <w:pPr>
        <w:autoSpaceDE w:val="0"/>
        <w:autoSpaceDN w:val="0"/>
        <w:adjustRightInd w:val="0"/>
        <w:ind w:firstLine="720"/>
        <w:jc w:val="both"/>
        <w:rPr>
          <w:color w:val="000000" w:themeColor="text1"/>
          <w:sz w:val="28"/>
          <w:szCs w:val="28"/>
        </w:rPr>
      </w:pPr>
      <w:r w:rsidRPr="001047E8">
        <w:rPr>
          <w:color w:val="000000" w:themeColor="text1"/>
          <w:sz w:val="28"/>
          <w:szCs w:val="28"/>
        </w:rPr>
        <w:t xml:space="preserve">В настоящий момент на территории города </w:t>
      </w:r>
      <w:r w:rsidR="00BB1637" w:rsidRPr="001047E8">
        <w:rPr>
          <w:color w:val="000000" w:themeColor="text1"/>
          <w:sz w:val="28"/>
          <w:szCs w:val="28"/>
        </w:rPr>
        <w:t xml:space="preserve"> Кричева  </w:t>
      </w:r>
      <w:r w:rsidRPr="001047E8">
        <w:rPr>
          <w:color w:val="000000" w:themeColor="text1"/>
          <w:sz w:val="28"/>
          <w:szCs w:val="28"/>
        </w:rPr>
        <w:t xml:space="preserve">на 100% охвачены планово-регулярной очисткой гаражные и садоводческие кооперативы, многоэтажные жилые дома, кладбища, организации и предприятия расположенные в </w:t>
      </w:r>
      <w:proofErr w:type="spellStart"/>
      <w:r w:rsidRPr="001047E8">
        <w:rPr>
          <w:color w:val="000000" w:themeColor="text1"/>
          <w:sz w:val="28"/>
          <w:szCs w:val="28"/>
        </w:rPr>
        <w:t>г</w:t>
      </w:r>
      <w:proofErr w:type="gramStart"/>
      <w:r w:rsidRPr="001047E8">
        <w:rPr>
          <w:color w:val="000000" w:themeColor="text1"/>
          <w:sz w:val="28"/>
          <w:szCs w:val="28"/>
        </w:rPr>
        <w:t>.</w:t>
      </w:r>
      <w:r w:rsidR="00BB1637" w:rsidRPr="001047E8">
        <w:rPr>
          <w:color w:val="000000" w:themeColor="text1"/>
          <w:sz w:val="28"/>
          <w:szCs w:val="28"/>
        </w:rPr>
        <w:t>К</w:t>
      </w:r>
      <w:proofErr w:type="gramEnd"/>
      <w:r w:rsidR="00BB1637" w:rsidRPr="001047E8">
        <w:rPr>
          <w:color w:val="000000" w:themeColor="text1"/>
          <w:sz w:val="28"/>
          <w:szCs w:val="28"/>
        </w:rPr>
        <w:t>ричеве</w:t>
      </w:r>
      <w:proofErr w:type="spellEnd"/>
      <w:r w:rsidR="00BB1637" w:rsidRPr="001047E8">
        <w:rPr>
          <w:color w:val="000000" w:themeColor="text1"/>
          <w:sz w:val="28"/>
          <w:szCs w:val="28"/>
        </w:rPr>
        <w:t>.</w:t>
      </w:r>
      <w:r w:rsidRPr="001047E8">
        <w:rPr>
          <w:color w:val="000000" w:themeColor="text1"/>
          <w:sz w:val="28"/>
          <w:szCs w:val="28"/>
        </w:rPr>
        <w:t xml:space="preserve"> </w:t>
      </w:r>
    </w:p>
    <w:p w:rsidR="00B10E94" w:rsidRPr="001047E8" w:rsidRDefault="00AF2CD5" w:rsidP="00C30400">
      <w:pPr>
        <w:autoSpaceDE w:val="0"/>
        <w:autoSpaceDN w:val="0"/>
        <w:adjustRightInd w:val="0"/>
        <w:ind w:firstLine="720"/>
        <w:jc w:val="both"/>
        <w:rPr>
          <w:color w:val="000000" w:themeColor="text1"/>
          <w:sz w:val="28"/>
          <w:szCs w:val="28"/>
        </w:rPr>
      </w:pPr>
      <w:r w:rsidRPr="001047E8">
        <w:rPr>
          <w:color w:val="000000" w:themeColor="text1"/>
          <w:sz w:val="28"/>
          <w:szCs w:val="28"/>
        </w:rPr>
        <w:t>В г.</w:t>
      </w:r>
      <w:r w:rsidR="006241CA" w:rsidRPr="001047E8">
        <w:rPr>
          <w:color w:val="000000" w:themeColor="text1"/>
          <w:sz w:val="28"/>
          <w:szCs w:val="28"/>
        </w:rPr>
        <w:t xml:space="preserve"> Кричеве </w:t>
      </w:r>
      <w:r w:rsidRPr="001047E8">
        <w:rPr>
          <w:color w:val="000000" w:themeColor="text1"/>
          <w:sz w:val="28"/>
          <w:szCs w:val="28"/>
        </w:rPr>
        <w:t>имеется станция сортировки коммунальных отходов, п</w:t>
      </w:r>
      <w:r w:rsidR="00B10E94" w:rsidRPr="001047E8">
        <w:rPr>
          <w:color w:val="000000" w:themeColor="text1"/>
          <w:sz w:val="28"/>
          <w:szCs w:val="28"/>
        </w:rPr>
        <w:t>оказатель «уровень сортировки</w:t>
      </w:r>
      <w:r w:rsidR="000C0127" w:rsidRPr="001047E8">
        <w:rPr>
          <w:color w:val="000000" w:themeColor="text1"/>
          <w:sz w:val="28"/>
          <w:szCs w:val="28"/>
        </w:rPr>
        <w:t xml:space="preserve"> и степень переработки</w:t>
      </w:r>
      <w:r w:rsidR="00B10E94" w:rsidRPr="001047E8">
        <w:rPr>
          <w:color w:val="000000" w:themeColor="text1"/>
          <w:sz w:val="28"/>
          <w:szCs w:val="28"/>
        </w:rPr>
        <w:t xml:space="preserve"> мусора» </w:t>
      </w:r>
      <w:r w:rsidR="000C0127" w:rsidRPr="001047E8">
        <w:rPr>
          <w:color w:val="000000" w:themeColor="text1"/>
          <w:sz w:val="28"/>
          <w:szCs w:val="28"/>
        </w:rPr>
        <w:t>за анализируемый период составляет 100%.</w:t>
      </w:r>
    </w:p>
    <w:p w:rsidR="000C70B0" w:rsidRPr="001047E8" w:rsidRDefault="00846E53" w:rsidP="00985C76">
      <w:pPr>
        <w:ind w:firstLine="709"/>
        <w:jc w:val="both"/>
        <w:rPr>
          <w:color w:val="000000" w:themeColor="text1"/>
          <w:sz w:val="28"/>
          <w:szCs w:val="28"/>
        </w:rPr>
      </w:pPr>
      <w:r w:rsidRPr="001047E8">
        <w:rPr>
          <w:color w:val="000000" w:themeColor="text1"/>
          <w:sz w:val="28"/>
          <w:szCs w:val="28"/>
        </w:rPr>
        <w:t xml:space="preserve"> Положительными результатами надзорной деятельности за безопасностью питьевой воды является отсутствие в </w:t>
      </w:r>
      <w:r w:rsidR="00847E79" w:rsidRPr="001047E8">
        <w:rPr>
          <w:color w:val="000000" w:themeColor="text1"/>
          <w:sz w:val="28"/>
          <w:szCs w:val="28"/>
        </w:rPr>
        <w:t>городе</w:t>
      </w:r>
      <w:r w:rsidRPr="001047E8">
        <w:rPr>
          <w:color w:val="000000" w:themeColor="text1"/>
          <w:sz w:val="28"/>
          <w:szCs w:val="28"/>
        </w:rPr>
        <w:t xml:space="preserve"> на протяжении более 1</w:t>
      </w:r>
      <w:r w:rsidR="00847E79" w:rsidRPr="001047E8">
        <w:rPr>
          <w:color w:val="000000" w:themeColor="text1"/>
          <w:sz w:val="28"/>
          <w:szCs w:val="28"/>
        </w:rPr>
        <w:t>0</w:t>
      </w:r>
      <w:r w:rsidRPr="001047E8">
        <w:rPr>
          <w:color w:val="000000" w:themeColor="text1"/>
          <w:sz w:val="28"/>
          <w:szCs w:val="28"/>
        </w:rPr>
        <w:t xml:space="preserve"> лет вспышечной заболеваемости острыми кишечными инфекциями, связанными с водным фактором передачи.</w:t>
      </w:r>
    </w:p>
    <w:p w:rsidR="00C371C8" w:rsidRDefault="00C371C8" w:rsidP="00C371C8">
      <w:pPr>
        <w:ind w:firstLine="709"/>
        <w:jc w:val="both"/>
        <w:rPr>
          <w:color w:val="000000" w:themeColor="text1"/>
          <w:sz w:val="28"/>
          <w:szCs w:val="28"/>
        </w:rPr>
      </w:pPr>
      <w:r w:rsidRPr="001047E8">
        <w:rPr>
          <w:color w:val="000000" w:themeColor="text1"/>
          <w:sz w:val="28"/>
          <w:szCs w:val="28"/>
        </w:rPr>
        <w:t>Отмечается снижение удельного веса проб</w:t>
      </w:r>
      <w:r w:rsidR="00B9724F" w:rsidRPr="001047E8">
        <w:rPr>
          <w:color w:val="000000" w:themeColor="text1"/>
          <w:sz w:val="28"/>
          <w:szCs w:val="28"/>
        </w:rPr>
        <w:t xml:space="preserve"> воды централизованного питьевого водоснабжения</w:t>
      </w:r>
      <w:r w:rsidRPr="001047E8">
        <w:rPr>
          <w:color w:val="000000" w:themeColor="text1"/>
          <w:sz w:val="28"/>
          <w:szCs w:val="28"/>
        </w:rPr>
        <w:t>, не отвечающих гигиеническим нормативам по микробиологическим и с</w:t>
      </w:r>
      <w:r w:rsidR="00262E16" w:rsidRPr="001047E8">
        <w:rPr>
          <w:color w:val="000000" w:themeColor="text1"/>
          <w:sz w:val="28"/>
          <w:szCs w:val="28"/>
        </w:rPr>
        <w:t xml:space="preserve">анитарно-химическим показателям в сравнении с </w:t>
      </w:r>
      <w:r w:rsidR="004817A5">
        <w:rPr>
          <w:color w:val="000000" w:themeColor="text1"/>
          <w:sz w:val="28"/>
          <w:szCs w:val="28"/>
        </w:rPr>
        <w:t xml:space="preserve">2019 </w:t>
      </w:r>
      <w:r w:rsidR="00DF1CED">
        <w:rPr>
          <w:color w:val="000000" w:themeColor="text1"/>
          <w:sz w:val="28"/>
          <w:szCs w:val="28"/>
        </w:rPr>
        <w:t xml:space="preserve"> годом.</w:t>
      </w:r>
    </w:p>
    <w:p w:rsidR="00DF1CED" w:rsidRPr="001047E8" w:rsidRDefault="00DF1CED" w:rsidP="00C371C8">
      <w:pPr>
        <w:ind w:firstLine="709"/>
        <w:jc w:val="both"/>
        <w:rPr>
          <w:color w:val="FF0000"/>
          <w:sz w:val="28"/>
          <w:szCs w:val="28"/>
        </w:rPr>
      </w:pPr>
      <w:r>
        <w:rPr>
          <w:color w:val="000000" w:themeColor="text1"/>
          <w:sz w:val="28"/>
          <w:szCs w:val="28"/>
        </w:rPr>
        <w:t xml:space="preserve">Так, в 2019 году удельный вес нестандартных проб воды из коммунальных водопроводов по содержанию железа составлял – 59%, по </w:t>
      </w:r>
      <w:r>
        <w:rPr>
          <w:color w:val="000000" w:themeColor="text1"/>
          <w:sz w:val="28"/>
          <w:szCs w:val="28"/>
        </w:rPr>
        <w:lastRenderedPageBreak/>
        <w:t xml:space="preserve">данным лабораторных исследований, проведенных в </w:t>
      </w:r>
      <w:r w:rsidR="00806AD2">
        <w:rPr>
          <w:color w:val="000000" w:themeColor="text1"/>
          <w:sz w:val="28"/>
          <w:szCs w:val="28"/>
        </w:rPr>
        <w:t>2024</w:t>
      </w:r>
      <w:r>
        <w:rPr>
          <w:color w:val="000000" w:themeColor="text1"/>
          <w:sz w:val="28"/>
          <w:szCs w:val="28"/>
        </w:rPr>
        <w:t xml:space="preserve"> году – удельный вес нестандартных  проб составил – </w:t>
      </w:r>
      <w:r w:rsidR="00806AD2">
        <w:rPr>
          <w:color w:val="000000" w:themeColor="text1"/>
          <w:sz w:val="28"/>
          <w:szCs w:val="28"/>
        </w:rPr>
        <w:t>5,3</w:t>
      </w:r>
      <w:r>
        <w:rPr>
          <w:color w:val="000000" w:themeColor="text1"/>
          <w:sz w:val="28"/>
          <w:szCs w:val="28"/>
        </w:rPr>
        <w:t>%.</w:t>
      </w:r>
    </w:p>
    <w:p w:rsidR="001F7E98" w:rsidRPr="001047E8" w:rsidRDefault="00884CC5" w:rsidP="00884CC5">
      <w:pPr>
        <w:autoSpaceDE w:val="0"/>
        <w:autoSpaceDN w:val="0"/>
        <w:adjustRightInd w:val="0"/>
        <w:ind w:firstLine="709"/>
        <w:jc w:val="both"/>
        <w:rPr>
          <w:rFonts w:eastAsia="Calibri"/>
          <w:color w:val="000000" w:themeColor="text1"/>
          <w:sz w:val="28"/>
          <w:szCs w:val="28"/>
          <w:lang w:eastAsia="en-US"/>
        </w:rPr>
      </w:pPr>
      <w:r w:rsidRPr="001047E8">
        <w:rPr>
          <w:rFonts w:eastAsia="Calibri"/>
          <w:color w:val="000000" w:themeColor="text1"/>
          <w:sz w:val="28"/>
          <w:szCs w:val="28"/>
          <w:lang w:eastAsia="en-US"/>
        </w:rPr>
        <w:t>В</w:t>
      </w:r>
      <w:r w:rsidR="00D34DB7" w:rsidRPr="001047E8">
        <w:rPr>
          <w:rFonts w:eastAsia="Calibri"/>
          <w:color w:val="000000" w:themeColor="text1"/>
          <w:sz w:val="28"/>
          <w:szCs w:val="28"/>
          <w:lang w:eastAsia="en-US"/>
        </w:rPr>
        <w:t xml:space="preserve"> </w:t>
      </w:r>
      <w:proofErr w:type="spellStart"/>
      <w:r w:rsidR="00D34DB7" w:rsidRPr="001047E8">
        <w:rPr>
          <w:rFonts w:eastAsia="Calibri"/>
          <w:color w:val="000000" w:themeColor="text1"/>
          <w:sz w:val="28"/>
          <w:szCs w:val="28"/>
          <w:lang w:eastAsia="en-US"/>
        </w:rPr>
        <w:t>г</w:t>
      </w:r>
      <w:proofErr w:type="gramStart"/>
      <w:r w:rsidR="00B9724F" w:rsidRPr="001047E8">
        <w:rPr>
          <w:rFonts w:eastAsia="Calibri"/>
          <w:color w:val="000000" w:themeColor="text1"/>
          <w:sz w:val="28"/>
          <w:szCs w:val="28"/>
          <w:lang w:eastAsia="en-US"/>
        </w:rPr>
        <w:t>.К</w:t>
      </w:r>
      <w:proofErr w:type="gramEnd"/>
      <w:r w:rsidR="00B9724F" w:rsidRPr="001047E8">
        <w:rPr>
          <w:rFonts w:eastAsia="Calibri"/>
          <w:color w:val="000000" w:themeColor="text1"/>
          <w:sz w:val="28"/>
          <w:szCs w:val="28"/>
          <w:lang w:eastAsia="en-US"/>
        </w:rPr>
        <w:t>ричеве</w:t>
      </w:r>
      <w:proofErr w:type="spellEnd"/>
      <w:r w:rsidR="00B9724F" w:rsidRPr="001047E8">
        <w:rPr>
          <w:rFonts w:eastAsia="Calibri"/>
          <w:color w:val="000000" w:themeColor="text1"/>
          <w:sz w:val="28"/>
          <w:szCs w:val="28"/>
          <w:lang w:eastAsia="en-US"/>
        </w:rPr>
        <w:t xml:space="preserve"> имеются  </w:t>
      </w:r>
      <w:r w:rsidR="00D34DB7" w:rsidRPr="001047E8">
        <w:rPr>
          <w:rFonts w:eastAsia="Calibri"/>
          <w:color w:val="000000" w:themeColor="text1"/>
          <w:sz w:val="28"/>
          <w:szCs w:val="28"/>
          <w:lang w:eastAsia="en-US"/>
        </w:rPr>
        <w:t>источники н</w:t>
      </w:r>
      <w:r w:rsidRPr="001047E8">
        <w:rPr>
          <w:rFonts w:eastAsia="Calibri"/>
          <w:color w:val="000000" w:themeColor="text1"/>
          <w:sz w:val="28"/>
          <w:szCs w:val="28"/>
          <w:lang w:eastAsia="en-US"/>
        </w:rPr>
        <w:t xml:space="preserve">ецентрализованного  водоснабжения. </w:t>
      </w:r>
      <w:r w:rsidR="00806AD2">
        <w:rPr>
          <w:rFonts w:eastAsia="Calibri"/>
          <w:color w:val="000000" w:themeColor="text1"/>
          <w:sz w:val="28"/>
          <w:szCs w:val="28"/>
          <w:lang w:eastAsia="en-US"/>
        </w:rPr>
        <w:t xml:space="preserve"> </w:t>
      </w:r>
      <w:r w:rsidR="001F7E98" w:rsidRPr="001047E8">
        <w:rPr>
          <w:rFonts w:eastAsia="Calibri"/>
          <w:color w:val="000000" w:themeColor="text1"/>
          <w:sz w:val="28"/>
          <w:szCs w:val="28"/>
          <w:lang w:eastAsia="en-US"/>
        </w:rPr>
        <w:t xml:space="preserve">На протяжении </w:t>
      </w:r>
      <w:r w:rsidR="004817A5">
        <w:rPr>
          <w:rFonts w:eastAsia="Calibri"/>
          <w:color w:val="000000" w:themeColor="text1"/>
          <w:sz w:val="28"/>
          <w:szCs w:val="28"/>
          <w:lang w:eastAsia="en-US"/>
        </w:rPr>
        <w:t xml:space="preserve"> 2019</w:t>
      </w:r>
      <w:r w:rsidR="001F7E98" w:rsidRPr="001047E8">
        <w:rPr>
          <w:rFonts w:eastAsia="Calibri"/>
          <w:color w:val="000000" w:themeColor="text1"/>
          <w:sz w:val="28"/>
          <w:szCs w:val="28"/>
          <w:lang w:eastAsia="en-US"/>
        </w:rPr>
        <w:t>-</w:t>
      </w:r>
      <w:r w:rsidR="00806AD2">
        <w:rPr>
          <w:rFonts w:eastAsia="Calibri"/>
          <w:color w:val="000000" w:themeColor="text1"/>
          <w:sz w:val="28"/>
          <w:szCs w:val="28"/>
          <w:lang w:eastAsia="en-US"/>
        </w:rPr>
        <w:t xml:space="preserve">2024 </w:t>
      </w:r>
      <w:r w:rsidR="004817A5">
        <w:rPr>
          <w:rFonts w:eastAsia="Calibri"/>
          <w:color w:val="000000" w:themeColor="text1"/>
          <w:sz w:val="28"/>
          <w:szCs w:val="28"/>
          <w:lang w:eastAsia="en-US"/>
        </w:rPr>
        <w:t xml:space="preserve"> </w:t>
      </w:r>
      <w:r w:rsidR="001F7E98" w:rsidRPr="001047E8">
        <w:rPr>
          <w:rFonts w:eastAsia="Calibri"/>
          <w:color w:val="000000" w:themeColor="text1"/>
          <w:sz w:val="28"/>
          <w:szCs w:val="28"/>
          <w:lang w:eastAsia="en-US"/>
        </w:rPr>
        <w:t>годов отмечается незначительное  увеличение числа нестандартных проб воды из колодцев по микробиологическим и санитарно-химическим показателям (в основном за счет содержания нитратов в воде).</w:t>
      </w:r>
    </w:p>
    <w:p w:rsidR="007C42BD" w:rsidRPr="001047E8" w:rsidRDefault="007C42BD" w:rsidP="00884CC5">
      <w:pPr>
        <w:autoSpaceDE w:val="0"/>
        <w:autoSpaceDN w:val="0"/>
        <w:adjustRightInd w:val="0"/>
        <w:ind w:firstLine="709"/>
        <w:jc w:val="both"/>
        <w:rPr>
          <w:color w:val="000000"/>
          <w:sz w:val="28"/>
          <w:szCs w:val="28"/>
        </w:rPr>
      </w:pPr>
      <w:r w:rsidRPr="001047E8">
        <w:rPr>
          <w:color w:val="000000"/>
          <w:sz w:val="28"/>
          <w:szCs w:val="28"/>
        </w:rPr>
        <w:t xml:space="preserve">Система централизованного питьевого водоснабжения </w:t>
      </w:r>
      <w:proofErr w:type="spellStart"/>
      <w:r w:rsidRPr="001047E8">
        <w:rPr>
          <w:color w:val="000000"/>
          <w:sz w:val="28"/>
          <w:szCs w:val="28"/>
        </w:rPr>
        <w:t>г</w:t>
      </w:r>
      <w:proofErr w:type="gramStart"/>
      <w:r w:rsidRPr="001047E8">
        <w:rPr>
          <w:color w:val="000000"/>
          <w:sz w:val="28"/>
          <w:szCs w:val="28"/>
        </w:rPr>
        <w:t>.</w:t>
      </w:r>
      <w:r w:rsidR="006722DD" w:rsidRPr="001047E8">
        <w:rPr>
          <w:color w:val="000000"/>
          <w:sz w:val="28"/>
          <w:szCs w:val="28"/>
        </w:rPr>
        <w:t>К</w:t>
      </w:r>
      <w:proofErr w:type="gramEnd"/>
      <w:r w:rsidR="006722DD" w:rsidRPr="001047E8">
        <w:rPr>
          <w:color w:val="000000"/>
          <w:sz w:val="28"/>
          <w:szCs w:val="28"/>
        </w:rPr>
        <w:t>ричева</w:t>
      </w:r>
      <w:proofErr w:type="spellEnd"/>
      <w:r w:rsidR="006722DD" w:rsidRPr="001047E8">
        <w:rPr>
          <w:color w:val="000000"/>
          <w:sz w:val="28"/>
          <w:szCs w:val="28"/>
        </w:rPr>
        <w:t xml:space="preserve"> </w:t>
      </w:r>
      <w:r w:rsidRPr="001047E8">
        <w:rPr>
          <w:color w:val="000000"/>
          <w:sz w:val="28"/>
          <w:szCs w:val="28"/>
        </w:rPr>
        <w:t xml:space="preserve">находится на балансе участка </w:t>
      </w:r>
      <w:r w:rsidR="001047E8" w:rsidRPr="001047E8">
        <w:rPr>
          <w:color w:val="000000"/>
          <w:sz w:val="28"/>
          <w:szCs w:val="28"/>
        </w:rPr>
        <w:t xml:space="preserve">№1 </w:t>
      </w:r>
      <w:r w:rsidRPr="001047E8">
        <w:rPr>
          <w:color w:val="000000"/>
          <w:sz w:val="28"/>
          <w:szCs w:val="28"/>
        </w:rPr>
        <w:t xml:space="preserve">водно-канализационного хозяйства </w:t>
      </w:r>
      <w:r w:rsidR="006722DD" w:rsidRPr="001047E8">
        <w:rPr>
          <w:color w:val="000000"/>
          <w:sz w:val="28"/>
          <w:szCs w:val="28"/>
        </w:rPr>
        <w:t xml:space="preserve"> Кричевского </w:t>
      </w:r>
      <w:r w:rsidRPr="001047E8">
        <w:rPr>
          <w:color w:val="000000"/>
          <w:sz w:val="28"/>
          <w:szCs w:val="28"/>
        </w:rPr>
        <w:t>района филиала «</w:t>
      </w:r>
      <w:proofErr w:type="spellStart"/>
      <w:r w:rsidR="006722DD" w:rsidRPr="001047E8">
        <w:rPr>
          <w:color w:val="000000"/>
          <w:sz w:val="28"/>
          <w:szCs w:val="28"/>
        </w:rPr>
        <w:t>Костюковичи</w:t>
      </w:r>
      <w:r w:rsidRPr="001047E8">
        <w:rPr>
          <w:color w:val="000000"/>
          <w:sz w:val="28"/>
          <w:szCs w:val="28"/>
        </w:rPr>
        <w:t>водоканал</w:t>
      </w:r>
      <w:proofErr w:type="spellEnd"/>
      <w:r w:rsidRPr="001047E8">
        <w:rPr>
          <w:color w:val="000000"/>
          <w:sz w:val="28"/>
          <w:szCs w:val="28"/>
        </w:rPr>
        <w:t>» унитарного производственного коммунального предприятия водно-канализационного хозяйства «</w:t>
      </w:r>
      <w:proofErr w:type="spellStart"/>
      <w:r w:rsidRPr="001047E8">
        <w:rPr>
          <w:color w:val="000000"/>
          <w:sz w:val="28"/>
          <w:szCs w:val="28"/>
        </w:rPr>
        <w:t>Могилевоблводоканал</w:t>
      </w:r>
      <w:proofErr w:type="spellEnd"/>
      <w:r w:rsidRPr="001047E8">
        <w:rPr>
          <w:color w:val="000000"/>
          <w:sz w:val="28"/>
          <w:szCs w:val="28"/>
        </w:rPr>
        <w:t xml:space="preserve">»  и представлена  </w:t>
      </w:r>
      <w:r w:rsidR="001047E8" w:rsidRPr="001047E8">
        <w:rPr>
          <w:color w:val="000000"/>
          <w:sz w:val="28"/>
          <w:szCs w:val="28"/>
        </w:rPr>
        <w:t xml:space="preserve">31 </w:t>
      </w:r>
      <w:r w:rsidRPr="001047E8">
        <w:rPr>
          <w:color w:val="000000"/>
          <w:sz w:val="28"/>
          <w:szCs w:val="28"/>
        </w:rPr>
        <w:t xml:space="preserve"> артезианск</w:t>
      </w:r>
      <w:r w:rsidR="001047E8" w:rsidRPr="001047E8">
        <w:rPr>
          <w:color w:val="000000"/>
          <w:sz w:val="28"/>
          <w:szCs w:val="28"/>
        </w:rPr>
        <w:t xml:space="preserve">ой </w:t>
      </w:r>
      <w:r w:rsidRPr="001047E8">
        <w:rPr>
          <w:color w:val="000000"/>
          <w:sz w:val="28"/>
          <w:szCs w:val="28"/>
        </w:rPr>
        <w:t xml:space="preserve"> скважин</w:t>
      </w:r>
      <w:r w:rsidR="001047E8" w:rsidRPr="001047E8">
        <w:rPr>
          <w:color w:val="000000"/>
          <w:sz w:val="28"/>
          <w:szCs w:val="28"/>
        </w:rPr>
        <w:t>ой</w:t>
      </w:r>
      <w:r w:rsidRPr="001047E8">
        <w:rPr>
          <w:color w:val="000000"/>
          <w:sz w:val="28"/>
          <w:szCs w:val="28"/>
        </w:rPr>
        <w:t>.</w:t>
      </w:r>
    </w:p>
    <w:p w:rsidR="00EB611D" w:rsidRPr="003E3089" w:rsidRDefault="005B306D" w:rsidP="003E3089">
      <w:pPr>
        <w:jc w:val="both"/>
        <w:rPr>
          <w:color w:val="000000" w:themeColor="text1"/>
          <w:sz w:val="28"/>
          <w:szCs w:val="28"/>
        </w:rPr>
      </w:pPr>
      <w:r w:rsidRPr="003E3089">
        <w:rPr>
          <w:color w:val="000000"/>
          <w:sz w:val="28"/>
          <w:szCs w:val="28"/>
        </w:rPr>
        <w:tab/>
        <w:t xml:space="preserve"> </w:t>
      </w:r>
      <w:r w:rsidR="00EC1F87" w:rsidRPr="003E3089">
        <w:rPr>
          <w:color w:val="000000"/>
          <w:sz w:val="28"/>
          <w:szCs w:val="28"/>
        </w:rPr>
        <w:t xml:space="preserve"> </w:t>
      </w:r>
      <w:r w:rsidR="00884CC5" w:rsidRPr="003E3089">
        <w:rPr>
          <w:color w:val="000000" w:themeColor="text1"/>
          <w:sz w:val="28"/>
          <w:szCs w:val="28"/>
        </w:rPr>
        <w:t xml:space="preserve">Все объекты </w:t>
      </w:r>
      <w:r w:rsidR="00EB611D" w:rsidRPr="003E3089">
        <w:rPr>
          <w:color w:val="000000" w:themeColor="text1"/>
          <w:sz w:val="28"/>
          <w:szCs w:val="28"/>
        </w:rPr>
        <w:t xml:space="preserve">водоподготовки </w:t>
      </w:r>
      <w:proofErr w:type="spellStart"/>
      <w:r w:rsidR="00EB611D" w:rsidRPr="003E3089">
        <w:rPr>
          <w:color w:val="000000" w:themeColor="text1"/>
          <w:sz w:val="28"/>
          <w:szCs w:val="28"/>
        </w:rPr>
        <w:t>г</w:t>
      </w:r>
      <w:proofErr w:type="gramStart"/>
      <w:r w:rsidR="00786017" w:rsidRPr="003E3089">
        <w:rPr>
          <w:color w:val="000000" w:themeColor="text1"/>
          <w:sz w:val="28"/>
          <w:szCs w:val="28"/>
        </w:rPr>
        <w:t>.К</w:t>
      </w:r>
      <w:proofErr w:type="gramEnd"/>
      <w:r w:rsidR="00786017" w:rsidRPr="003E3089">
        <w:rPr>
          <w:color w:val="000000" w:themeColor="text1"/>
          <w:sz w:val="28"/>
          <w:szCs w:val="28"/>
        </w:rPr>
        <w:t>ричева</w:t>
      </w:r>
      <w:proofErr w:type="spellEnd"/>
      <w:r w:rsidR="00786017" w:rsidRPr="003E3089">
        <w:rPr>
          <w:color w:val="000000" w:themeColor="text1"/>
          <w:sz w:val="28"/>
          <w:szCs w:val="28"/>
        </w:rPr>
        <w:t xml:space="preserve"> </w:t>
      </w:r>
      <w:r w:rsidR="00884CC5" w:rsidRPr="003E3089">
        <w:rPr>
          <w:color w:val="000000" w:themeColor="text1"/>
          <w:sz w:val="28"/>
          <w:szCs w:val="28"/>
        </w:rPr>
        <w:t xml:space="preserve">оборудованы установками обезжелезивания, ведется лабораторный контроль эффективности работы систем обезжелезивания. </w:t>
      </w:r>
      <w:r w:rsidR="003E3089" w:rsidRPr="003E3089">
        <w:rPr>
          <w:color w:val="000000" w:themeColor="text1"/>
          <w:sz w:val="28"/>
          <w:szCs w:val="28"/>
        </w:rPr>
        <w:t xml:space="preserve"> </w:t>
      </w:r>
    </w:p>
    <w:p w:rsidR="00884CC5" w:rsidRPr="003E3089" w:rsidRDefault="001047E8" w:rsidP="00884CC5">
      <w:pPr>
        <w:autoSpaceDE w:val="0"/>
        <w:autoSpaceDN w:val="0"/>
        <w:adjustRightInd w:val="0"/>
        <w:ind w:firstLine="709"/>
        <w:jc w:val="both"/>
        <w:rPr>
          <w:color w:val="000000" w:themeColor="text1"/>
          <w:sz w:val="28"/>
          <w:szCs w:val="28"/>
        </w:rPr>
      </w:pPr>
      <w:r w:rsidRPr="003E3089">
        <w:rPr>
          <w:color w:val="000000" w:themeColor="text1"/>
          <w:sz w:val="28"/>
          <w:szCs w:val="28"/>
        </w:rPr>
        <w:t xml:space="preserve">На предприятии  </w:t>
      </w:r>
      <w:r w:rsidR="00884CC5" w:rsidRPr="003E3089">
        <w:rPr>
          <w:color w:val="000000" w:themeColor="text1"/>
          <w:sz w:val="28"/>
          <w:szCs w:val="28"/>
        </w:rPr>
        <w:t>разработан</w:t>
      </w:r>
      <w:r w:rsidRPr="003E3089">
        <w:rPr>
          <w:color w:val="000000" w:themeColor="text1"/>
          <w:sz w:val="28"/>
          <w:szCs w:val="28"/>
        </w:rPr>
        <w:t xml:space="preserve">а </w:t>
      </w:r>
      <w:r w:rsidR="00884CC5" w:rsidRPr="003E3089">
        <w:rPr>
          <w:color w:val="000000" w:themeColor="text1"/>
          <w:sz w:val="28"/>
          <w:szCs w:val="28"/>
        </w:rPr>
        <w:t xml:space="preserve"> «Рабоч</w:t>
      </w:r>
      <w:r w:rsidRPr="003E3089">
        <w:rPr>
          <w:color w:val="000000" w:themeColor="text1"/>
          <w:sz w:val="28"/>
          <w:szCs w:val="28"/>
        </w:rPr>
        <w:t xml:space="preserve">ая </w:t>
      </w:r>
      <w:r w:rsidR="00884CC5" w:rsidRPr="003E3089">
        <w:rPr>
          <w:color w:val="000000" w:themeColor="text1"/>
          <w:sz w:val="28"/>
          <w:szCs w:val="28"/>
        </w:rPr>
        <w:t xml:space="preserve"> программ</w:t>
      </w:r>
      <w:r w:rsidRPr="003E3089">
        <w:rPr>
          <w:color w:val="000000" w:themeColor="text1"/>
          <w:sz w:val="28"/>
          <w:szCs w:val="28"/>
        </w:rPr>
        <w:t xml:space="preserve">а </w:t>
      </w:r>
      <w:r w:rsidR="00884CC5" w:rsidRPr="003E3089">
        <w:rPr>
          <w:color w:val="000000" w:themeColor="text1"/>
          <w:sz w:val="28"/>
          <w:szCs w:val="28"/>
        </w:rPr>
        <w:t xml:space="preserve"> производственного лабораторного контроля качества воды». </w:t>
      </w:r>
    </w:p>
    <w:p w:rsidR="00884CC5" w:rsidRPr="003E3089" w:rsidRDefault="00884CC5" w:rsidP="006F1871">
      <w:pPr>
        <w:autoSpaceDE w:val="0"/>
        <w:autoSpaceDN w:val="0"/>
        <w:adjustRightInd w:val="0"/>
        <w:ind w:firstLine="709"/>
        <w:jc w:val="both"/>
        <w:rPr>
          <w:color w:val="000000" w:themeColor="text1"/>
          <w:sz w:val="28"/>
          <w:szCs w:val="28"/>
        </w:rPr>
      </w:pPr>
      <w:r w:rsidRPr="003E3089">
        <w:rPr>
          <w:color w:val="000000" w:themeColor="text1"/>
          <w:sz w:val="28"/>
          <w:szCs w:val="28"/>
        </w:rPr>
        <w:t>Удельный вес проб воды, не</w:t>
      </w:r>
      <w:r w:rsidR="007E790E" w:rsidRPr="003E3089">
        <w:rPr>
          <w:color w:val="000000" w:themeColor="text1"/>
          <w:sz w:val="28"/>
          <w:szCs w:val="28"/>
        </w:rPr>
        <w:t xml:space="preserve"> </w:t>
      </w:r>
      <w:r w:rsidRPr="003E3089">
        <w:rPr>
          <w:color w:val="000000" w:themeColor="text1"/>
          <w:sz w:val="28"/>
          <w:szCs w:val="28"/>
        </w:rPr>
        <w:t>соответствующих</w:t>
      </w:r>
      <w:r w:rsidR="007E790E" w:rsidRPr="003E3089">
        <w:rPr>
          <w:color w:val="000000" w:themeColor="text1"/>
          <w:sz w:val="28"/>
          <w:szCs w:val="28"/>
        </w:rPr>
        <w:t xml:space="preserve"> гигиеническим нормативам </w:t>
      </w:r>
      <w:r w:rsidRPr="003E3089">
        <w:rPr>
          <w:color w:val="000000" w:themeColor="text1"/>
          <w:sz w:val="28"/>
          <w:szCs w:val="28"/>
        </w:rPr>
        <w:t xml:space="preserve">по микробиологическим показателям из водопроводной сети в </w:t>
      </w:r>
      <w:proofErr w:type="spellStart"/>
      <w:r w:rsidRPr="003E3089">
        <w:rPr>
          <w:color w:val="000000" w:themeColor="text1"/>
          <w:sz w:val="28"/>
          <w:szCs w:val="28"/>
        </w:rPr>
        <w:t>г</w:t>
      </w:r>
      <w:proofErr w:type="gramStart"/>
      <w:r w:rsidR="00786017" w:rsidRPr="003E3089">
        <w:rPr>
          <w:color w:val="000000" w:themeColor="text1"/>
          <w:sz w:val="28"/>
          <w:szCs w:val="28"/>
        </w:rPr>
        <w:t>.К</w:t>
      </w:r>
      <w:proofErr w:type="gramEnd"/>
      <w:r w:rsidR="00786017" w:rsidRPr="003E3089">
        <w:rPr>
          <w:color w:val="000000" w:themeColor="text1"/>
          <w:sz w:val="28"/>
          <w:szCs w:val="28"/>
        </w:rPr>
        <w:t>ричеве</w:t>
      </w:r>
      <w:proofErr w:type="spellEnd"/>
      <w:r w:rsidR="007E790E" w:rsidRPr="003E3089">
        <w:rPr>
          <w:color w:val="000000" w:themeColor="text1"/>
          <w:sz w:val="28"/>
          <w:szCs w:val="28"/>
        </w:rPr>
        <w:t>,</w:t>
      </w:r>
      <w:r w:rsidRPr="003E3089">
        <w:rPr>
          <w:color w:val="000000" w:themeColor="text1"/>
          <w:sz w:val="28"/>
          <w:szCs w:val="28"/>
        </w:rPr>
        <w:t xml:space="preserve"> за последние </w:t>
      </w:r>
      <w:r w:rsidR="00EB611D" w:rsidRPr="003E3089">
        <w:rPr>
          <w:color w:val="000000" w:themeColor="text1"/>
          <w:sz w:val="28"/>
          <w:szCs w:val="28"/>
        </w:rPr>
        <w:t>5</w:t>
      </w:r>
      <w:r w:rsidRPr="003E3089">
        <w:rPr>
          <w:color w:val="000000" w:themeColor="text1"/>
          <w:sz w:val="28"/>
          <w:szCs w:val="28"/>
        </w:rPr>
        <w:t xml:space="preserve"> лет составил </w:t>
      </w:r>
      <w:r w:rsidR="00EB611D" w:rsidRPr="003E3089">
        <w:rPr>
          <w:color w:val="000000" w:themeColor="text1"/>
          <w:sz w:val="28"/>
          <w:szCs w:val="28"/>
        </w:rPr>
        <w:t xml:space="preserve">от </w:t>
      </w:r>
      <w:r w:rsidR="00806AD2">
        <w:rPr>
          <w:color w:val="000000" w:themeColor="text1"/>
          <w:sz w:val="28"/>
          <w:szCs w:val="28"/>
        </w:rPr>
        <w:t>0,3</w:t>
      </w:r>
      <w:r w:rsidR="00EB611D" w:rsidRPr="003E3089">
        <w:rPr>
          <w:color w:val="000000" w:themeColor="text1"/>
          <w:sz w:val="28"/>
          <w:szCs w:val="28"/>
        </w:rPr>
        <w:t>%</w:t>
      </w:r>
      <w:r w:rsidR="004378A3">
        <w:rPr>
          <w:color w:val="000000" w:themeColor="text1"/>
          <w:sz w:val="28"/>
          <w:szCs w:val="28"/>
        </w:rPr>
        <w:t xml:space="preserve"> (в 2024 году) </w:t>
      </w:r>
      <w:r w:rsidR="00EB611D" w:rsidRPr="003E3089">
        <w:rPr>
          <w:color w:val="000000" w:themeColor="text1"/>
          <w:sz w:val="28"/>
          <w:szCs w:val="28"/>
        </w:rPr>
        <w:t xml:space="preserve"> до </w:t>
      </w:r>
      <w:r w:rsidR="004378A3">
        <w:rPr>
          <w:color w:val="000000" w:themeColor="text1"/>
          <w:sz w:val="28"/>
          <w:szCs w:val="28"/>
        </w:rPr>
        <w:t>17,3</w:t>
      </w:r>
      <w:r w:rsidR="00EB611D" w:rsidRPr="003E3089">
        <w:rPr>
          <w:color w:val="000000" w:themeColor="text1"/>
          <w:sz w:val="28"/>
          <w:szCs w:val="28"/>
        </w:rPr>
        <w:t>%</w:t>
      </w:r>
      <w:r w:rsidR="004378A3">
        <w:rPr>
          <w:color w:val="000000" w:themeColor="text1"/>
          <w:sz w:val="28"/>
          <w:szCs w:val="28"/>
        </w:rPr>
        <w:t xml:space="preserve"> (в 2019 году) </w:t>
      </w:r>
      <w:r w:rsidRPr="003E3089">
        <w:rPr>
          <w:color w:val="000000" w:themeColor="text1"/>
          <w:sz w:val="28"/>
          <w:szCs w:val="28"/>
        </w:rPr>
        <w:t xml:space="preserve"> при допустимом показателе до 5%. </w:t>
      </w:r>
    </w:p>
    <w:p w:rsidR="00884CC5" w:rsidRPr="003E3089" w:rsidRDefault="00884CC5" w:rsidP="006F1871">
      <w:pPr>
        <w:autoSpaceDE w:val="0"/>
        <w:autoSpaceDN w:val="0"/>
        <w:adjustRightInd w:val="0"/>
        <w:ind w:firstLine="709"/>
        <w:jc w:val="both"/>
        <w:rPr>
          <w:rFonts w:ascii="Calibri" w:hAnsi="Calibri" w:cs="Calibri"/>
          <w:color w:val="000000" w:themeColor="text1"/>
          <w:sz w:val="28"/>
          <w:szCs w:val="28"/>
        </w:rPr>
      </w:pPr>
      <w:r w:rsidRPr="003E3089">
        <w:rPr>
          <w:color w:val="000000" w:themeColor="text1"/>
          <w:sz w:val="28"/>
          <w:szCs w:val="28"/>
        </w:rPr>
        <w:t>Инфекционная заболеваемость с водным фактором передачи</w:t>
      </w:r>
      <w:r w:rsidR="003E6D25" w:rsidRPr="003E3089">
        <w:rPr>
          <w:color w:val="000000" w:themeColor="text1"/>
          <w:sz w:val="28"/>
          <w:szCs w:val="28"/>
        </w:rPr>
        <w:t xml:space="preserve"> </w:t>
      </w:r>
      <w:r w:rsidRPr="003E3089">
        <w:rPr>
          <w:color w:val="000000" w:themeColor="text1"/>
          <w:sz w:val="28"/>
          <w:szCs w:val="28"/>
        </w:rPr>
        <w:t>за</w:t>
      </w:r>
      <w:r w:rsidR="00EB611D" w:rsidRPr="003E3089">
        <w:rPr>
          <w:color w:val="000000" w:themeColor="text1"/>
          <w:sz w:val="28"/>
          <w:szCs w:val="28"/>
        </w:rPr>
        <w:t xml:space="preserve"> анализируемый </w:t>
      </w:r>
      <w:r w:rsidRPr="003E3089">
        <w:rPr>
          <w:color w:val="000000" w:themeColor="text1"/>
          <w:sz w:val="28"/>
          <w:szCs w:val="28"/>
        </w:rPr>
        <w:t xml:space="preserve"> период в </w:t>
      </w:r>
      <w:proofErr w:type="spellStart"/>
      <w:r w:rsidRPr="003E3089">
        <w:rPr>
          <w:color w:val="000000" w:themeColor="text1"/>
          <w:sz w:val="28"/>
          <w:szCs w:val="28"/>
        </w:rPr>
        <w:t>г</w:t>
      </w:r>
      <w:proofErr w:type="gramStart"/>
      <w:r w:rsidR="00AC0497" w:rsidRPr="003E3089">
        <w:rPr>
          <w:color w:val="000000" w:themeColor="text1"/>
          <w:sz w:val="28"/>
          <w:szCs w:val="28"/>
        </w:rPr>
        <w:t>.К</w:t>
      </w:r>
      <w:proofErr w:type="gramEnd"/>
      <w:r w:rsidR="00AC0497" w:rsidRPr="003E3089">
        <w:rPr>
          <w:color w:val="000000" w:themeColor="text1"/>
          <w:sz w:val="28"/>
          <w:szCs w:val="28"/>
        </w:rPr>
        <w:t>ричеве</w:t>
      </w:r>
      <w:proofErr w:type="spellEnd"/>
      <w:r w:rsidR="00AC0497" w:rsidRPr="003E3089">
        <w:rPr>
          <w:color w:val="000000" w:themeColor="text1"/>
          <w:sz w:val="28"/>
          <w:szCs w:val="28"/>
        </w:rPr>
        <w:t xml:space="preserve"> </w:t>
      </w:r>
      <w:r w:rsidR="00316D96" w:rsidRPr="003E3089">
        <w:rPr>
          <w:color w:val="000000" w:themeColor="text1"/>
          <w:sz w:val="28"/>
          <w:szCs w:val="28"/>
        </w:rPr>
        <w:t xml:space="preserve"> </w:t>
      </w:r>
      <w:r w:rsidRPr="003E3089">
        <w:rPr>
          <w:color w:val="000000" w:themeColor="text1"/>
          <w:sz w:val="28"/>
          <w:szCs w:val="28"/>
        </w:rPr>
        <w:t xml:space="preserve">не регистрировалась, что свидетельствуют о высоком уровне безопасности городского водопровода в эпидемическом отношении. </w:t>
      </w:r>
    </w:p>
    <w:p w:rsidR="00884CC5" w:rsidRDefault="00884CC5" w:rsidP="006F1871">
      <w:pPr>
        <w:autoSpaceDE w:val="0"/>
        <w:autoSpaceDN w:val="0"/>
        <w:adjustRightInd w:val="0"/>
        <w:ind w:firstLine="709"/>
        <w:jc w:val="both"/>
        <w:rPr>
          <w:rFonts w:eastAsia="Calibri"/>
          <w:color w:val="000000" w:themeColor="text1"/>
          <w:sz w:val="28"/>
          <w:szCs w:val="28"/>
          <w:lang w:eastAsia="en-US"/>
        </w:rPr>
      </w:pPr>
      <w:r w:rsidRPr="003E3089">
        <w:rPr>
          <w:rFonts w:eastAsia="Calibri"/>
          <w:color w:val="000000" w:themeColor="text1"/>
          <w:sz w:val="28"/>
          <w:szCs w:val="28"/>
          <w:lang w:eastAsia="en-US"/>
        </w:rPr>
        <w:t xml:space="preserve">Благодаря совместному взаимодействию </w:t>
      </w:r>
      <w:proofErr w:type="spellStart"/>
      <w:r w:rsidRPr="003E3089">
        <w:rPr>
          <w:rFonts w:eastAsia="Calibri"/>
          <w:color w:val="000000" w:themeColor="text1"/>
          <w:sz w:val="28"/>
          <w:szCs w:val="28"/>
          <w:lang w:eastAsia="en-US"/>
        </w:rPr>
        <w:t>санэпидслужбы</w:t>
      </w:r>
      <w:proofErr w:type="spellEnd"/>
      <w:r w:rsidRPr="003E3089">
        <w:rPr>
          <w:rFonts w:eastAsia="Calibri"/>
          <w:color w:val="000000" w:themeColor="text1"/>
          <w:sz w:val="28"/>
          <w:szCs w:val="28"/>
          <w:lang w:eastAsia="en-US"/>
        </w:rPr>
        <w:t xml:space="preserve">, районной исполнительной власти реализуются мероприятия в рамках </w:t>
      </w:r>
      <w:r w:rsidRPr="003E3089">
        <w:rPr>
          <w:color w:val="000000" w:themeColor="text1"/>
          <w:sz w:val="28"/>
          <w:szCs w:val="28"/>
          <w:shd w:val="clear" w:color="auto" w:fill="FFFFFF"/>
        </w:rPr>
        <w:t>подпрограммы «</w:t>
      </w:r>
      <w:r w:rsidRPr="003E3089">
        <w:rPr>
          <w:bCs/>
          <w:color w:val="000000" w:themeColor="text1"/>
          <w:sz w:val="28"/>
          <w:szCs w:val="28"/>
          <w:shd w:val="clear" w:color="auto" w:fill="FFFFFF"/>
        </w:rPr>
        <w:t>Чистая</w:t>
      </w:r>
      <w:r w:rsidRPr="003E3089">
        <w:rPr>
          <w:color w:val="000000" w:themeColor="text1"/>
          <w:sz w:val="28"/>
          <w:szCs w:val="28"/>
          <w:shd w:val="clear" w:color="auto" w:fill="FFFFFF"/>
        </w:rPr>
        <w:t> </w:t>
      </w:r>
      <w:r w:rsidRPr="003E3089">
        <w:rPr>
          <w:bCs/>
          <w:color w:val="000000" w:themeColor="text1"/>
          <w:sz w:val="28"/>
          <w:szCs w:val="28"/>
          <w:shd w:val="clear" w:color="auto" w:fill="FFFFFF"/>
        </w:rPr>
        <w:t>вода</w:t>
      </w:r>
      <w:r w:rsidRPr="003E3089">
        <w:rPr>
          <w:color w:val="000000" w:themeColor="text1"/>
          <w:sz w:val="28"/>
          <w:szCs w:val="28"/>
          <w:shd w:val="clear" w:color="auto" w:fill="FFFFFF"/>
        </w:rPr>
        <w:t>»  </w:t>
      </w:r>
      <w:r w:rsidRPr="003E3089">
        <w:rPr>
          <w:bCs/>
          <w:color w:val="000000" w:themeColor="text1"/>
          <w:sz w:val="28"/>
          <w:szCs w:val="28"/>
          <w:shd w:val="clear" w:color="auto" w:fill="FFFFFF"/>
        </w:rPr>
        <w:t>госпрограммы</w:t>
      </w:r>
      <w:r w:rsidRPr="003E3089">
        <w:rPr>
          <w:color w:val="000000" w:themeColor="text1"/>
          <w:sz w:val="28"/>
          <w:szCs w:val="28"/>
          <w:shd w:val="clear" w:color="auto" w:fill="FFFFFF"/>
        </w:rPr>
        <w:t> «Комфортное жилье и благоприятная среда» на 2021</w:t>
      </w:r>
      <w:r w:rsidR="006F1871" w:rsidRPr="003E3089">
        <w:rPr>
          <w:color w:val="000000" w:themeColor="text1"/>
          <w:sz w:val="28"/>
          <w:szCs w:val="28"/>
          <w:shd w:val="clear" w:color="auto" w:fill="FFFFFF"/>
        </w:rPr>
        <w:t xml:space="preserve"> – </w:t>
      </w:r>
      <w:r w:rsidRPr="003E3089">
        <w:rPr>
          <w:color w:val="000000" w:themeColor="text1"/>
          <w:sz w:val="28"/>
          <w:szCs w:val="28"/>
          <w:shd w:val="clear" w:color="auto" w:fill="FFFFFF"/>
        </w:rPr>
        <w:t>2025</w:t>
      </w:r>
      <w:r w:rsidR="006F1871" w:rsidRPr="003E3089">
        <w:rPr>
          <w:color w:val="000000" w:themeColor="text1"/>
          <w:sz w:val="28"/>
          <w:szCs w:val="28"/>
          <w:shd w:val="clear" w:color="auto" w:fill="FFFFFF"/>
        </w:rPr>
        <w:t xml:space="preserve"> годы </w:t>
      </w:r>
      <w:r w:rsidRPr="003E3089">
        <w:rPr>
          <w:rFonts w:eastAsia="Calibri"/>
          <w:color w:val="000000" w:themeColor="text1"/>
          <w:sz w:val="28"/>
          <w:szCs w:val="28"/>
          <w:lang w:eastAsia="en-US"/>
        </w:rPr>
        <w:t xml:space="preserve">в </w:t>
      </w:r>
      <w:proofErr w:type="spellStart"/>
      <w:r w:rsidRPr="003E3089">
        <w:rPr>
          <w:rFonts w:eastAsia="Calibri"/>
          <w:color w:val="000000" w:themeColor="text1"/>
          <w:sz w:val="28"/>
          <w:szCs w:val="28"/>
          <w:lang w:eastAsia="en-US"/>
        </w:rPr>
        <w:t>г</w:t>
      </w:r>
      <w:proofErr w:type="gramStart"/>
      <w:r w:rsidR="007F27F2" w:rsidRPr="003E3089">
        <w:rPr>
          <w:rFonts w:eastAsia="Calibri"/>
          <w:color w:val="000000" w:themeColor="text1"/>
          <w:sz w:val="28"/>
          <w:szCs w:val="28"/>
          <w:lang w:eastAsia="en-US"/>
        </w:rPr>
        <w:t>.К</w:t>
      </w:r>
      <w:proofErr w:type="gramEnd"/>
      <w:r w:rsidR="007F27F2" w:rsidRPr="003E3089">
        <w:rPr>
          <w:rFonts w:eastAsia="Calibri"/>
          <w:color w:val="000000" w:themeColor="text1"/>
          <w:sz w:val="28"/>
          <w:szCs w:val="28"/>
          <w:lang w:eastAsia="en-US"/>
        </w:rPr>
        <w:t>ричеве</w:t>
      </w:r>
      <w:proofErr w:type="spellEnd"/>
      <w:r w:rsidR="007F27F2" w:rsidRPr="003E3089">
        <w:rPr>
          <w:rFonts w:eastAsia="Calibri"/>
          <w:color w:val="000000" w:themeColor="text1"/>
          <w:sz w:val="28"/>
          <w:szCs w:val="28"/>
          <w:lang w:eastAsia="en-US"/>
        </w:rPr>
        <w:t xml:space="preserve"> </w:t>
      </w:r>
      <w:r w:rsidR="00316D96" w:rsidRPr="003E3089">
        <w:rPr>
          <w:rFonts w:eastAsia="Calibri"/>
          <w:color w:val="000000" w:themeColor="text1"/>
          <w:sz w:val="28"/>
          <w:szCs w:val="28"/>
          <w:lang w:eastAsia="en-US"/>
        </w:rPr>
        <w:t xml:space="preserve"> </w:t>
      </w:r>
      <w:r w:rsidRPr="003E3089">
        <w:rPr>
          <w:rFonts w:eastAsia="Calibri"/>
          <w:color w:val="000000" w:themeColor="text1"/>
          <w:sz w:val="28"/>
          <w:szCs w:val="28"/>
          <w:lang w:eastAsia="en-US"/>
        </w:rPr>
        <w:t>имеются водоочистные сооружения, направленные на улучшение качества питьевого водоснабжения. В городе отмечена стабилизация показателей качества питьевой воды.</w:t>
      </w:r>
    </w:p>
    <w:p w:rsidR="000A750C" w:rsidRPr="009367FF" w:rsidRDefault="000A750C" w:rsidP="006F1871">
      <w:pPr>
        <w:autoSpaceDE w:val="0"/>
        <w:autoSpaceDN w:val="0"/>
        <w:adjustRightInd w:val="0"/>
        <w:ind w:firstLine="709"/>
        <w:jc w:val="both"/>
        <w:rPr>
          <w:color w:val="000000" w:themeColor="text1"/>
          <w:sz w:val="28"/>
          <w:szCs w:val="28"/>
        </w:rPr>
      </w:pPr>
      <w:r w:rsidRPr="009367FF">
        <w:rPr>
          <w:color w:val="000000" w:themeColor="text1"/>
          <w:sz w:val="28"/>
          <w:szCs w:val="28"/>
        </w:rPr>
        <w:t>Здоровое питание является важнейшим фактором, от которого в решающей степени зависит здоровье и благополучие человека.</w:t>
      </w:r>
    </w:p>
    <w:p w:rsidR="00793F27" w:rsidRPr="009367FF" w:rsidRDefault="00793F27" w:rsidP="00793F27">
      <w:pPr>
        <w:autoSpaceDE w:val="0"/>
        <w:autoSpaceDN w:val="0"/>
        <w:adjustRightInd w:val="0"/>
        <w:ind w:firstLine="708"/>
        <w:jc w:val="both"/>
        <w:rPr>
          <w:color w:val="000000"/>
          <w:sz w:val="28"/>
          <w:szCs w:val="28"/>
        </w:rPr>
      </w:pPr>
      <w:r w:rsidRPr="009367FF">
        <w:rPr>
          <w:color w:val="000000"/>
          <w:sz w:val="28"/>
          <w:szCs w:val="28"/>
        </w:rPr>
        <w:t xml:space="preserve">В </w:t>
      </w:r>
      <w:proofErr w:type="spellStart"/>
      <w:r w:rsidRPr="009367FF">
        <w:rPr>
          <w:color w:val="000000"/>
          <w:sz w:val="28"/>
          <w:szCs w:val="28"/>
        </w:rPr>
        <w:t>г</w:t>
      </w:r>
      <w:proofErr w:type="gramStart"/>
      <w:r w:rsidR="007F27F2">
        <w:rPr>
          <w:color w:val="000000"/>
          <w:sz w:val="28"/>
          <w:szCs w:val="28"/>
        </w:rPr>
        <w:t>.К</w:t>
      </w:r>
      <w:proofErr w:type="gramEnd"/>
      <w:r w:rsidR="007F27F2">
        <w:rPr>
          <w:color w:val="000000"/>
          <w:sz w:val="28"/>
          <w:szCs w:val="28"/>
        </w:rPr>
        <w:t>ричеве</w:t>
      </w:r>
      <w:proofErr w:type="spellEnd"/>
      <w:r w:rsidR="007F27F2">
        <w:rPr>
          <w:color w:val="000000"/>
          <w:sz w:val="28"/>
          <w:szCs w:val="28"/>
        </w:rPr>
        <w:t xml:space="preserve">  </w:t>
      </w:r>
      <w:r w:rsidRPr="009367FF">
        <w:rPr>
          <w:color w:val="000000"/>
          <w:sz w:val="28"/>
          <w:szCs w:val="28"/>
        </w:rPr>
        <w:t xml:space="preserve">проводится целенаправленный гигиенический надзор за </w:t>
      </w:r>
      <w:proofErr w:type="spellStart"/>
      <w:r w:rsidRPr="009367FF">
        <w:rPr>
          <w:color w:val="000000"/>
          <w:sz w:val="28"/>
          <w:szCs w:val="28"/>
        </w:rPr>
        <w:t>эпидемически</w:t>
      </w:r>
      <w:proofErr w:type="spellEnd"/>
      <w:r w:rsidRPr="009367FF">
        <w:rPr>
          <w:color w:val="000000"/>
          <w:sz w:val="28"/>
          <w:szCs w:val="28"/>
        </w:rPr>
        <w:t xml:space="preserve"> значимыми пищевыми объектами с целью снижения вероятности загрязнения пищевых продуктов веществами, представляющими угрозу для здоровья населения по микробиологическим и химическим показателям. </w:t>
      </w:r>
    </w:p>
    <w:p w:rsidR="00793F27" w:rsidRPr="00D85CB6" w:rsidRDefault="00793F27" w:rsidP="00793F27">
      <w:pPr>
        <w:ind w:firstLine="708"/>
        <w:jc w:val="both"/>
        <w:rPr>
          <w:sz w:val="28"/>
          <w:szCs w:val="28"/>
        </w:rPr>
      </w:pPr>
      <w:r w:rsidRPr="00D85CB6">
        <w:rPr>
          <w:sz w:val="28"/>
          <w:szCs w:val="28"/>
        </w:rPr>
        <w:t xml:space="preserve">За последние </w:t>
      </w:r>
      <w:r w:rsidR="007F27F2" w:rsidRPr="00D85CB6">
        <w:rPr>
          <w:sz w:val="28"/>
          <w:szCs w:val="28"/>
        </w:rPr>
        <w:t xml:space="preserve">5 </w:t>
      </w:r>
      <w:r w:rsidRPr="00D85CB6">
        <w:rPr>
          <w:sz w:val="28"/>
          <w:szCs w:val="28"/>
        </w:rPr>
        <w:t xml:space="preserve">лет не были зарегистрированы вспышки ОКИ, связанные с предприятиями пищевой промышленности города, наблюдается устойчивость показателей безопасности пищевых продуктов.  </w:t>
      </w:r>
    </w:p>
    <w:p w:rsidR="00793F27" w:rsidRPr="00D85CB6" w:rsidRDefault="00532027" w:rsidP="00793F27">
      <w:pPr>
        <w:ind w:firstLine="567"/>
        <w:jc w:val="both"/>
        <w:rPr>
          <w:sz w:val="28"/>
          <w:szCs w:val="28"/>
        </w:rPr>
      </w:pPr>
      <w:r w:rsidRPr="00D85CB6">
        <w:rPr>
          <w:sz w:val="28"/>
          <w:szCs w:val="28"/>
        </w:rPr>
        <w:t xml:space="preserve">Наблюдается </w:t>
      </w:r>
      <w:r w:rsidR="00793F27" w:rsidRPr="00D85CB6">
        <w:rPr>
          <w:sz w:val="28"/>
          <w:szCs w:val="28"/>
        </w:rPr>
        <w:t>положительная  динамика по улучшению материально-технического  состояния  объектов  торговли, общественного  питания  и  предприятий пищевой промышленности</w:t>
      </w:r>
      <w:r w:rsidR="00221C84" w:rsidRPr="00D85CB6">
        <w:rPr>
          <w:sz w:val="28"/>
          <w:szCs w:val="28"/>
        </w:rPr>
        <w:t>, н</w:t>
      </w:r>
      <w:r w:rsidR="00793F27" w:rsidRPr="00D85CB6">
        <w:rPr>
          <w:sz w:val="28"/>
          <w:szCs w:val="28"/>
        </w:rPr>
        <w:t xml:space="preserve">апример:   </w:t>
      </w:r>
    </w:p>
    <w:p w:rsidR="00D85CB6" w:rsidRDefault="00D85CB6" w:rsidP="00D85CB6">
      <w:pPr>
        <w:ind w:firstLine="567"/>
        <w:jc w:val="both"/>
        <w:rPr>
          <w:sz w:val="28"/>
          <w:szCs w:val="28"/>
        </w:rPr>
      </w:pPr>
      <w:r>
        <w:rPr>
          <w:sz w:val="28"/>
          <w:szCs w:val="28"/>
        </w:rPr>
        <w:lastRenderedPageBreak/>
        <w:t>-н</w:t>
      </w:r>
      <w:r w:rsidRPr="00781BFE">
        <w:rPr>
          <w:sz w:val="28"/>
          <w:szCs w:val="28"/>
        </w:rPr>
        <w:t>а предприятии Кричевского филиала ОАО «Булочно-кондитерская компания «</w:t>
      </w:r>
      <w:proofErr w:type="spellStart"/>
      <w:r w:rsidRPr="00781BFE">
        <w:rPr>
          <w:sz w:val="28"/>
          <w:szCs w:val="28"/>
        </w:rPr>
        <w:t>Домочай</w:t>
      </w:r>
      <w:proofErr w:type="spellEnd"/>
      <w:r w:rsidRPr="00781BFE">
        <w:rPr>
          <w:sz w:val="28"/>
          <w:szCs w:val="28"/>
        </w:rPr>
        <w:t>»</w:t>
      </w:r>
      <w:r>
        <w:rPr>
          <w:sz w:val="28"/>
          <w:szCs w:val="28"/>
        </w:rPr>
        <w:t xml:space="preserve"> проведена модернизация участка по производству кукурузной палочки;</w:t>
      </w:r>
    </w:p>
    <w:p w:rsidR="00D85CB6" w:rsidRDefault="00D85CB6" w:rsidP="00D85CB6">
      <w:pPr>
        <w:ind w:firstLine="567"/>
        <w:jc w:val="both"/>
        <w:rPr>
          <w:sz w:val="28"/>
          <w:szCs w:val="28"/>
        </w:rPr>
      </w:pPr>
      <w:r>
        <w:rPr>
          <w:sz w:val="28"/>
          <w:szCs w:val="28"/>
        </w:rPr>
        <w:t>-проведены ремонты фасадов здания магазина аг</w:t>
      </w:r>
      <w:proofErr w:type="gramStart"/>
      <w:r>
        <w:rPr>
          <w:sz w:val="28"/>
          <w:szCs w:val="28"/>
        </w:rPr>
        <w:t>.Б</w:t>
      </w:r>
      <w:proofErr w:type="gramEnd"/>
      <w:r>
        <w:rPr>
          <w:sz w:val="28"/>
          <w:szCs w:val="28"/>
        </w:rPr>
        <w:t xml:space="preserve">ель-1, кафетерия «Каприз» Мстиславского </w:t>
      </w:r>
      <w:proofErr w:type="spellStart"/>
      <w:r>
        <w:rPr>
          <w:sz w:val="28"/>
          <w:szCs w:val="28"/>
        </w:rPr>
        <w:t>райпо</w:t>
      </w:r>
      <w:proofErr w:type="spellEnd"/>
      <w:r>
        <w:rPr>
          <w:sz w:val="28"/>
          <w:szCs w:val="28"/>
        </w:rPr>
        <w:t>»;</w:t>
      </w:r>
    </w:p>
    <w:p w:rsidR="00D85CB6" w:rsidRDefault="00D85CB6" w:rsidP="00D85CB6">
      <w:pPr>
        <w:ind w:firstLine="567"/>
        <w:jc w:val="both"/>
        <w:rPr>
          <w:sz w:val="28"/>
          <w:szCs w:val="28"/>
        </w:rPr>
      </w:pPr>
      <w:r>
        <w:rPr>
          <w:sz w:val="28"/>
          <w:szCs w:val="28"/>
        </w:rPr>
        <w:t>-в кафе «Апельсин» ОАО «</w:t>
      </w:r>
      <w:proofErr w:type="spellStart"/>
      <w:r>
        <w:rPr>
          <w:sz w:val="28"/>
          <w:szCs w:val="28"/>
        </w:rPr>
        <w:t>Кричевобщепит</w:t>
      </w:r>
      <w:proofErr w:type="spellEnd"/>
      <w:r>
        <w:rPr>
          <w:sz w:val="28"/>
          <w:szCs w:val="28"/>
        </w:rPr>
        <w:t>», в магазине «</w:t>
      </w:r>
      <w:proofErr w:type="spellStart"/>
      <w:r>
        <w:rPr>
          <w:sz w:val="28"/>
          <w:szCs w:val="28"/>
        </w:rPr>
        <w:t>Домочай</w:t>
      </w:r>
      <w:proofErr w:type="spellEnd"/>
      <w:r>
        <w:rPr>
          <w:sz w:val="28"/>
          <w:szCs w:val="28"/>
        </w:rPr>
        <w:t>» К</w:t>
      </w:r>
      <w:r w:rsidRPr="00781BFE">
        <w:rPr>
          <w:sz w:val="28"/>
          <w:szCs w:val="28"/>
        </w:rPr>
        <w:t>ричевского филиала ОАО «Булочно-кондитерская компания «</w:t>
      </w:r>
      <w:proofErr w:type="spellStart"/>
      <w:r w:rsidRPr="00781BFE">
        <w:rPr>
          <w:sz w:val="28"/>
          <w:szCs w:val="28"/>
        </w:rPr>
        <w:t>Домочай</w:t>
      </w:r>
      <w:proofErr w:type="spellEnd"/>
      <w:r w:rsidRPr="00781BFE">
        <w:rPr>
          <w:sz w:val="28"/>
          <w:szCs w:val="28"/>
        </w:rPr>
        <w:t>»</w:t>
      </w:r>
      <w:r>
        <w:rPr>
          <w:sz w:val="28"/>
          <w:szCs w:val="28"/>
        </w:rPr>
        <w:t xml:space="preserve"> проведена замена плитки на полу;</w:t>
      </w:r>
    </w:p>
    <w:p w:rsidR="00D85CB6" w:rsidRDefault="00D85CB6" w:rsidP="00D85CB6">
      <w:pPr>
        <w:ind w:firstLine="567"/>
        <w:jc w:val="both"/>
        <w:rPr>
          <w:sz w:val="28"/>
          <w:szCs w:val="28"/>
        </w:rPr>
      </w:pPr>
      <w:r>
        <w:rPr>
          <w:sz w:val="28"/>
          <w:szCs w:val="28"/>
        </w:rPr>
        <w:t xml:space="preserve">-в магазинах </w:t>
      </w:r>
      <w:proofErr w:type="spellStart"/>
      <w:r>
        <w:rPr>
          <w:sz w:val="28"/>
          <w:szCs w:val="28"/>
        </w:rPr>
        <w:t>Евроопт</w:t>
      </w:r>
      <w:proofErr w:type="spellEnd"/>
      <w:r>
        <w:rPr>
          <w:sz w:val="28"/>
          <w:szCs w:val="28"/>
        </w:rPr>
        <w:t>» ООО «</w:t>
      </w:r>
      <w:proofErr w:type="spellStart"/>
      <w:r>
        <w:rPr>
          <w:sz w:val="28"/>
          <w:szCs w:val="28"/>
        </w:rPr>
        <w:t>Евроторг</w:t>
      </w:r>
      <w:proofErr w:type="spellEnd"/>
      <w:r>
        <w:rPr>
          <w:sz w:val="28"/>
          <w:szCs w:val="28"/>
        </w:rPr>
        <w:t xml:space="preserve"> в </w:t>
      </w:r>
      <w:proofErr w:type="spellStart"/>
      <w:r>
        <w:rPr>
          <w:sz w:val="28"/>
          <w:szCs w:val="28"/>
        </w:rPr>
        <w:t>г</w:t>
      </w:r>
      <w:proofErr w:type="gramStart"/>
      <w:r>
        <w:rPr>
          <w:sz w:val="28"/>
          <w:szCs w:val="28"/>
        </w:rPr>
        <w:t>.М</w:t>
      </w:r>
      <w:proofErr w:type="gramEnd"/>
      <w:r>
        <w:rPr>
          <w:sz w:val="28"/>
          <w:szCs w:val="28"/>
        </w:rPr>
        <w:t>огилеве</w:t>
      </w:r>
      <w:proofErr w:type="spellEnd"/>
      <w:r>
        <w:rPr>
          <w:sz w:val="28"/>
          <w:szCs w:val="28"/>
        </w:rPr>
        <w:t xml:space="preserve"> проведена замена холодильного оборудования.</w:t>
      </w:r>
      <w:r w:rsidRPr="00781BFE">
        <w:rPr>
          <w:sz w:val="28"/>
          <w:szCs w:val="28"/>
        </w:rPr>
        <w:t xml:space="preserve"> </w:t>
      </w:r>
    </w:p>
    <w:p w:rsidR="00F82619" w:rsidRPr="00F82619" w:rsidRDefault="00F82619" w:rsidP="00F82619">
      <w:pPr>
        <w:pStyle w:val="a4"/>
        <w:spacing w:before="1"/>
        <w:ind w:right="3" w:firstLine="709"/>
        <w:jc w:val="both"/>
        <w:rPr>
          <w:b w:val="0"/>
          <w:i w:val="0"/>
          <w:color w:val="000000" w:themeColor="text1"/>
          <w:sz w:val="28"/>
          <w:szCs w:val="28"/>
        </w:rPr>
      </w:pPr>
      <w:r w:rsidRPr="00F82619">
        <w:rPr>
          <w:b w:val="0"/>
          <w:i w:val="0"/>
          <w:sz w:val="28"/>
          <w:szCs w:val="28"/>
        </w:rPr>
        <w:t>Одним из направлений</w:t>
      </w:r>
      <w:r w:rsidRPr="00F82619">
        <w:rPr>
          <w:b w:val="0"/>
          <w:i w:val="0"/>
          <w:spacing w:val="75"/>
          <w:sz w:val="28"/>
          <w:szCs w:val="28"/>
        </w:rPr>
        <w:t xml:space="preserve"> </w:t>
      </w:r>
      <w:r w:rsidRPr="00F82619">
        <w:rPr>
          <w:b w:val="0"/>
          <w:i w:val="0"/>
          <w:sz w:val="28"/>
          <w:szCs w:val="28"/>
        </w:rPr>
        <w:t xml:space="preserve">проекта является здоровое питание. </w:t>
      </w:r>
      <w:r w:rsidRPr="00F82619">
        <w:rPr>
          <w:b w:val="0"/>
          <w:i w:val="0"/>
          <w:color w:val="000000" w:themeColor="text1"/>
          <w:sz w:val="28"/>
          <w:szCs w:val="28"/>
        </w:rPr>
        <w:t>На предприятии Кричевский филиал «Булочно-кондитерская кампания «</w:t>
      </w:r>
      <w:proofErr w:type="spellStart"/>
      <w:r w:rsidRPr="00F82619">
        <w:rPr>
          <w:b w:val="0"/>
          <w:i w:val="0"/>
          <w:color w:val="000000" w:themeColor="text1"/>
          <w:sz w:val="28"/>
          <w:szCs w:val="28"/>
        </w:rPr>
        <w:t>Домочай</w:t>
      </w:r>
      <w:proofErr w:type="spellEnd"/>
      <w:r w:rsidRPr="00F82619">
        <w:rPr>
          <w:b w:val="0"/>
          <w:i w:val="0"/>
          <w:color w:val="000000" w:themeColor="text1"/>
          <w:sz w:val="28"/>
          <w:szCs w:val="28"/>
        </w:rPr>
        <w:t>» с 2023 года выпускается хлебец «</w:t>
      </w:r>
      <w:proofErr w:type="spellStart"/>
      <w:r w:rsidRPr="00F82619">
        <w:rPr>
          <w:b w:val="0"/>
          <w:i w:val="0"/>
          <w:color w:val="000000" w:themeColor="text1"/>
          <w:sz w:val="28"/>
          <w:szCs w:val="28"/>
        </w:rPr>
        <w:t>Златица</w:t>
      </w:r>
      <w:proofErr w:type="spellEnd"/>
      <w:r w:rsidRPr="00F82619">
        <w:rPr>
          <w:b w:val="0"/>
          <w:i w:val="0"/>
          <w:color w:val="000000" w:themeColor="text1"/>
          <w:sz w:val="28"/>
          <w:szCs w:val="28"/>
        </w:rPr>
        <w:t xml:space="preserve">» с пониженным содержанием сахара и жира. </w:t>
      </w:r>
    </w:p>
    <w:p w:rsidR="00F82619" w:rsidRPr="00F82619" w:rsidRDefault="00F82619" w:rsidP="00F82619">
      <w:pPr>
        <w:pStyle w:val="a4"/>
        <w:spacing w:before="1"/>
        <w:ind w:right="3" w:firstLine="709"/>
        <w:jc w:val="both"/>
        <w:rPr>
          <w:b w:val="0"/>
          <w:i w:val="0"/>
          <w:color w:val="000000" w:themeColor="text1"/>
          <w:sz w:val="28"/>
          <w:szCs w:val="28"/>
        </w:rPr>
      </w:pPr>
      <w:r w:rsidRPr="00F82619">
        <w:rPr>
          <w:b w:val="0"/>
          <w:i w:val="0"/>
          <w:sz w:val="28"/>
          <w:szCs w:val="28"/>
        </w:rPr>
        <w:t xml:space="preserve">На постоянной основе в г. Кричеве проводятся мероприятия, направленные на популяризацию продуктов здорового питания, в торговых объектах </w:t>
      </w:r>
      <w:r w:rsidRPr="00F82619">
        <w:rPr>
          <w:b w:val="0"/>
          <w:i w:val="0"/>
          <w:color w:val="000000" w:themeColor="text1"/>
          <w:sz w:val="28"/>
          <w:szCs w:val="28"/>
        </w:rPr>
        <w:t>Кричевского филиала «Булочно-кондитерская кампания «</w:t>
      </w:r>
      <w:proofErr w:type="spellStart"/>
      <w:r w:rsidRPr="00F82619">
        <w:rPr>
          <w:b w:val="0"/>
          <w:i w:val="0"/>
          <w:color w:val="000000" w:themeColor="text1"/>
          <w:sz w:val="28"/>
          <w:szCs w:val="28"/>
        </w:rPr>
        <w:t>Домочай</w:t>
      </w:r>
      <w:proofErr w:type="spellEnd"/>
      <w:r w:rsidRPr="00F82619">
        <w:rPr>
          <w:b w:val="0"/>
          <w:i w:val="0"/>
          <w:color w:val="000000" w:themeColor="text1"/>
          <w:sz w:val="28"/>
          <w:szCs w:val="28"/>
        </w:rPr>
        <w:t>», универсам «</w:t>
      </w:r>
      <w:proofErr w:type="spellStart"/>
      <w:r w:rsidRPr="00F82619">
        <w:rPr>
          <w:b w:val="0"/>
          <w:i w:val="0"/>
          <w:color w:val="000000" w:themeColor="text1"/>
          <w:sz w:val="28"/>
          <w:szCs w:val="28"/>
        </w:rPr>
        <w:t>Купаловский</w:t>
      </w:r>
      <w:proofErr w:type="spellEnd"/>
      <w:r w:rsidRPr="00F82619">
        <w:rPr>
          <w:b w:val="0"/>
          <w:i w:val="0"/>
          <w:color w:val="000000" w:themeColor="text1"/>
          <w:sz w:val="28"/>
          <w:szCs w:val="28"/>
        </w:rPr>
        <w:t>» ЧДТУП «</w:t>
      </w:r>
      <w:proofErr w:type="gramStart"/>
      <w:r w:rsidRPr="00F82619">
        <w:rPr>
          <w:b w:val="0"/>
          <w:i w:val="0"/>
          <w:color w:val="000000" w:themeColor="text1"/>
          <w:sz w:val="28"/>
          <w:szCs w:val="28"/>
        </w:rPr>
        <w:t>Омега-макс</w:t>
      </w:r>
      <w:proofErr w:type="gramEnd"/>
      <w:r w:rsidRPr="00F82619">
        <w:rPr>
          <w:b w:val="0"/>
          <w:i w:val="0"/>
          <w:color w:val="000000" w:themeColor="text1"/>
          <w:sz w:val="28"/>
          <w:szCs w:val="28"/>
        </w:rPr>
        <w:t xml:space="preserve">», ООО «Санта Ритейл», </w:t>
      </w:r>
      <w:proofErr w:type="spellStart"/>
      <w:r w:rsidRPr="00F82619">
        <w:rPr>
          <w:b w:val="0"/>
          <w:i w:val="0"/>
          <w:color w:val="000000" w:themeColor="text1"/>
          <w:sz w:val="28"/>
          <w:szCs w:val="28"/>
        </w:rPr>
        <w:t>Мстиславское</w:t>
      </w:r>
      <w:proofErr w:type="spellEnd"/>
      <w:r w:rsidRPr="00F82619">
        <w:rPr>
          <w:b w:val="0"/>
          <w:i w:val="0"/>
          <w:color w:val="000000" w:themeColor="text1"/>
          <w:sz w:val="28"/>
          <w:szCs w:val="28"/>
        </w:rPr>
        <w:t xml:space="preserve"> РАЙПО в рамках проведения профилактических акций и Дней здоровья: «Всемирный день здоровья», «Всемирный день потребителя», «Всемирный день здорового питания», а также в ходе проведения городских праздников и ярмарок,  оборудованы «отделы здорового питания».</w:t>
      </w:r>
    </w:p>
    <w:p w:rsidR="00793F27" w:rsidRDefault="00793F27" w:rsidP="00793F27">
      <w:pPr>
        <w:ind w:firstLine="567"/>
        <w:jc w:val="both"/>
        <w:rPr>
          <w:color w:val="000000"/>
          <w:sz w:val="28"/>
          <w:szCs w:val="28"/>
        </w:rPr>
      </w:pPr>
      <w:r w:rsidRPr="009367FF">
        <w:rPr>
          <w:color w:val="000000"/>
          <w:sz w:val="28"/>
          <w:szCs w:val="28"/>
        </w:rPr>
        <w:tab/>
        <w:t xml:space="preserve">В рамках поручений Правительства большое внимание уделено организации питания учащихся </w:t>
      </w:r>
      <w:r w:rsidR="001F3E78">
        <w:rPr>
          <w:color w:val="000000"/>
          <w:sz w:val="28"/>
          <w:szCs w:val="28"/>
        </w:rPr>
        <w:t xml:space="preserve">средних </w:t>
      </w:r>
      <w:r w:rsidR="001F3E78" w:rsidRPr="009367FF">
        <w:rPr>
          <w:color w:val="000000"/>
          <w:sz w:val="28"/>
          <w:szCs w:val="28"/>
        </w:rPr>
        <w:t>учебных заведений</w:t>
      </w:r>
      <w:r w:rsidR="001F3E78">
        <w:rPr>
          <w:color w:val="000000"/>
          <w:sz w:val="28"/>
          <w:szCs w:val="28"/>
        </w:rPr>
        <w:t xml:space="preserve"> и УО «Кричевский аграрно-строительный колледж»</w:t>
      </w:r>
      <w:r w:rsidRPr="009367FF">
        <w:rPr>
          <w:color w:val="000000"/>
          <w:sz w:val="28"/>
          <w:szCs w:val="28"/>
        </w:rPr>
        <w:t xml:space="preserve">. </w:t>
      </w:r>
      <w:r w:rsidR="001F3E78">
        <w:rPr>
          <w:color w:val="000000"/>
          <w:sz w:val="28"/>
          <w:szCs w:val="28"/>
        </w:rPr>
        <w:t xml:space="preserve"> </w:t>
      </w:r>
      <w:r w:rsidRPr="009367FF">
        <w:rPr>
          <w:color w:val="000000"/>
          <w:sz w:val="28"/>
          <w:szCs w:val="28"/>
        </w:rPr>
        <w:t xml:space="preserve">Во всех </w:t>
      </w:r>
      <w:r w:rsidR="001F3E78">
        <w:rPr>
          <w:color w:val="000000"/>
          <w:sz w:val="28"/>
          <w:szCs w:val="28"/>
        </w:rPr>
        <w:t xml:space="preserve">пищеблоках школ и </w:t>
      </w:r>
      <w:r w:rsidRPr="009367FF">
        <w:rPr>
          <w:color w:val="000000"/>
          <w:sz w:val="28"/>
          <w:szCs w:val="28"/>
        </w:rPr>
        <w:t xml:space="preserve"> УО </w:t>
      </w:r>
      <w:r w:rsidR="009B7FCA">
        <w:rPr>
          <w:color w:val="000000"/>
          <w:sz w:val="28"/>
          <w:szCs w:val="28"/>
        </w:rPr>
        <w:t xml:space="preserve">«Кричевский  аграрно-строительный колледж»  </w:t>
      </w:r>
      <w:r w:rsidRPr="009367FF">
        <w:rPr>
          <w:color w:val="000000"/>
          <w:sz w:val="28"/>
          <w:szCs w:val="28"/>
        </w:rPr>
        <w:t xml:space="preserve">проведены </w:t>
      </w:r>
      <w:r w:rsidR="001F3E78">
        <w:rPr>
          <w:color w:val="000000"/>
          <w:sz w:val="28"/>
          <w:szCs w:val="28"/>
        </w:rPr>
        <w:t xml:space="preserve">необходимые </w:t>
      </w:r>
      <w:r w:rsidR="00832D92">
        <w:rPr>
          <w:color w:val="000000"/>
          <w:sz w:val="28"/>
          <w:szCs w:val="28"/>
        </w:rPr>
        <w:t xml:space="preserve">текущие </w:t>
      </w:r>
      <w:r w:rsidRPr="009367FF">
        <w:rPr>
          <w:color w:val="000000"/>
          <w:sz w:val="28"/>
          <w:szCs w:val="28"/>
        </w:rPr>
        <w:t>ремонты с заменой изношенного инвентаря</w:t>
      </w:r>
      <w:r w:rsidR="00EE6BD0" w:rsidRPr="009367FF">
        <w:rPr>
          <w:color w:val="000000"/>
          <w:sz w:val="28"/>
          <w:szCs w:val="28"/>
        </w:rPr>
        <w:t xml:space="preserve"> и оборудования</w:t>
      </w:r>
      <w:r w:rsidRPr="009367FF">
        <w:rPr>
          <w:color w:val="000000"/>
          <w:sz w:val="28"/>
          <w:szCs w:val="28"/>
        </w:rPr>
        <w:t xml:space="preserve">.   </w:t>
      </w:r>
    </w:p>
    <w:p w:rsidR="002F0B06" w:rsidRPr="009367FF" w:rsidRDefault="002F0B06" w:rsidP="0076734B">
      <w:pPr>
        <w:ind w:firstLine="709"/>
        <w:jc w:val="both"/>
        <w:rPr>
          <w:sz w:val="28"/>
          <w:szCs w:val="28"/>
        </w:rPr>
      </w:pPr>
      <w:r w:rsidRPr="009367FF">
        <w:rPr>
          <w:sz w:val="28"/>
          <w:szCs w:val="28"/>
        </w:rPr>
        <w:t xml:space="preserve">Достижение целевых показателей, связанных с общественным здоровьем в </w:t>
      </w:r>
      <w:r w:rsidR="009B7FCA">
        <w:rPr>
          <w:sz w:val="28"/>
          <w:szCs w:val="28"/>
        </w:rPr>
        <w:t xml:space="preserve">г. Кричеве  </w:t>
      </w:r>
      <w:r w:rsidRPr="009367FF">
        <w:rPr>
          <w:sz w:val="28"/>
          <w:szCs w:val="28"/>
        </w:rPr>
        <w:t>осуществляется посредством градостроительных решений, способствующих улучшению качества жизни и здоровь</w:t>
      </w:r>
      <w:r w:rsidR="0040739D">
        <w:rPr>
          <w:sz w:val="28"/>
          <w:szCs w:val="28"/>
        </w:rPr>
        <w:t>я</w:t>
      </w:r>
      <w:r w:rsidRPr="009367FF">
        <w:rPr>
          <w:sz w:val="28"/>
          <w:szCs w:val="28"/>
        </w:rPr>
        <w:t xml:space="preserve"> граждан, в </w:t>
      </w:r>
      <w:proofErr w:type="spellStart"/>
      <w:r w:rsidRPr="009367FF">
        <w:rPr>
          <w:sz w:val="28"/>
          <w:szCs w:val="28"/>
        </w:rPr>
        <w:t>т.ч</w:t>
      </w:r>
      <w:proofErr w:type="spellEnd"/>
      <w:r w:rsidRPr="009367FF">
        <w:rPr>
          <w:sz w:val="28"/>
          <w:szCs w:val="28"/>
        </w:rPr>
        <w:t>. обустройство микрорайонов города, строительство игровых и спортивных площадок и др.</w:t>
      </w:r>
    </w:p>
    <w:p w:rsidR="003D4EF2" w:rsidRPr="009367FF" w:rsidRDefault="003D4EF2" w:rsidP="00DC5E42">
      <w:pPr>
        <w:ind w:firstLine="708"/>
        <w:jc w:val="both"/>
        <w:rPr>
          <w:sz w:val="28"/>
          <w:szCs w:val="28"/>
        </w:rPr>
      </w:pPr>
    </w:p>
    <w:p w:rsidR="000E10BA" w:rsidRPr="009367FF" w:rsidRDefault="000E10BA" w:rsidP="00DC5E42">
      <w:pPr>
        <w:pStyle w:val="aa"/>
        <w:ind w:left="0" w:firstLine="708"/>
        <w:jc w:val="both"/>
        <w:rPr>
          <w:b/>
          <w:sz w:val="28"/>
          <w:szCs w:val="28"/>
        </w:rPr>
      </w:pPr>
      <w:r w:rsidRPr="009367FF">
        <w:rPr>
          <w:b/>
          <w:sz w:val="28"/>
          <w:szCs w:val="28"/>
        </w:rPr>
        <w:t>ЗАКЛЮЧЕНИЕ</w:t>
      </w:r>
      <w:r w:rsidR="003D4EF2">
        <w:rPr>
          <w:b/>
          <w:sz w:val="28"/>
          <w:szCs w:val="28"/>
        </w:rPr>
        <w:t>:</w:t>
      </w:r>
    </w:p>
    <w:p w:rsidR="00742C7E" w:rsidRPr="009367FF" w:rsidRDefault="00742C7E" w:rsidP="00742C7E">
      <w:pPr>
        <w:shd w:val="clear" w:color="auto" w:fill="FFFFFF"/>
        <w:ind w:firstLine="709"/>
        <w:contextualSpacing/>
        <w:jc w:val="both"/>
        <w:rPr>
          <w:sz w:val="28"/>
          <w:szCs w:val="28"/>
        </w:rPr>
      </w:pPr>
      <w:r w:rsidRPr="009367FF">
        <w:rPr>
          <w:sz w:val="28"/>
          <w:szCs w:val="28"/>
        </w:rPr>
        <w:t>Государственный профилактический проект «Здоровые города и поселки» демонстрирует актуальность комплексного подхода к сохранению здоровья, созданию равных условий доступа для всех групп населения к качественной инфраструктуре профилактики, диагностики, лечения заболеваний, восстановления, сохранения и улучшения здоровья.</w:t>
      </w:r>
    </w:p>
    <w:p w:rsidR="00742C7E" w:rsidRDefault="00742C7E" w:rsidP="00B57C90">
      <w:pPr>
        <w:shd w:val="clear" w:color="auto" w:fill="FFFFFF"/>
        <w:ind w:firstLine="709"/>
        <w:contextualSpacing/>
        <w:jc w:val="both"/>
        <w:rPr>
          <w:sz w:val="28"/>
          <w:szCs w:val="28"/>
        </w:rPr>
      </w:pPr>
      <w:r w:rsidRPr="009367FF">
        <w:rPr>
          <w:sz w:val="28"/>
          <w:szCs w:val="28"/>
        </w:rPr>
        <w:t>В динамике наметилась тенденция к улучшению ряда показателей, характеризующих здоровье населения и состояние среды обитания на территории, влияющих на устойчиво</w:t>
      </w:r>
      <w:r w:rsidR="00CF21EF">
        <w:rPr>
          <w:sz w:val="28"/>
          <w:szCs w:val="28"/>
        </w:rPr>
        <w:t>сть развития населенного пункта.</w:t>
      </w:r>
    </w:p>
    <w:p w:rsidR="00DF29A1" w:rsidRDefault="00F60E94" w:rsidP="00D240EA">
      <w:pPr>
        <w:shd w:val="clear" w:color="auto" w:fill="FFFFFF"/>
        <w:ind w:firstLine="709"/>
        <w:contextualSpacing/>
        <w:jc w:val="both"/>
        <w:rPr>
          <w:color w:val="000000" w:themeColor="text1"/>
          <w:sz w:val="28"/>
          <w:szCs w:val="28"/>
        </w:rPr>
      </w:pPr>
      <w:r>
        <w:rPr>
          <w:sz w:val="28"/>
          <w:szCs w:val="28"/>
        </w:rPr>
        <w:t xml:space="preserve">По </w:t>
      </w:r>
      <w:r w:rsidR="005723C8">
        <w:rPr>
          <w:sz w:val="28"/>
          <w:szCs w:val="28"/>
        </w:rPr>
        <w:t xml:space="preserve">ряду групп </w:t>
      </w:r>
      <w:r>
        <w:rPr>
          <w:sz w:val="28"/>
          <w:szCs w:val="28"/>
        </w:rPr>
        <w:t xml:space="preserve"> заболеваний отмечается </w:t>
      </w:r>
      <w:r w:rsidR="00235404">
        <w:rPr>
          <w:sz w:val="28"/>
          <w:szCs w:val="28"/>
        </w:rPr>
        <w:t>стабильная тенденция</w:t>
      </w:r>
      <w:r>
        <w:rPr>
          <w:sz w:val="28"/>
          <w:szCs w:val="28"/>
        </w:rPr>
        <w:t xml:space="preserve"> (</w:t>
      </w:r>
      <w:r w:rsidRPr="00F60E94">
        <w:rPr>
          <w:color w:val="000000" w:themeColor="text1"/>
          <w:sz w:val="28"/>
          <w:szCs w:val="28"/>
        </w:rPr>
        <w:t>первичная  заболеваемость населения</w:t>
      </w:r>
      <w:r w:rsidR="00235404">
        <w:rPr>
          <w:color w:val="000000" w:themeColor="text1"/>
          <w:sz w:val="28"/>
          <w:szCs w:val="28"/>
        </w:rPr>
        <w:t xml:space="preserve"> в возрасте 18 лет и старше</w:t>
      </w:r>
      <w:r w:rsidR="00D240EA">
        <w:rPr>
          <w:color w:val="000000" w:themeColor="text1"/>
          <w:sz w:val="28"/>
          <w:szCs w:val="28"/>
        </w:rPr>
        <w:t>;</w:t>
      </w:r>
      <w:r w:rsidRPr="00F60E94">
        <w:rPr>
          <w:color w:val="000000" w:themeColor="text1"/>
          <w:sz w:val="28"/>
          <w:szCs w:val="28"/>
        </w:rPr>
        <w:t xml:space="preserve"> </w:t>
      </w:r>
      <w:r w:rsidR="005723C8" w:rsidRPr="005723C8">
        <w:rPr>
          <w:color w:val="000000" w:themeColor="text1"/>
          <w:sz w:val="28"/>
          <w:szCs w:val="28"/>
        </w:rPr>
        <w:lastRenderedPageBreak/>
        <w:t>заболеваемость</w:t>
      </w:r>
      <w:r w:rsidR="005723C8" w:rsidRPr="005723C8">
        <w:rPr>
          <w:sz w:val="28"/>
          <w:szCs w:val="28"/>
        </w:rPr>
        <w:t xml:space="preserve"> по </w:t>
      </w:r>
      <w:r w:rsidR="005723C8" w:rsidRPr="005723C8">
        <w:rPr>
          <w:color w:val="000000" w:themeColor="text1"/>
          <w:sz w:val="28"/>
          <w:szCs w:val="28"/>
        </w:rPr>
        <w:t xml:space="preserve">травмам, отравлениям и некоторым другим последствиям воздействия внешних причин </w:t>
      </w:r>
      <w:r w:rsidR="00235404">
        <w:rPr>
          <w:color w:val="000000" w:themeColor="text1"/>
          <w:sz w:val="28"/>
          <w:szCs w:val="28"/>
        </w:rPr>
        <w:t>всего населения, в том числе взрослого</w:t>
      </w:r>
      <w:r w:rsidR="005723C8">
        <w:rPr>
          <w:color w:val="000000" w:themeColor="text1"/>
          <w:sz w:val="28"/>
          <w:szCs w:val="28"/>
        </w:rPr>
        <w:t xml:space="preserve">). </w:t>
      </w:r>
    </w:p>
    <w:p w:rsidR="005723C8" w:rsidRDefault="00D240EA" w:rsidP="00D240EA">
      <w:pPr>
        <w:shd w:val="clear" w:color="auto" w:fill="FFFFFF"/>
        <w:ind w:firstLine="709"/>
        <w:contextualSpacing/>
        <w:jc w:val="both"/>
        <w:rPr>
          <w:color w:val="000000" w:themeColor="text1"/>
          <w:sz w:val="28"/>
          <w:szCs w:val="28"/>
        </w:rPr>
      </w:pPr>
      <w:proofErr w:type="gramStart"/>
      <w:r>
        <w:rPr>
          <w:color w:val="000000" w:themeColor="text1"/>
          <w:sz w:val="28"/>
          <w:szCs w:val="28"/>
        </w:rPr>
        <w:t>Отмечается рост заболеваемости</w:t>
      </w:r>
      <w:r w:rsidR="00DF29A1">
        <w:rPr>
          <w:color w:val="000000" w:themeColor="text1"/>
          <w:sz w:val="28"/>
          <w:szCs w:val="28"/>
        </w:rPr>
        <w:t xml:space="preserve"> </w:t>
      </w:r>
      <w:r w:rsidR="00987002">
        <w:rPr>
          <w:color w:val="000000" w:themeColor="text1"/>
          <w:sz w:val="28"/>
          <w:szCs w:val="28"/>
        </w:rPr>
        <w:t xml:space="preserve">от умеренного до выраженного </w:t>
      </w:r>
      <w:r>
        <w:rPr>
          <w:color w:val="000000" w:themeColor="text1"/>
          <w:sz w:val="28"/>
          <w:szCs w:val="28"/>
        </w:rPr>
        <w:t xml:space="preserve"> в </w:t>
      </w:r>
      <w:r w:rsidR="00DF29A1">
        <w:rPr>
          <w:color w:val="000000" w:themeColor="text1"/>
          <w:sz w:val="28"/>
          <w:szCs w:val="28"/>
        </w:rPr>
        <w:t xml:space="preserve"> </w:t>
      </w:r>
      <w:r w:rsidR="00987002">
        <w:rPr>
          <w:color w:val="000000" w:themeColor="text1"/>
          <w:sz w:val="28"/>
          <w:szCs w:val="28"/>
        </w:rPr>
        <w:t>11-ти</w:t>
      </w:r>
      <w:r w:rsidR="00DF29A1">
        <w:rPr>
          <w:color w:val="000000" w:themeColor="text1"/>
          <w:sz w:val="28"/>
          <w:szCs w:val="28"/>
        </w:rPr>
        <w:t xml:space="preserve"> </w:t>
      </w:r>
      <w:r>
        <w:rPr>
          <w:color w:val="000000" w:themeColor="text1"/>
          <w:sz w:val="28"/>
          <w:szCs w:val="28"/>
        </w:rPr>
        <w:t xml:space="preserve"> группах заболеваний (</w:t>
      </w:r>
      <w:r w:rsidRPr="00D240EA">
        <w:rPr>
          <w:color w:val="000000" w:themeColor="text1"/>
          <w:sz w:val="28"/>
          <w:szCs w:val="28"/>
        </w:rPr>
        <w:t xml:space="preserve">первичная </w:t>
      </w:r>
      <w:r>
        <w:rPr>
          <w:color w:val="000000" w:themeColor="text1"/>
          <w:sz w:val="28"/>
          <w:szCs w:val="28"/>
        </w:rPr>
        <w:t xml:space="preserve">и общая </w:t>
      </w:r>
      <w:r w:rsidRPr="00D240EA">
        <w:rPr>
          <w:color w:val="000000" w:themeColor="text1"/>
          <w:sz w:val="28"/>
          <w:szCs w:val="28"/>
        </w:rPr>
        <w:t xml:space="preserve">заболеваемость всего населения; заболеваемость органов дыхания  среди детского населения в возрасте 0-17 лет, а также  среди взрослого населения; </w:t>
      </w:r>
      <w:r>
        <w:rPr>
          <w:color w:val="000000" w:themeColor="text1"/>
          <w:sz w:val="28"/>
          <w:szCs w:val="28"/>
        </w:rPr>
        <w:t xml:space="preserve">заболеваемость </w:t>
      </w:r>
      <w:r w:rsidRPr="00D240EA">
        <w:rPr>
          <w:color w:val="000000" w:themeColor="text1"/>
          <w:sz w:val="28"/>
          <w:szCs w:val="28"/>
        </w:rPr>
        <w:t>болезнями системы кровообращения</w:t>
      </w:r>
      <w:r>
        <w:rPr>
          <w:color w:val="000000" w:themeColor="text1"/>
          <w:sz w:val="28"/>
          <w:szCs w:val="28"/>
        </w:rPr>
        <w:t xml:space="preserve">; </w:t>
      </w:r>
      <w:r w:rsidR="00DF29A1" w:rsidRPr="00DF29A1">
        <w:rPr>
          <w:color w:val="000000" w:themeColor="text1"/>
          <w:sz w:val="28"/>
          <w:szCs w:val="28"/>
        </w:rPr>
        <w:t>первичная  заболеваемость  по инфекционным и паразитарным болезням взрослого населения; заболеваемость  сахарным диабетом взрослого</w:t>
      </w:r>
      <w:r w:rsidR="00987002">
        <w:rPr>
          <w:color w:val="000000" w:themeColor="text1"/>
          <w:sz w:val="28"/>
          <w:szCs w:val="28"/>
        </w:rPr>
        <w:t xml:space="preserve"> и детского населения</w:t>
      </w:r>
      <w:r w:rsidR="00DF29A1" w:rsidRPr="00DF29A1">
        <w:rPr>
          <w:color w:val="000000" w:themeColor="text1"/>
          <w:sz w:val="28"/>
          <w:szCs w:val="28"/>
        </w:rPr>
        <w:t>;</w:t>
      </w:r>
      <w:proofErr w:type="gramEnd"/>
      <w:r w:rsidR="00DF29A1">
        <w:rPr>
          <w:b/>
          <w:color w:val="000000" w:themeColor="text1"/>
          <w:sz w:val="28"/>
          <w:szCs w:val="28"/>
        </w:rPr>
        <w:t xml:space="preserve"> </w:t>
      </w:r>
      <w:r w:rsidR="00DF29A1" w:rsidRPr="00DF29A1">
        <w:rPr>
          <w:color w:val="000000" w:themeColor="text1"/>
          <w:sz w:val="28"/>
          <w:szCs w:val="28"/>
        </w:rPr>
        <w:t xml:space="preserve">заболеваемость злокачественными новообразованиями взрослого населения;  заболеваемость </w:t>
      </w:r>
      <w:r w:rsidR="00DF29A1" w:rsidRPr="00DF29A1">
        <w:rPr>
          <w:sz w:val="28"/>
          <w:szCs w:val="28"/>
        </w:rPr>
        <w:t xml:space="preserve">  </w:t>
      </w:r>
      <w:r w:rsidR="00DF29A1" w:rsidRPr="00DF29A1">
        <w:rPr>
          <w:color w:val="000000" w:themeColor="text1"/>
          <w:sz w:val="28"/>
          <w:szCs w:val="28"/>
        </w:rPr>
        <w:t>травмами, отравлениями и некоторыми другими последствиями воздействия внешних причин взрослого населения</w:t>
      </w:r>
      <w:r w:rsidR="00DF29A1">
        <w:rPr>
          <w:color w:val="000000" w:themeColor="text1"/>
          <w:sz w:val="28"/>
          <w:szCs w:val="28"/>
        </w:rPr>
        <w:t xml:space="preserve">; </w:t>
      </w:r>
      <w:r w:rsidR="00987002">
        <w:rPr>
          <w:color w:val="000000" w:themeColor="text1"/>
          <w:sz w:val="28"/>
          <w:szCs w:val="28"/>
        </w:rPr>
        <w:t xml:space="preserve">заболеваемость психическими расстройствами и расстройствами поведения всего населения, в том числе среди детей в возрасте 0-17 лет;  </w:t>
      </w:r>
      <w:r w:rsidR="00DF29A1" w:rsidRPr="00DF29A1">
        <w:rPr>
          <w:color w:val="000000" w:themeColor="text1"/>
          <w:sz w:val="28"/>
          <w:szCs w:val="28"/>
        </w:rPr>
        <w:t>заболеваемости с ВУТ в случаях и в днях</w:t>
      </w:r>
      <w:r w:rsidR="00DF29A1">
        <w:rPr>
          <w:color w:val="000000" w:themeColor="text1"/>
          <w:sz w:val="28"/>
          <w:szCs w:val="28"/>
        </w:rPr>
        <w:t>).</w:t>
      </w:r>
      <w:r w:rsidR="00DF29A1" w:rsidRPr="00DF29A1">
        <w:rPr>
          <w:color w:val="000000" w:themeColor="text1"/>
          <w:sz w:val="28"/>
          <w:szCs w:val="28"/>
        </w:rPr>
        <w:t xml:space="preserve">   </w:t>
      </w:r>
    </w:p>
    <w:p w:rsidR="00DF29A1" w:rsidRDefault="00DF29A1" w:rsidP="00DF29A1">
      <w:pPr>
        <w:shd w:val="clear" w:color="auto" w:fill="FFFFFF"/>
        <w:ind w:firstLine="709"/>
        <w:contextualSpacing/>
        <w:jc w:val="both"/>
        <w:rPr>
          <w:color w:val="000000" w:themeColor="text1"/>
          <w:sz w:val="28"/>
          <w:szCs w:val="28"/>
        </w:rPr>
      </w:pPr>
      <w:r w:rsidRPr="00555244">
        <w:rPr>
          <w:color w:val="000000" w:themeColor="text1"/>
          <w:sz w:val="28"/>
          <w:szCs w:val="28"/>
        </w:rPr>
        <w:t xml:space="preserve">За </w:t>
      </w:r>
      <w:r>
        <w:rPr>
          <w:color w:val="000000" w:themeColor="text1"/>
          <w:sz w:val="28"/>
          <w:szCs w:val="28"/>
        </w:rPr>
        <w:t>период с 2019 по 2023 год  по данным УЗ «Кричевская ЦРБ» случаи заболеваемости злокачественными  новообразованиями у детей в возрасте 0-17 лет не зарегистрированы.</w:t>
      </w:r>
    </w:p>
    <w:p w:rsidR="00987002" w:rsidRDefault="00987002" w:rsidP="00DF29A1">
      <w:pPr>
        <w:shd w:val="clear" w:color="auto" w:fill="FFFFFF"/>
        <w:ind w:firstLine="709"/>
        <w:contextualSpacing/>
        <w:jc w:val="both"/>
        <w:rPr>
          <w:color w:val="000000" w:themeColor="text1"/>
          <w:sz w:val="28"/>
          <w:szCs w:val="28"/>
        </w:rPr>
      </w:pPr>
      <w:r>
        <w:rPr>
          <w:color w:val="000000" w:themeColor="text1"/>
          <w:sz w:val="28"/>
          <w:szCs w:val="28"/>
        </w:rPr>
        <w:t>Профессиональной заболеваемости на протяжении ряда лет не зарегистрировано.</w:t>
      </w:r>
    </w:p>
    <w:p w:rsidR="00B57C90" w:rsidRDefault="00B57C90" w:rsidP="00823BBF">
      <w:pPr>
        <w:shd w:val="clear" w:color="auto" w:fill="FFFFFF"/>
        <w:ind w:firstLine="709"/>
        <w:contextualSpacing/>
        <w:jc w:val="both"/>
        <w:rPr>
          <w:sz w:val="28"/>
          <w:szCs w:val="28"/>
        </w:rPr>
      </w:pPr>
      <w:r w:rsidRPr="009367FF">
        <w:rPr>
          <w:sz w:val="28"/>
          <w:szCs w:val="28"/>
        </w:rPr>
        <w:t>На территории отмечается устойчивость по качеству атмосферного воздуха, продовольственного сырья и пищевых продуктов,  отдельным социально-экономическим показателям качества среды жизнедеятельности.</w:t>
      </w:r>
    </w:p>
    <w:p w:rsidR="0020483F" w:rsidRDefault="0020483F" w:rsidP="0020483F">
      <w:pPr>
        <w:autoSpaceDE w:val="0"/>
        <w:autoSpaceDN w:val="0"/>
        <w:adjustRightInd w:val="0"/>
        <w:ind w:firstLine="709"/>
        <w:jc w:val="both"/>
        <w:rPr>
          <w:color w:val="000000" w:themeColor="text1"/>
          <w:sz w:val="28"/>
          <w:szCs w:val="28"/>
        </w:rPr>
      </w:pPr>
      <w:r w:rsidRPr="003E3089">
        <w:rPr>
          <w:color w:val="000000" w:themeColor="text1"/>
          <w:sz w:val="28"/>
          <w:szCs w:val="28"/>
        </w:rPr>
        <w:t>Удельный вес проб воды, не соответствующ</w:t>
      </w:r>
      <w:r w:rsidR="00DF6C43">
        <w:rPr>
          <w:color w:val="000000" w:themeColor="text1"/>
          <w:sz w:val="28"/>
          <w:szCs w:val="28"/>
        </w:rPr>
        <w:t xml:space="preserve">их  </w:t>
      </w:r>
      <w:r w:rsidRPr="003E3089">
        <w:rPr>
          <w:color w:val="000000" w:themeColor="text1"/>
          <w:sz w:val="28"/>
          <w:szCs w:val="28"/>
        </w:rPr>
        <w:t xml:space="preserve"> гигиеническим нормативам по микробиологическим показателям из </w:t>
      </w:r>
      <w:r w:rsidR="00DF6C43">
        <w:rPr>
          <w:color w:val="000000" w:themeColor="text1"/>
          <w:sz w:val="28"/>
          <w:szCs w:val="28"/>
        </w:rPr>
        <w:t xml:space="preserve">коммунальных водопроводов  в </w:t>
      </w:r>
      <w:proofErr w:type="spellStart"/>
      <w:r w:rsidR="00DF6C43">
        <w:rPr>
          <w:color w:val="000000" w:themeColor="text1"/>
          <w:sz w:val="28"/>
          <w:szCs w:val="28"/>
        </w:rPr>
        <w:t>г</w:t>
      </w:r>
      <w:proofErr w:type="gramStart"/>
      <w:r w:rsidR="00DF6C43">
        <w:rPr>
          <w:color w:val="000000" w:themeColor="text1"/>
          <w:sz w:val="28"/>
          <w:szCs w:val="28"/>
        </w:rPr>
        <w:t>.К</w:t>
      </w:r>
      <w:proofErr w:type="gramEnd"/>
      <w:r w:rsidR="00DF6C43">
        <w:rPr>
          <w:color w:val="000000" w:themeColor="text1"/>
          <w:sz w:val="28"/>
          <w:szCs w:val="28"/>
        </w:rPr>
        <w:t>ричеве</w:t>
      </w:r>
      <w:proofErr w:type="spellEnd"/>
      <w:r w:rsidR="00DF6C43">
        <w:rPr>
          <w:color w:val="000000" w:themeColor="text1"/>
          <w:sz w:val="28"/>
          <w:szCs w:val="28"/>
        </w:rPr>
        <w:t xml:space="preserve"> в </w:t>
      </w:r>
      <w:r w:rsidR="00987002">
        <w:rPr>
          <w:color w:val="000000" w:themeColor="text1"/>
          <w:sz w:val="28"/>
          <w:szCs w:val="28"/>
        </w:rPr>
        <w:t>2024</w:t>
      </w:r>
      <w:r w:rsidR="00DF6C43">
        <w:rPr>
          <w:color w:val="000000" w:themeColor="text1"/>
          <w:sz w:val="28"/>
          <w:szCs w:val="28"/>
        </w:rPr>
        <w:t xml:space="preserve"> году составил – </w:t>
      </w:r>
      <w:r w:rsidR="001C18D3">
        <w:rPr>
          <w:color w:val="000000" w:themeColor="text1"/>
          <w:sz w:val="28"/>
          <w:szCs w:val="28"/>
        </w:rPr>
        <w:t>0,3</w:t>
      </w:r>
      <w:r w:rsidR="00DF6C43">
        <w:rPr>
          <w:color w:val="000000" w:themeColor="text1"/>
          <w:sz w:val="28"/>
          <w:szCs w:val="28"/>
        </w:rPr>
        <w:t xml:space="preserve">% (в 2019 году   – </w:t>
      </w:r>
      <w:r w:rsidR="00987002">
        <w:rPr>
          <w:color w:val="000000" w:themeColor="text1"/>
          <w:sz w:val="28"/>
          <w:szCs w:val="28"/>
        </w:rPr>
        <w:t>17,3</w:t>
      </w:r>
      <w:r w:rsidR="00DF6C43">
        <w:rPr>
          <w:color w:val="000000" w:themeColor="text1"/>
          <w:sz w:val="28"/>
          <w:szCs w:val="28"/>
        </w:rPr>
        <w:t xml:space="preserve">%), </w:t>
      </w:r>
      <w:r w:rsidRPr="003E3089">
        <w:rPr>
          <w:color w:val="000000" w:themeColor="text1"/>
          <w:sz w:val="28"/>
          <w:szCs w:val="28"/>
        </w:rPr>
        <w:t xml:space="preserve">при допустимом </w:t>
      </w:r>
      <w:r w:rsidR="001C18D3">
        <w:rPr>
          <w:color w:val="000000" w:themeColor="text1"/>
          <w:sz w:val="28"/>
          <w:szCs w:val="28"/>
        </w:rPr>
        <w:t xml:space="preserve"> </w:t>
      </w:r>
      <w:proofErr w:type="spellStart"/>
      <w:r w:rsidR="001C18D3">
        <w:rPr>
          <w:color w:val="000000" w:themeColor="text1"/>
          <w:sz w:val="28"/>
          <w:szCs w:val="28"/>
        </w:rPr>
        <w:t>среднеобластном</w:t>
      </w:r>
      <w:proofErr w:type="spellEnd"/>
      <w:r w:rsidR="001C18D3">
        <w:rPr>
          <w:color w:val="000000" w:themeColor="text1"/>
          <w:sz w:val="28"/>
          <w:szCs w:val="28"/>
        </w:rPr>
        <w:t xml:space="preserve"> </w:t>
      </w:r>
      <w:r w:rsidRPr="003E3089">
        <w:rPr>
          <w:color w:val="000000" w:themeColor="text1"/>
          <w:sz w:val="28"/>
          <w:szCs w:val="28"/>
        </w:rPr>
        <w:t xml:space="preserve">показателе до 5%. </w:t>
      </w:r>
    </w:p>
    <w:p w:rsidR="00131A58" w:rsidRPr="001047E8" w:rsidRDefault="00131A58" w:rsidP="00131A58">
      <w:pPr>
        <w:ind w:firstLine="709"/>
        <w:jc w:val="both"/>
        <w:rPr>
          <w:color w:val="FF0000"/>
          <w:sz w:val="28"/>
          <w:szCs w:val="28"/>
        </w:rPr>
      </w:pPr>
      <w:r>
        <w:rPr>
          <w:color w:val="000000" w:themeColor="text1"/>
          <w:sz w:val="28"/>
          <w:szCs w:val="28"/>
        </w:rPr>
        <w:t>Удельный вес нестандартных проб воды из коммунальных водопроводов по содержанию железа составлял – 5</w:t>
      </w:r>
      <w:r w:rsidR="001C18D3">
        <w:rPr>
          <w:color w:val="000000" w:themeColor="text1"/>
          <w:sz w:val="28"/>
          <w:szCs w:val="28"/>
        </w:rPr>
        <w:t>7</w:t>
      </w:r>
      <w:r>
        <w:rPr>
          <w:color w:val="000000" w:themeColor="text1"/>
          <w:sz w:val="28"/>
          <w:szCs w:val="28"/>
        </w:rPr>
        <w:t xml:space="preserve">% в 2019 году, по данным лабораторных исследований, проведенных в </w:t>
      </w:r>
      <w:r w:rsidR="001C18D3">
        <w:rPr>
          <w:color w:val="000000" w:themeColor="text1"/>
          <w:sz w:val="28"/>
          <w:szCs w:val="28"/>
        </w:rPr>
        <w:t>2024</w:t>
      </w:r>
      <w:r>
        <w:rPr>
          <w:color w:val="000000" w:themeColor="text1"/>
          <w:sz w:val="28"/>
          <w:szCs w:val="28"/>
        </w:rPr>
        <w:t xml:space="preserve"> году – </w:t>
      </w:r>
      <w:r w:rsidR="001C18D3">
        <w:rPr>
          <w:color w:val="000000" w:themeColor="text1"/>
          <w:sz w:val="28"/>
          <w:szCs w:val="28"/>
        </w:rPr>
        <w:t>5,3</w:t>
      </w:r>
      <w:r>
        <w:rPr>
          <w:color w:val="000000" w:themeColor="text1"/>
          <w:sz w:val="28"/>
          <w:szCs w:val="28"/>
        </w:rPr>
        <w:t>%.</w:t>
      </w:r>
    </w:p>
    <w:p w:rsidR="002612D1" w:rsidRPr="009367FF" w:rsidRDefault="002612D1" w:rsidP="00975BD9">
      <w:pPr>
        <w:shd w:val="clear" w:color="auto" w:fill="FFFFFF"/>
        <w:ind w:firstLine="709"/>
        <w:contextualSpacing/>
        <w:jc w:val="both"/>
        <w:rPr>
          <w:sz w:val="28"/>
          <w:szCs w:val="28"/>
        </w:rPr>
      </w:pPr>
      <w:r w:rsidRPr="009367FF">
        <w:rPr>
          <w:sz w:val="28"/>
          <w:szCs w:val="28"/>
        </w:rPr>
        <w:t xml:space="preserve">На здоровье </w:t>
      </w:r>
      <w:r w:rsidR="000E10BA" w:rsidRPr="009367FF">
        <w:rPr>
          <w:sz w:val="28"/>
          <w:szCs w:val="28"/>
        </w:rPr>
        <w:t xml:space="preserve">жителей </w:t>
      </w:r>
      <w:r w:rsidR="00D9375B">
        <w:rPr>
          <w:sz w:val="28"/>
          <w:szCs w:val="28"/>
        </w:rPr>
        <w:t xml:space="preserve"> </w:t>
      </w:r>
      <w:r w:rsidRPr="009367FF">
        <w:rPr>
          <w:sz w:val="28"/>
          <w:szCs w:val="28"/>
        </w:rPr>
        <w:t xml:space="preserve">влияют решения, принимаемые и претворяемые во всех сферах жизни и на всех уровнях власти. </w:t>
      </w:r>
    </w:p>
    <w:p w:rsidR="00A94135" w:rsidRDefault="002612D1" w:rsidP="00975BD9">
      <w:pPr>
        <w:shd w:val="clear" w:color="auto" w:fill="FFFFFF"/>
        <w:ind w:firstLine="709"/>
        <w:contextualSpacing/>
        <w:jc w:val="both"/>
        <w:rPr>
          <w:sz w:val="28"/>
          <w:szCs w:val="28"/>
        </w:rPr>
      </w:pPr>
      <w:r w:rsidRPr="009367FF">
        <w:rPr>
          <w:sz w:val="28"/>
          <w:szCs w:val="28"/>
        </w:rPr>
        <w:t xml:space="preserve">Город </w:t>
      </w:r>
      <w:r w:rsidR="00E12F2E">
        <w:rPr>
          <w:sz w:val="28"/>
          <w:szCs w:val="28"/>
        </w:rPr>
        <w:t xml:space="preserve">Кричев </w:t>
      </w:r>
      <w:r w:rsidRPr="009367FF">
        <w:rPr>
          <w:sz w:val="28"/>
          <w:szCs w:val="28"/>
        </w:rPr>
        <w:t>располагает значительным производственным потенциалом, развитой инфраструктурой, промышленностью, культурой, системой образования, физической культурой, спортом и здравоохранением.</w:t>
      </w:r>
    </w:p>
    <w:p w:rsidR="002612D1" w:rsidRPr="009367FF" w:rsidRDefault="002612D1" w:rsidP="00975BD9">
      <w:pPr>
        <w:shd w:val="clear" w:color="auto" w:fill="FFFFFF"/>
        <w:ind w:firstLine="709"/>
        <w:contextualSpacing/>
        <w:jc w:val="both"/>
        <w:rPr>
          <w:sz w:val="28"/>
          <w:szCs w:val="28"/>
        </w:rPr>
      </w:pPr>
      <w:r w:rsidRPr="009367FF">
        <w:rPr>
          <w:sz w:val="28"/>
          <w:szCs w:val="28"/>
        </w:rPr>
        <w:t xml:space="preserve">Природные условия обеспечивают предпосылки для активного развития рекреационной и туристической деятельности, в том числе культурно-познавательного, спортивного, экологического, </w:t>
      </w:r>
      <w:proofErr w:type="spellStart"/>
      <w:r w:rsidRPr="009367FF">
        <w:rPr>
          <w:sz w:val="28"/>
          <w:szCs w:val="28"/>
        </w:rPr>
        <w:t>агро</w:t>
      </w:r>
      <w:proofErr w:type="spellEnd"/>
      <w:r w:rsidR="00A94135">
        <w:rPr>
          <w:sz w:val="28"/>
          <w:szCs w:val="28"/>
        </w:rPr>
        <w:t>-</w:t>
      </w:r>
      <w:r w:rsidRPr="009367FF">
        <w:rPr>
          <w:sz w:val="28"/>
          <w:szCs w:val="28"/>
        </w:rPr>
        <w:t>экотуризма и др. Как результат</w:t>
      </w:r>
      <w:r w:rsidR="00A94135">
        <w:rPr>
          <w:sz w:val="28"/>
          <w:szCs w:val="28"/>
        </w:rPr>
        <w:t xml:space="preserve"> – </w:t>
      </w:r>
      <w:r w:rsidRPr="009367FF">
        <w:rPr>
          <w:sz w:val="28"/>
          <w:szCs w:val="28"/>
        </w:rPr>
        <w:t>формирование</w:t>
      </w:r>
      <w:r w:rsidR="00A94135">
        <w:rPr>
          <w:sz w:val="28"/>
          <w:szCs w:val="28"/>
        </w:rPr>
        <w:t xml:space="preserve"> </w:t>
      </w:r>
      <w:r w:rsidRPr="009367FF">
        <w:rPr>
          <w:sz w:val="28"/>
          <w:szCs w:val="28"/>
        </w:rPr>
        <w:t>устойчивого, положительного тренда на здоровье, что подтверждается медико-демографическим (интегрированным) показателем состояния здоровья населения г</w:t>
      </w:r>
      <w:r w:rsidR="00E12F2E">
        <w:rPr>
          <w:sz w:val="28"/>
          <w:szCs w:val="28"/>
        </w:rPr>
        <w:t>. Кричева.</w:t>
      </w:r>
    </w:p>
    <w:p w:rsidR="00B57C90" w:rsidRPr="009367FF" w:rsidRDefault="00026CC9" w:rsidP="00975BD9">
      <w:pPr>
        <w:shd w:val="clear" w:color="auto" w:fill="FFFFFF"/>
        <w:ind w:firstLine="709"/>
        <w:contextualSpacing/>
        <w:jc w:val="both"/>
        <w:rPr>
          <w:sz w:val="28"/>
          <w:szCs w:val="28"/>
        </w:rPr>
      </w:pPr>
      <w:r w:rsidRPr="009367FF">
        <w:rPr>
          <w:sz w:val="28"/>
          <w:szCs w:val="28"/>
        </w:rPr>
        <w:t xml:space="preserve">Вместе с тем, необходимо повышать мотивацию жителей города к ведению </w:t>
      </w:r>
      <w:r w:rsidR="00A94135">
        <w:rPr>
          <w:sz w:val="28"/>
          <w:szCs w:val="28"/>
        </w:rPr>
        <w:t>здорового образа жизни</w:t>
      </w:r>
      <w:r w:rsidRPr="009367FF">
        <w:rPr>
          <w:sz w:val="28"/>
          <w:szCs w:val="28"/>
        </w:rPr>
        <w:t>, формировать понимание необходимости позитивных изменений в образе жизни и поддерживать стремлени</w:t>
      </w:r>
      <w:r w:rsidR="00A94135">
        <w:rPr>
          <w:sz w:val="28"/>
          <w:szCs w:val="28"/>
        </w:rPr>
        <w:t>е</w:t>
      </w:r>
      <w:r w:rsidRPr="009367FF">
        <w:rPr>
          <w:sz w:val="28"/>
          <w:szCs w:val="28"/>
        </w:rPr>
        <w:t xml:space="preserve"> граждан к таким изменениям, в частности, путем повышения их медико-</w:t>
      </w:r>
      <w:r w:rsidRPr="009367FF">
        <w:rPr>
          <w:sz w:val="28"/>
          <w:szCs w:val="28"/>
        </w:rPr>
        <w:lastRenderedPageBreak/>
        <w:t xml:space="preserve">гигиенических знаний, создания благоприятных условий, выработки умений и навыков здорового образа жизни. </w:t>
      </w:r>
    </w:p>
    <w:p w:rsidR="003D56B0" w:rsidRPr="009367FF" w:rsidRDefault="003D56B0" w:rsidP="003D56B0">
      <w:pPr>
        <w:autoSpaceDE w:val="0"/>
        <w:autoSpaceDN w:val="0"/>
        <w:adjustRightInd w:val="0"/>
        <w:ind w:firstLine="709"/>
        <w:jc w:val="both"/>
        <w:rPr>
          <w:b/>
          <w:sz w:val="28"/>
          <w:szCs w:val="28"/>
        </w:rPr>
      </w:pPr>
      <w:r w:rsidRPr="009367FF">
        <w:rPr>
          <w:b/>
          <w:sz w:val="28"/>
          <w:szCs w:val="28"/>
        </w:rPr>
        <w:t>Мероприятия по дальнейше</w:t>
      </w:r>
      <w:r w:rsidR="00A45B0D" w:rsidRPr="009367FF">
        <w:rPr>
          <w:b/>
          <w:sz w:val="28"/>
          <w:szCs w:val="28"/>
        </w:rPr>
        <w:t>й</w:t>
      </w:r>
      <w:r w:rsidRPr="009367FF">
        <w:rPr>
          <w:b/>
          <w:sz w:val="28"/>
          <w:szCs w:val="28"/>
        </w:rPr>
        <w:t xml:space="preserve"> эффективно</w:t>
      </w:r>
      <w:r w:rsidR="00A45B0D" w:rsidRPr="009367FF">
        <w:rPr>
          <w:b/>
          <w:sz w:val="28"/>
          <w:szCs w:val="28"/>
        </w:rPr>
        <w:t>й</w:t>
      </w:r>
      <w:r w:rsidRPr="009367FF">
        <w:rPr>
          <w:b/>
          <w:sz w:val="28"/>
          <w:szCs w:val="28"/>
        </w:rPr>
        <w:t xml:space="preserve"> реализации проекта «</w:t>
      </w:r>
      <w:r w:rsidR="007F27F2">
        <w:rPr>
          <w:b/>
          <w:sz w:val="28"/>
          <w:szCs w:val="28"/>
        </w:rPr>
        <w:t xml:space="preserve">Кричев </w:t>
      </w:r>
      <w:r w:rsidRPr="009367FF">
        <w:rPr>
          <w:b/>
          <w:sz w:val="28"/>
          <w:szCs w:val="28"/>
        </w:rPr>
        <w:t xml:space="preserve">– </w:t>
      </w:r>
      <w:r w:rsidR="00A45B0D" w:rsidRPr="009367FF">
        <w:rPr>
          <w:b/>
          <w:sz w:val="28"/>
          <w:szCs w:val="28"/>
        </w:rPr>
        <w:t>здоровый город</w:t>
      </w:r>
      <w:r w:rsidR="003D4EF2">
        <w:rPr>
          <w:b/>
          <w:sz w:val="28"/>
          <w:szCs w:val="28"/>
        </w:rPr>
        <w:t>»:</w:t>
      </w:r>
    </w:p>
    <w:p w:rsidR="003D56B0" w:rsidRDefault="003D56B0" w:rsidP="00A94135">
      <w:pPr>
        <w:pStyle w:val="3"/>
        <w:spacing w:after="0"/>
        <w:ind w:firstLine="708"/>
        <w:jc w:val="both"/>
        <w:rPr>
          <w:sz w:val="28"/>
          <w:szCs w:val="28"/>
        </w:rPr>
      </w:pPr>
      <w:r w:rsidRPr="009367FF">
        <w:rPr>
          <w:bCs/>
          <w:sz w:val="28"/>
          <w:szCs w:val="28"/>
        </w:rPr>
        <w:t xml:space="preserve">Для дальнейшего </w:t>
      </w:r>
      <w:r w:rsidR="00A45B0D" w:rsidRPr="009367FF">
        <w:rPr>
          <w:bCs/>
          <w:sz w:val="28"/>
          <w:szCs w:val="28"/>
        </w:rPr>
        <w:t>достижения</w:t>
      </w:r>
      <w:r w:rsidRPr="009367FF">
        <w:rPr>
          <w:bCs/>
          <w:sz w:val="28"/>
          <w:szCs w:val="28"/>
        </w:rPr>
        <w:t xml:space="preserve"> медико-демографической устойчивости </w:t>
      </w:r>
      <w:proofErr w:type="spellStart"/>
      <w:r w:rsidRPr="009367FF">
        <w:rPr>
          <w:bCs/>
          <w:sz w:val="28"/>
          <w:szCs w:val="28"/>
        </w:rPr>
        <w:t>г</w:t>
      </w:r>
      <w:proofErr w:type="gramStart"/>
      <w:r w:rsidR="007F27F2">
        <w:rPr>
          <w:bCs/>
          <w:sz w:val="28"/>
          <w:szCs w:val="28"/>
        </w:rPr>
        <w:t>.К</w:t>
      </w:r>
      <w:proofErr w:type="gramEnd"/>
      <w:r w:rsidR="007F27F2">
        <w:rPr>
          <w:bCs/>
          <w:sz w:val="28"/>
          <w:szCs w:val="28"/>
        </w:rPr>
        <w:t>ричева</w:t>
      </w:r>
      <w:proofErr w:type="spellEnd"/>
      <w:r w:rsidRPr="009367FF">
        <w:rPr>
          <w:bCs/>
          <w:sz w:val="28"/>
          <w:szCs w:val="28"/>
        </w:rPr>
        <w:t xml:space="preserve">, </w:t>
      </w:r>
      <w:r w:rsidRPr="009367FF">
        <w:rPr>
          <w:sz w:val="28"/>
          <w:szCs w:val="28"/>
        </w:rPr>
        <w:t xml:space="preserve">по улучшению качества среды жизнедеятельности населения, по снижению распространенности поведенческих факторов риска неинфекционных заболеваний, по формированию у населения мотивации к здоровому образу жизни </w:t>
      </w:r>
      <w:r w:rsidR="00A45B0D" w:rsidRPr="009367FF">
        <w:rPr>
          <w:sz w:val="28"/>
          <w:szCs w:val="28"/>
        </w:rPr>
        <w:t>необходимо</w:t>
      </w:r>
      <w:r w:rsidRPr="009367FF">
        <w:rPr>
          <w:sz w:val="28"/>
          <w:szCs w:val="28"/>
        </w:rPr>
        <w:t>:</w:t>
      </w:r>
    </w:p>
    <w:p w:rsidR="003D56B0" w:rsidRPr="009367FF" w:rsidRDefault="003D56B0" w:rsidP="00A94135">
      <w:pPr>
        <w:autoSpaceDE w:val="0"/>
        <w:autoSpaceDN w:val="0"/>
        <w:adjustRightInd w:val="0"/>
        <w:jc w:val="both"/>
        <w:rPr>
          <w:b/>
          <w:sz w:val="28"/>
          <w:szCs w:val="28"/>
        </w:rPr>
      </w:pPr>
      <w:r w:rsidRPr="009367FF">
        <w:rPr>
          <w:b/>
          <w:sz w:val="28"/>
          <w:szCs w:val="28"/>
        </w:rPr>
        <w:t>с целью улучшения медико-демографического показателя:</w:t>
      </w:r>
    </w:p>
    <w:p w:rsidR="003D56B0" w:rsidRPr="009367FF" w:rsidRDefault="003D56B0" w:rsidP="00A94135">
      <w:pPr>
        <w:ind w:firstLine="720"/>
        <w:jc w:val="both"/>
        <w:rPr>
          <w:sz w:val="28"/>
          <w:szCs w:val="28"/>
        </w:rPr>
      </w:pPr>
      <w:r w:rsidRPr="009367FF">
        <w:rPr>
          <w:sz w:val="28"/>
          <w:szCs w:val="28"/>
        </w:rPr>
        <w:t xml:space="preserve">продолжить  работу по повышению гендерной грамотности и ценности семейных отношений среди учащихся </w:t>
      </w:r>
      <w:r w:rsidR="00A45B0D" w:rsidRPr="009367FF">
        <w:rPr>
          <w:sz w:val="28"/>
          <w:szCs w:val="28"/>
        </w:rPr>
        <w:t>и студентов, трудоспособного населения</w:t>
      </w:r>
      <w:r w:rsidRPr="009367FF">
        <w:rPr>
          <w:sz w:val="28"/>
          <w:szCs w:val="28"/>
        </w:rPr>
        <w:t xml:space="preserve"> через реализацию профилактических проектов «</w:t>
      </w:r>
      <w:r w:rsidR="00A45B0D" w:rsidRPr="009367FF">
        <w:rPr>
          <w:sz w:val="28"/>
          <w:szCs w:val="28"/>
        </w:rPr>
        <w:t>Школа – территория здоровья», «</w:t>
      </w:r>
      <w:r w:rsidR="007F27F2">
        <w:rPr>
          <w:sz w:val="28"/>
          <w:szCs w:val="28"/>
        </w:rPr>
        <w:t>Здоровое предприятие</w:t>
      </w:r>
      <w:r w:rsidR="00A45B0D" w:rsidRPr="009367FF">
        <w:rPr>
          <w:sz w:val="28"/>
          <w:szCs w:val="28"/>
        </w:rPr>
        <w:t>», «</w:t>
      </w:r>
      <w:r w:rsidR="007F27F2">
        <w:rPr>
          <w:sz w:val="28"/>
          <w:szCs w:val="28"/>
        </w:rPr>
        <w:t>Здоровая молодежь»;</w:t>
      </w:r>
    </w:p>
    <w:p w:rsidR="003D56B0" w:rsidRPr="009367FF" w:rsidRDefault="003D56B0" w:rsidP="003D56B0">
      <w:pPr>
        <w:widowControl w:val="0"/>
        <w:autoSpaceDE w:val="0"/>
        <w:autoSpaceDN w:val="0"/>
        <w:adjustRightInd w:val="0"/>
        <w:ind w:firstLine="720"/>
        <w:jc w:val="both"/>
        <w:rPr>
          <w:sz w:val="28"/>
          <w:szCs w:val="28"/>
        </w:rPr>
      </w:pPr>
      <w:r w:rsidRPr="009367FF">
        <w:rPr>
          <w:sz w:val="28"/>
          <w:szCs w:val="28"/>
        </w:rPr>
        <w:t xml:space="preserve"> проводить </w:t>
      </w:r>
      <w:proofErr w:type="spellStart"/>
      <w:r w:rsidRPr="009367FF">
        <w:rPr>
          <w:sz w:val="28"/>
          <w:szCs w:val="28"/>
        </w:rPr>
        <w:t>скрининговые</w:t>
      </w:r>
      <w:proofErr w:type="spellEnd"/>
      <w:r w:rsidRPr="009367FF">
        <w:rPr>
          <w:sz w:val="28"/>
          <w:szCs w:val="28"/>
        </w:rPr>
        <w:t xml:space="preserve"> мероприятия по раннему выявлению пациентов с БСК, раку молочной железы, </w:t>
      </w:r>
      <w:r w:rsidRPr="009367FF">
        <w:rPr>
          <w:rStyle w:val="ae"/>
          <w:b w:val="0"/>
          <w:sz w:val="28"/>
          <w:szCs w:val="28"/>
        </w:rPr>
        <w:t>по диагностике рака предстательной железы</w:t>
      </w:r>
      <w:r w:rsidRPr="009367FF">
        <w:rPr>
          <w:sz w:val="28"/>
          <w:szCs w:val="28"/>
        </w:rPr>
        <w:t xml:space="preserve"> на ПСА, рака толстой кишки;</w:t>
      </w:r>
    </w:p>
    <w:p w:rsidR="003D56B0" w:rsidRPr="009367FF" w:rsidRDefault="003D56B0" w:rsidP="003D56B0">
      <w:pPr>
        <w:widowControl w:val="0"/>
        <w:autoSpaceDE w:val="0"/>
        <w:autoSpaceDN w:val="0"/>
        <w:adjustRightInd w:val="0"/>
        <w:ind w:firstLine="720"/>
        <w:jc w:val="both"/>
        <w:rPr>
          <w:sz w:val="28"/>
          <w:szCs w:val="28"/>
        </w:rPr>
      </w:pPr>
      <w:r w:rsidRPr="009367FF">
        <w:rPr>
          <w:sz w:val="28"/>
          <w:szCs w:val="28"/>
        </w:rPr>
        <w:t xml:space="preserve">продолжить работу в учреждениях здравоохранения  </w:t>
      </w:r>
      <w:r w:rsidRPr="009367FF">
        <w:rPr>
          <w:sz w:val="28"/>
          <w:szCs w:val="28"/>
          <w:lang w:eastAsia="en-US"/>
        </w:rPr>
        <w:t xml:space="preserve">школ здоровья: «Школа артериальной гипертензии», </w:t>
      </w:r>
      <w:r w:rsidRPr="009367FF">
        <w:rPr>
          <w:sz w:val="28"/>
          <w:szCs w:val="28"/>
        </w:rPr>
        <w:t>«Школ</w:t>
      </w:r>
      <w:r w:rsidR="00A94135">
        <w:rPr>
          <w:sz w:val="28"/>
          <w:szCs w:val="28"/>
        </w:rPr>
        <w:t>а</w:t>
      </w:r>
      <w:r w:rsidRPr="009367FF">
        <w:rPr>
          <w:sz w:val="28"/>
          <w:szCs w:val="28"/>
        </w:rPr>
        <w:t xml:space="preserve"> диабета»</w:t>
      </w:r>
      <w:r w:rsidR="00A45B0D" w:rsidRPr="009367FF">
        <w:rPr>
          <w:sz w:val="28"/>
          <w:szCs w:val="28"/>
        </w:rPr>
        <w:t xml:space="preserve"> и др.;</w:t>
      </w:r>
    </w:p>
    <w:p w:rsidR="00A94135" w:rsidRDefault="003D56B0" w:rsidP="003D56B0">
      <w:pPr>
        <w:ind w:firstLine="720"/>
        <w:jc w:val="both"/>
        <w:rPr>
          <w:sz w:val="28"/>
          <w:szCs w:val="28"/>
        </w:rPr>
      </w:pPr>
      <w:r w:rsidRPr="009367FF">
        <w:rPr>
          <w:sz w:val="28"/>
          <w:szCs w:val="28"/>
        </w:rPr>
        <w:t>проводить т</w:t>
      </w:r>
      <w:r w:rsidR="0020483F">
        <w:rPr>
          <w:sz w:val="28"/>
          <w:szCs w:val="28"/>
        </w:rPr>
        <w:t>ематические Единые Дни здоровья;</w:t>
      </w:r>
    </w:p>
    <w:p w:rsidR="0020483F" w:rsidRDefault="00CF21EF" w:rsidP="003D56B0">
      <w:pPr>
        <w:ind w:firstLine="720"/>
        <w:jc w:val="both"/>
        <w:rPr>
          <w:sz w:val="28"/>
          <w:szCs w:val="28"/>
        </w:rPr>
      </w:pPr>
      <w:r>
        <w:rPr>
          <w:sz w:val="28"/>
          <w:szCs w:val="28"/>
        </w:rPr>
        <w:t xml:space="preserve">с учетом  </w:t>
      </w:r>
      <w:r w:rsidR="0020483F">
        <w:rPr>
          <w:sz w:val="28"/>
          <w:szCs w:val="28"/>
        </w:rPr>
        <w:t>повышени</w:t>
      </w:r>
      <w:r>
        <w:rPr>
          <w:sz w:val="28"/>
          <w:szCs w:val="28"/>
        </w:rPr>
        <w:t xml:space="preserve">я </w:t>
      </w:r>
      <w:r w:rsidR="0020483F">
        <w:rPr>
          <w:sz w:val="28"/>
          <w:szCs w:val="28"/>
        </w:rPr>
        <w:t xml:space="preserve"> показателей заболеваемости</w:t>
      </w:r>
      <w:r>
        <w:rPr>
          <w:sz w:val="28"/>
          <w:szCs w:val="28"/>
        </w:rPr>
        <w:t xml:space="preserve"> сахарным диабетом, злокачественными новообразованиями, болезнями дыхательной системы и системы кровообращения необходимо продолжить профилактическую работу </w:t>
      </w:r>
      <w:r w:rsidR="0020483F">
        <w:rPr>
          <w:sz w:val="28"/>
          <w:szCs w:val="28"/>
        </w:rPr>
        <w:t xml:space="preserve"> </w:t>
      </w:r>
      <w:r>
        <w:rPr>
          <w:sz w:val="28"/>
          <w:szCs w:val="28"/>
        </w:rPr>
        <w:t xml:space="preserve">по повышению грамотности населения в вопросах профилактики неинфекционных заболеваний путем проведения медико-профилактических акций (Цифры здоровья: профилактика инсультов и инфарктов», «Кричев – территория здоровья» и пр.);  </w:t>
      </w:r>
      <w:proofErr w:type="gramStart"/>
      <w:r>
        <w:rPr>
          <w:sz w:val="28"/>
          <w:szCs w:val="28"/>
        </w:rPr>
        <w:t xml:space="preserve">повышению мотивации населения к ведению здорового образа жизни, ограничению потребления избыточного количества соли и сахара,  введению в рацион достаточного количества овощей и фруктов, продуктов питания, обогащенных витаминами и полезными добавками; дополнительную работу по информационному сопровождению проекта «Кричев – здоровый город» в средствах массовой информации (газета, телевидение, социальные сети); </w:t>
      </w:r>
      <w:proofErr w:type="gramEnd"/>
    </w:p>
    <w:p w:rsidR="003D56B0" w:rsidRPr="009367FF" w:rsidRDefault="003D56B0" w:rsidP="00A94135">
      <w:pPr>
        <w:jc w:val="both"/>
        <w:rPr>
          <w:b/>
          <w:sz w:val="28"/>
          <w:szCs w:val="28"/>
        </w:rPr>
      </w:pPr>
      <w:r w:rsidRPr="009367FF">
        <w:rPr>
          <w:b/>
          <w:sz w:val="28"/>
          <w:szCs w:val="28"/>
        </w:rPr>
        <w:t>с целью популяризации физической культуры и спорта:</w:t>
      </w:r>
    </w:p>
    <w:p w:rsidR="003D56B0" w:rsidRPr="009367FF" w:rsidRDefault="003D56B0" w:rsidP="003D56B0">
      <w:pPr>
        <w:autoSpaceDE w:val="0"/>
        <w:autoSpaceDN w:val="0"/>
        <w:adjustRightInd w:val="0"/>
        <w:ind w:firstLine="709"/>
        <w:jc w:val="both"/>
        <w:rPr>
          <w:color w:val="C00000"/>
          <w:sz w:val="28"/>
          <w:szCs w:val="28"/>
        </w:rPr>
      </w:pPr>
      <w:r w:rsidRPr="009367FF">
        <w:rPr>
          <w:sz w:val="28"/>
          <w:szCs w:val="28"/>
        </w:rPr>
        <w:t>продолжить увеличени</w:t>
      </w:r>
      <w:r w:rsidR="00A94135">
        <w:rPr>
          <w:sz w:val="28"/>
          <w:szCs w:val="28"/>
        </w:rPr>
        <w:t>е</w:t>
      </w:r>
      <w:r w:rsidRPr="009367FF">
        <w:rPr>
          <w:sz w:val="28"/>
          <w:szCs w:val="28"/>
        </w:rPr>
        <w:t xml:space="preserve"> количества </w:t>
      </w:r>
      <w:proofErr w:type="gramStart"/>
      <w:r w:rsidRPr="009367FF">
        <w:rPr>
          <w:sz w:val="28"/>
          <w:szCs w:val="28"/>
        </w:rPr>
        <w:t>оборудованных</w:t>
      </w:r>
      <w:proofErr w:type="gramEnd"/>
      <w:r w:rsidRPr="009367FF">
        <w:rPr>
          <w:sz w:val="28"/>
          <w:szCs w:val="28"/>
        </w:rPr>
        <w:t xml:space="preserve"> </w:t>
      </w:r>
      <w:proofErr w:type="spellStart"/>
      <w:r w:rsidRPr="009367FF">
        <w:rPr>
          <w:sz w:val="28"/>
          <w:szCs w:val="28"/>
        </w:rPr>
        <w:t>велопарковок</w:t>
      </w:r>
      <w:proofErr w:type="spellEnd"/>
      <w:r w:rsidR="00A94135" w:rsidRPr="00A94135">
        <w:rPr>
          <w:sz w:val="28"/>
          <w:szCs w:val="28"/>
        </w:rPr>
        <w:t xml:space="preserve"> </w:t>
      </w:r>
      <w:r w:rsidR="00A94135" w:rsidRPr="009367FF">
        <w:rPr>
          <w:sz w:val="28"/>
          <w:szCs w:val="28"/>
        </w:rPr>
        <w:t>в городе</w:t>
      </w:r>
      <w:r w:rsidRPr="009367FF">
        <w:rPr>
          <w:sz w:val="28"/>
          <w:szCs w:val="28"/>
        </w:rPr>
        <w:t>;</w:t>
      </w:r>
    </w:p>
    <w:p w:rsidR="003D56B0" w:rsidRPr="009367FF" w:rsidRDefault="00A94135" w:rsidP="003D56B0">
      <w:pPr>
        <w:pStyle w:val="a8"/>
        <w:spacing w:before="0" w:beforeAutospacing="0" w:after="0" w:afterAutospacing="0"/>
        <w:ind w:firstLine="709"/>
        <w:jc w:val="both"/>
        <w:rPr>
          <w:sz w:val="28"/>
          <w:szCs w:val="28"/>
        </w:rPr>
      </w:pPr>
      <w:r>
        <w:rPr>
          <w:sz w:val="28"/>
          <w:szCs w:val="28"/>
        </w:rPr>
        <w:t xml:space="preserve">руководителям </w:t>
      </w:r>
      <w:r w:rsidRPr="009367FF">
        <w:rPr>
          <w:sz w:val="28"/>
          <w:szCs w:val="28"/>
        </w:rPr>
        <w:t>предприяти</w:t>
      </w:r>
      <w:r>
        <w:rPr>
          <w:sz w:val="28"/>
          <w:szCs w:val="28"/>
        </w:rPr>
        <w:t>й</w:t>
      </w:r>
      <w:r w:rsidRPr="009367FF">
        <w:rPr>
          <w:sz w:val="28"/>
          <w:szCs w:val="28"/>
        </w:rPr>
        <w:t xml:space="preserve"> (организаци</w:t>
      </w:r>
      <w:r>
        <w:rPr>
          <w:sz w:val="28"/>
          <w:szCs w:val="28"/>
        </w:rPr>
        <w:t>й</w:t>
      </w:r>
      <w:r w:rsidRPr="009367FF">
        <w:rPr>
          <w:sz w:val="28"/>
          <w:szCs w:val="28"/>
        </w:rPr>
        <w:t>) города</w:t>
      </w:r>
      <w:r>
        <w:rPr>
          <w:sz w:val="28"/>
          <w:szCs w:val="28"/>
        </w:rPr>
        <w:t xml:space="preserve"> </w:t>
      </w:r>
      <w:r w:rsidR="003D56B0" w:rsidRPr="009367FF">
        <w:rPr>
          <w:sz w:val="28"/>
          <w:szCs w:val="28"/>
        </w:rPr>
        <w:t xml:space="preserve">продолжить </w:t>
      </w:r>
      <w:r w:rsidRPr="009367FF">
        <w:rPr>
          <w:sz w:val="28"/>
          <w:szCs w:val="28"/>
        </w:rPr>
        <w:t>материальное стимулирование работников, приверженных ЗОЖ</w:t>
      </w:r>
      <w:r>
        <w:rPr>
          <w:sz w:val="28"/>
          <w:szCs w:val="28"/>
        </w:rPr>
        <w:t>.</w:t>
      </w:r>
      <w:r w:rsidRPr="009367FF">
        <w:rPr>
          <w:sz w:val="28"/>
          <w:szCs w:val="28"/>
        </w:rPr>
        <w:t xml:space="preserve"> </w:t>
      </w:r>
    </w:p>
    <w:p w:rsidR="003D56B0" w:rsidRPr="009367FF" w:rsidRDefault="003D56B0" w:rsidP="00A94135">
      <w:pPr>
        <w:pStyle w:val="21"/>
        <w:widowControl w:val="0"/>
        <w:shd w:val="clear" w:color="auto" w:fill="auto"/>
        <w:spacing w:line="240" w:lineRule="auto"/>
        <w:ind w:left="20" w:right="20"/>
        <w:jc w:val="both"/>
        <w:rPr>
          <w:b/>
          <w:sz w:val="28"/>
          <w:szCs w:val="28"/>
        </w:rPr>
      </w:pPr>
      <w:r w:rsidRPr="009367FF">
        <w:rPr>
          <w:b/>
          <w:sz w:val="28"/>
          <w:szCs w:val="28"/>
        </w:rPr>
        <w:t>с целью улучшения условий труда на рабочих местах производственных предприятий:</w:t>
      </w:r>
    </w:p>
    <w:p w:rsidR="00B57C90" w:rsidRPr="009367FF" w:rsidRDefault="003D56B0" w:rsidP="003D56B0">
      <w:pPr>
        <w:pStyle w:val="21"/>
        <w:widowControl w:val="0"/>
        <w:shd w:val="clear" w:color="auto" w:fill="auto"/>
        <w:spacing w:line="240" w:lineRule="auto"/>
        <w:ind w:left="20" w:right="20" w:firstLine="700"/>
        <w:jc w:val="both"/>
        <w:rPr>
          <w:sz w:val="28"/>
          <w:szCs w:val="28"/>
        </w:rPr>
      </w:pPr>
      <w:r w:rsidRPr="009367FF">
        <w:rPr>
          <w:bCs/>
          <w:color w:val="000000"/>
          <w:sz w:val="28"/>
          <w:szCs w:val="28"/>
        </w:rPr>
        <w:t>проводить постоянные мониторинги условий труда работающих на промышленных предприятиях города с последующим рассмотрением</w:t>
      </w:r>
      <w:r w:rsidR="00A45B0D" w:rsidRPr="009367FF">
        <w:rPr>
          <w:bCs/>
          <w:color w:val="000000"/>
          <w:sz w:val="28"/>
          <w:szCs w:val="28"/>
        </w:rPr>
        <w:t xml:space="preserve"> результатов мониторингов</w:t>
      </w:r>
      <w:r w:rsidRPr="009367FF">
        <w:rPr>
          <w:bCs/>
          <w:color w:val="000000"/>
          <w:sz w:val="28"/>
          <w:szCs w:val="28"/>
        </w:rPr>
        <w:t xml:space="preserve"> </w:t>
      </w:r>
      <w:r w:rsidRPr="009367FF">
        <w:rPr>
          <w:sz w:val="28"/>
          <w:szCs w:val="28"/>
        </w:rPr>
        <w:t xml:space="preserve">на межведомственной комиссии по профилактике производственного травматизма и профессиональной заболеваемости при </w:t>
      </w:r>
      <w:r w:rsidR="007F27F2">
        <w:rPr>
          <w:sz w:val="28"/>
          <w:szCs w:val="28"/>
        </w:rPr>
        <w:t xml:space="preserve">Кричевском </w:t>
      </w:r>
      <w:r w:rsidRPr="009367FF">
        <w:rPr>
          <w:sz w:val="28"/>
          <w:szCs w:val="28"/>
        </w:rPr>
        <w:t xml:space="preserve"> </w:t>
      </w:r>
      <w:r w:rsidR="00A45B0D" w:rsidRPr="009367FF">
        <w:rPr>
          <w:sz w:val="28"/>
          <w:szCs w:val="28"/>
        </w:rPr>
        <w:t>районном</w:t>
      </w:r>
      <w:r w:rsidRPr="009367FF">
        <w:rPr>
          <w:sz w:val="28"/>
          <w:szCs w:val="28"/>
        </w:rPr>
        <w:t xml:space="preserve"> исполнительном комитете;</w:t>
      </w:r>
    </w:p>
    <w:p w:rsidR="003D56B0" w:rsidRPr="009367FF" w:rsidRDefault="00A94135" w:rsidP="00B57C90">
      <w:pPr>
        <w:pStyle w:val="21"/>
        <w:widowControl w:val="0"/>
        <w:shd w:val="clear" w:color="auto" w:fill="auto"/>
        <w:spacing w:line="240" w:lineRule="auto"/>
        <w:ind w:left="20" w:right="20" w:firstLine="700"/>
        <w:jc w:val="both"/>
        <w:rPr>
          <w:color w:val="000000" w:themeColor="text1"/>
          <w:sz w:val="28"/>
          <w:szCs w:val="28"/>
        </w:rPr>
      </w:pPr>
      <w:r>
        <w:rPr>
          <w:sz w:val="28"/>
          <w:szCs w:val="28"/>
        </w:rPr>
        <w:lastRenderedPageBreak/>
        <w:t xml:space="preserve">продолжить </w:t>
      </w:r>
      <w:r w:rsidR="00B57C90" w:rsidRPr="009367FF">
        <w:rPr>
          <w:sz w:val="28"/>
          <w:szCs w:val="28"/>
        </w:rPr>
        <w:t>реализаци</w:t>
      </w:r>
      <w:r>
        <w:rPr>
          <w:sz w:val="28"/>
          <w:szCs w:val="28"/>
        </w:rPr>
        <w:t>ю</w:t>
      </w:r>
      <w:r w:rsidR="00B57C90" w:rsidRPr="009367FF">
        <w:rPr>
          <w:sz w:val="28"/>
          <w:szCs w:val="28"/>
        </w:rPr>
        <w:t xml:space="preserve"> мероприятий на промышленных предприятиях согласно </w:t>
      </w:r>
      <w:r w:rsidR="00B57C90" w:rsidRPr="009367FF">
        <w:rPr>
          <w:color w:val="000000" w:themeColor="text1"/>
          <w:sz w:val="28"/>
          <w:szCs w:val="28"/>
        </w:rPr>
        <w:t xml:space="preserve">плану действий по профилактике болезней и формированию здорового образа жизни населения для достижения целей устойчивого развития на территории </w:t>
      </w:r>
      <w:r w:rsidR="007F27F2">
        <w:rPr>
          <w:color w:val="000000" w:themeColor="text1"/>
          <w:sz w:val="28"/>
          <w:szCs w:val="28"/>
        </w:rPr>
        <w:t xml:space="preserve"> Кричевского </w:t>
      </w:r>
      <w:r w:rsidR="003D4EF2">
        <w:rPr>
          <w:color w:val="000000" w:themeColor="text1"/>
          <w:sz w:val="28"/>
          <w:szCs w:val="28"/>
        </w:rPr>
        <w:t xml:space="preserve"> </w:t>
      </w:r>
      <w:r w:rsidR="00B57C90" w:rsidRPr="009367FF">
        <w:rPr>
          <w:color w:val="000000" w:themeColor="text1"/>
          <w:sz w:val="28"/>
          <w:szCs w:val="28"/>
        </w:rPr>
        <w:t xml:space="preserve">района на </w:t>
      </w:r>
      <w:r w:rsidR="001C18D3">
        <w:rPr>
          <w:color w:val="000000" w:themeColor="text1"/>
          <w:sz w:val="28"/>
          <w:szCs w:val="28"/>
        </w:rPr>
        <w:t xml:space="preserve">2022-2024 годы (далее на 2025-2028 </w:t>
      </w:r>
      <w:r>
        <w:rPr>
          <w:color w:val="000000" w:themeColor="text1"/>
          <w:sz w:val="28"/>
          <w:szCs w:val="28"/>
        </w:rPr>
        <w:t xml:space="preserve"> </w:t>
      </w:r>
      <w:r w:rsidR="00B57C90" w:rsidRPr="009367FF">
        <w:rPr>
          <w:color w:val="000000" w:themeColor="text1"/>
          <w:sz w:val="28"/>
          <w:szCs w:val="28"/>
        </w:rPr>
        <w:t>годы</w:t>
      </w:r>
      <w:r w:rsidR="001C18D3">
        <w:rPr>
          <w:color w:val="000000" w:themeColor="text1"/>
          <w:sz w:val="28"/>
          <w:szCs w:val="28"/>
        </w:rPr>
        <w:t>)</w:t>
      </w:r>
      <w:r w:rsidR="00B57C90" w:rsidRPr="009367FF">
        <w:rPr>
          <w:color w:val="000000" w:themeColor="text1"/>
          <w:sz w:val="28"/>
          <w:szCs w:val="28"/>
        </w:rPr>
        <w:t>;</w:t>
      </w:r>
    </w:p>
    <w:p w:rsidR="003D56B0" w:rsidRPr="009367FF" w:rsidRDefault="003D56B0" w:rsidP="00A94135">
      <w:pPr>
        <w:jc w:val="both"/>
        <w:rPr>
          <w:b/>
          <w:sz w:val="28"/>
          <w:szCs w:val="28"/>
        </w:rPr>
      </w:pPr>
      <w:r w:rsidRPr="009367FF">
        <w:rPr>
          <w:b/>
          <w:sz w:val="28"/>
          <w:szCs w:val="28"/>
        </w:rPr>
        <w:t>с целью обеспечения выпуска и реализации безопасной и здоровой продукции объектами, осуществляющи</w:t>
      </w:r>
      <w:r w:rsidR="00A94135">
        <w:rPr>
          <w:b/>
          <w:sz w:val="28"/>
          <w:szCs w:val="28"/>
        </w:rPr>
        <w:t>ми</w:t>
      </w:r>
      <w:r w:rsidRPr="009367FF">
        <w:rPr>
          <w:b/>
          <w:sz w:val="28"/>
          <w:szCs w:val="28"/>
        </w:rPr>
        <w:t xml:space="preserve"> обращение пищевой продукции в городе</w:t>
      </w:r>
      <w:r w:rsidR="00A94135">
        <w:rPr>
          <w:b/>
          <w:sz w:val="28"/>
          <w:szCs w:val="28"/>
        </w:rPr>
        <w:t>:</w:t>
      </w:r>
    </w:p>
    <w:p w:rsidR="003D56B0" w:rsidRPr="009367FF" w:rsidRDefault="003D56B0" w:rsidP="003D56B0">
      <w:pPr>
        <w:autoSpaceDE w:val="0"/>
        <w:autoSpaceDN w:val="0"/>
        <w:adjustRightInd w:val="0"/>
        <w:ind w:firstLine="708"/>
        <w:jc w:val="both"/>
        <w:rPr>
          <w:color w:val="000000"/>
          <w:sz w:val="28"/>
          <w:szCs w:val="28"/>
        </w:rPr>
      </w:pPr>
      <w:r w:rsidRPr="009367FF">
        <w:rPr>
          <w:color w:val="000000"/>
          <w:sz w:val="28"/>
          <w:szCs w:val="28"/>
        </w:rPr>
        <w:t xml:space="preserve">проводить целенаправленный гигиенический надзор за </w:t>
      </w:r>
      <w:proofErr w:type="spellStart"/>
      <w:r w:rsidRPr="009367FF">
        <w:rPr>
          <w:color w:val="000000"/>
          <w:sz w:val="28"/>
          <w:szCs w:val="28"/>
        </w:rPr>
        <w:t>эпидемически</w:t>
      </w:r>
      <w:proofErr w:type="spellEnd"/>
      <w:r w:rsidRPr="009367FF">
        <w:rPr>
          <w:color w:val="000000"/>
          <w:sz w:val="28"/>
          <w:szCs w:val="28"/>
        </w:rPr>
        <w:t xml:space="preserve"> значимыми пищевыми объектами с целью снижения вероятности загрязнения пищевых продуктов веществами, представляющими угрозу для здоровья населения по микробиологическим и химическим показателям;</w:t>
      </w:r>
    </w:p>
    <w:p w:rsidR="003D56B0" w:rsidRPr="009367FF" w:rsidRDefault="00B57C90" w:rsidP="003D56B0">
      <w:pPr>
        <w:ind w:firstLine="567"/>
        <w:jc w:val="both"/>
        <w:rPr>
          <w:sz w:val="28"/>
          <w:szCs w:val="28"/>
        </w:rPr>
      </w:pPr>
      <w:r w:rsidRPr="009367FF">
        <w:rPr>
          <w:sz w:val="28"/>
          <w:szCs w:val="28"/>
        </w:rPr>
        <w:t>осуществлять</w:t>
      </w:r>
      <w:r w:rsidR="003D56B0" w:rsidRPr="009367FF">
        <w:rPr>
          <w:sz w:val="28"/>
          <w:szCs w:val="28"/>
        </w:rPr>
        <w:t xml:space="preserve"> на объектах торговли, общественного  питания  и  предприяти</w:t>
      </w:r>
      <w:r w:rsidR="00A45B0D" w:rsidRPr="009367FF">
        <w:rPr>
          <w:sz w:val="28"/>
          <w:szCs w:val="28"/>
        </w:rPr>
        <w:t>ях</w:t>
      </w:r>
      <w:r w:rsidR="003D56B0" w:rsidRPr="009367FF">
        <w:rPr>
          <w:sz w:val="28"/>
          <w:szCs w:val="28"/>
        </w:rPr>
        <w:t xml:space="preserve"> пищевой промышленности мероприятия по улучшению материально-технического  состояния  объектов;   </w:t>
      </w:r>
    </w:p>
    <w:p w:rsidR="003D56B0" w:rsidRPr="009367FF" w:rsidRDefault="003D56B0" w:rsidP="003D56B0">
      <w:pPr>
        <w:ind w:firstLine="708"/>
        <w:jc w:val="both"/>
        <w:rPr>
          <w:sz w:val="28"/>
          <w:szCs w:val="28"/>
        </w:rPr>
      </w:pPr>
      <w:r w:rsidRPr="009367FF">
        <w:rPr>
          <w:sz w:val="28"/>
          <w:szCs w:val="28"/>
        </w:rPr>
        <w:t xml:space="preserve">обеспечить предприятиями пищевой отрасли потребителей города здоровой продукцией высокого качества с пониженным содержанием сахара, соли, жира, обогащенной витаминами и нутриентами; </w:t>
      </w:r>
    </w:p>
    <w:p w:rsidR="003D56B0" w:rsidRPr="009367FF" w:rsidRDefault="003D56B0" w:rsidP="00A94135">
      <w:pPr>
        <w:autoSpaceDE w:val="0"/>
        <w:autoSpaceDN w:val="0"/>
        <w:adjustRightInd w:val="0"/>
        <w:jc w:val="both"/>
        <w:rPr>
          <w:b/>
          <w:color w:val="C00000"/>
          <w:sz w:val="28"/>
          <w:szCs w:val="28"/>
        </w:rPr>
      </w:pPr>
      <w:r w:rsidRPr="009367FF">
        <w:rPr>
          <w:b/>
          <w:sz w:val="28"/>
          <w:szCs w:val="28"/>
        </w:rPr>
        <w:t>с целью улучшения качества среды жизнедеятельности:</w:t>
      </w:r>
    </w:p>
    <w:p w:rsidR="003D56B0" w:rsidRPr="009367FF" w:rsidRDefault="003D56B0" w:rsidP="003D56B0">
      <w:pPr>
        <w:autoSpaceDE w:val="0"/>
        <w:autoSpaceDN w:val="0"/>
        <w:adjustRightInd w:val="0"/>
        <w:ind w:firstLine="709"/>
        <w:jc w:val="both"/>
        <w:rPr>
          <w:sz w:val="28"/>
          <w:szCs w:val="28"/>
          <w:lang w:val="be-BY"/>
        </w:rPr>
      </w:pPr>
      <w:r w:rsidRPr="009367FF">
        <w:rPr>
          <w:sz w:val="28"/>
          <w:szCs w:val="28"/>
          <w:lang w:val="be-BY"/>
        </w:rPr>
        <w:t>обеспечить выполнение работ по приведению учреждений образования в должное санитарное состояние в соответствии с разработанными планами и предписаниями (рекомендациями) надзорных органов;</w:t>
      </w:r>
    </w:p>
    <w:p w:rsidR="003D56B0" w:rsidRPr="009367FF" w:rsidRDefault="003D56B0" w:rsidP="003D56B0">
      <w:pPr>
        <w:autoSpaceDE w:val="0"/>
        <w:autoSpaceDN w:val="0"/>
        <w:adjustRightInd w:val="0"/>
        <w:ind w:firstLine="709"/>
        <w:jc w:val="both"/>
        <w:rPr>
          <w:color w:val="C00000"/>
          <w:sz w:val="28"/>
          <w:szCs w:val="28"/>
        </w:rPr>
      </w:pPr>
      <w:r w:rsidRPr="009367FF">
        <w:rPr>
          <w:sz w:val="28"/>
          <w:szCs w:val="28"/>
        </w:rPr>
        <w:t>продолжить модернизацию уличной дорожной сети в соответствии с нуждами маломобильных категорий и людей с некоторыми физическими ограничениями;</w:t>
      </w:r>
    </w:p>
    <w:p w:rsidR="003D56B0" w:rsidRPr="009367FF" w:rsidRDefault="003D56B0" w:rsidP="003D56B0">
      <w:pPr>
        <w:ind w:firstLine="737"/>
        <w:jc w:val="both"/>
        <w:rPr>
          <w:color w:val="000000"/>
          <w:sz w:val="28"/>
          <w:szCs w:val="28"/>
        </w:rPr>
      </w:pPr>
      <w:r w:rsidRPr="009367FF">
        <w:rPr>
          <w:color w:val="000000"/>
          <w:sz w:val="28"/>
          <w:szCs w:val="28"/>
        </w:rPr>
        <w:t xml:space="preserve">продолжить проведение комплекса мероприятий по благоустройству территорий и объектов </w:t>
      </w:r>
      <w:proofErr w:type="spellStart"/>
      <w:r w:rsidRPr="009367FF">
        <w:rPr>
          <w:color w:val="000000"/>
          <w:sz w:val="28"/>
          <w:szCs w:val="28"/>
        </w:rPr>
        <w:t>г</w:t>
      </w:r>
      <w:proofErr w:type="gramStart"/>
      <w:r w:rsidR="001F47AB">
        <w:rPr>
          <w:color w:val="000000"/>
          <w:sz w:val="28"/>
          <w:szCs w:val="28"/>
        </w:rPr>
        <w:t>.К</w:t>
      </w:r>
      <w:proofErr w:type="gramEnd"/>
      <w:r w:rsidR="001F47AB">
        <w:rPr>
          <w:color w:val="000000"/>
          <w:sz w:val="28"/>
          <w:szCs w:val="28"/>
        </w:rPr>
        <w:t>ричева</w:t>
      </w:r>
      <w:proofErr w:type="spellEnd"/>
      <w:r w:rsidR="001F47AB">
        <w:rPr>
          <w:color w:val="000000"/>
          <w:sz w:val="28"/>
          <w:szCs w:val="28"/>
        </w:rPr>
        <w:t xml:space="preserve">, </w:t>
      </w:r>
      <w:r w:rsidR="005379BB">
        <w:rPr>
          <w:color w:val="000000"/>
          <w:sz w:val="28"/>
          <w:szCs w:val="28"/>
        </w:rPr>
        <w:t xml:space="preserve"> в </w:t>
      </w:r>
      <w:proofErr w:type="spellStart"/>
      <w:r w:rsidR="005379BB">
        <w:rPr>
          <w:color w:val="000000"/>
          <w:sz w:val="28"/>
          <w:szCs w:val="28"/>
        </w:rPr>
        <w:t>т.</w:t>
      </w:r>
      <w:r w:rsidRPr="009367FF">
        <w:rPr>
          <w:color w:val="000000"/>
          <w:sz w:val="28"/>
          <w:szCs w:val="28"/>
        </w:rPr>
        <w:t>ч</w:t>
      </w:r>
      <w:proofErr w:type="spellEnd"/>
      <w:r w:rsidRPr="009367FF">
        <w:rPr>
          <w:color w:val="000000"/>
          <w:sz w:val="28"/>
          <w:szCs w:val="28"/>
        </w:rPr>
        <w:t>. путем своевременного выявлени</w:t>
      </w:r>
      <w:r w:rsidR="001048B0">
        <w:rPr>
          <w:color w:val="000000"/>
          <w:sz w:val="28"/>
          <w:szCs w:val="28"/>
        </w:rPr>
        <w:t>я</w:t>
      </w:r>
      <w:r w:rsidRPr="009367FF">
        <w:rPr>
          <w:color w:val="000000"/>
          <w:sz w:val="28"/>
          <w:szCs w:val="28"/>
        </w:rPr>
        <w:t xml:space="preserve"> и ликвидации стихийных свалок, непредусмотренных мест хранения бытовых отходов, своевременного </w:t>
      </w:r>
      <w:r w:rsidR="001048B0" w:rsidRPr="009367FF">
        <w:rPr>
          <w:color w:val="000000"/>
          <w:sz w:val="28"/>
          <w:szCs w:val="28"/>
        </w:rPr>
        <w:t>покоса</w:t>
      </w:r>
      <w:r w:rsidRPr="009367FF">
        <w:rPr>
          <w:color w:val="000000"/>
          <w:sz w:val="28"/>
          <w:szCs w:val="28"/>
        </w:rPr>
        <w:t xml:space="preserve"> территорий, поддержание порядка территорий; </w:t>
      </w:r>
    </w:p>
    <w:p w:rsidR="003D56B0" w:rsidRPr="009367FF" w:rsidRDefault="003D56B0" w:rsidP="003D56B0">
      <w:pPr>
        <w:ind w:firstLine="709"/>
        <w:jc w:val="both"/>
        <w:rPr>
          <w:sz w:val="28"/>
          <w:szCs w:val="28"/>
        </w:rPr>
      </w:pPr>
      <w:r w:rsidRPr="009367FF">
        <w:rPr>
          <w:sz w:val="28"/>
          <w:szCs w:val="28"/>
        </w:rPr>
        <w:t>обеспечить нормативное сокращение выбросов загрязняющих веществ в атмосферный воздух от стационарных и мобильных источников;</w:t>
      </w:r>
    </w:p>
    <w:p w:rsidR="003D56B0" w:rsidRPr="009367FF" w:rsidRDefault="003D56B0" w:rsidP="00B57C90">
      <w:pPr>
        <w:autoSpaceDE w:val="0"/>
        <w:autoSpaceDN w:val="0"/>
        <w:adjustRightInd w:val="0"/>
        <w:ind w:firstLine="709"/>
        <w:jc w:val="both"/>
        <w:rPr>
          <w:sz w:val="28"/>
          <w:szCs w:val="28"/>
        </w:rPr>
      </w:pPr>
      <w:r w:rsidRPr="009367FF">
        <w:rPr>
          <w:sz w:val="28"/>
          <w:szCs w:val="28"/>
        </w:rPr>
        <w:t xml:space="preserve">ввод </w:t>
      </w:r>
      <w:r w:rsidR="00B57C90" w:rsidRPr="009367FF">
        <w:rPr>
          <w:sz w:val="28"/>
          <w:szCs w:val="28"/>
        </w:rPr>
        <w:t xml:space="preserve"> в эксплуатацию </w:t>
      </w:r>
      <w:r w:rsidRPr="009367FF">
        <w:rPr>
          <w:sz w:val="28"/>
          <w:szCs w:val="28"/>
        </w:rPr>
        <w:t>общей площади жилых домов после</w:t>
      </w:r>
      <w:r w:rsidR="00B57C90" w:rsidRPr="009367FF">
        <w:rPr>
          <w:sz w:val="28"/>
          <w:szCs w:val="28"/>
        </w:rPr>
        <w:t xml:space="preserve"> </w:t>
      </w:r>
      <w:r w:rsidRPr="009367FF">
        <w:rPr>
          <w:sz w:val="28"/>
          <w:szCs w:val="28"/>
        </w:rPr>
        <w:t xml:space="preserve">капитального ремонта; </w:t>
      </w:r>
    </w:p>
    <w:p w:rsidR="003D56B0" w:rsidRPr="009367FF" w:rsidRDefault="003D56B0" w:rsidP="003D56B0">
      <w:pPr>
        <w:ind w:firstLine="709"/>
        <w:jc w:val="both"/>
        <w:rPr>
          <w:sz w:val="28"/>
          <w:szCs w:val="28"/>
        </w:rPr>
      </w:pPr>
      <w:r w:rsidRPr="009367FF">
        <w:rPr>
          <w:sz w:val="28"/>
          <w:szCs w:val="28"/>
        </w:rPr>
        <w:t>замена сетей водоснабжения, водоотведения со сверхнормативными сроками эксплуатации;</w:t>
      </w:r>
    </w:p>
    <w:p w:rsidR="003D56B0" w:rsidRPr="009367FF" w:rsidRDefault="003D56B0" w:rsidP="001048B0">
      <w:pPr>
        <w:autoSpaceDE w:val="0"/>
        <w:autoSpaceDN w:val="0"/>
        <w:adjustRightInd w:val="0"/>
        <w:jc w:val="both"/>
        <w:rPr>
          <w:b/>
          <w:sz w:val="28"/>
          <w:szCs w:val="28"/>
        </w:rPr>
      </w:pPr>
      <w:r w:rsidRPr="009367FF">
        <w:rPr>
          <w:b/>
          <w:sz w:val="28"/>
          <w:szCs w:val="28"/>
        </w:rPr>
        <w:t>с целью оценки показателей распространенности поведенческих факторов риска, делегированных обновленным Базовым перечнем критериев государственного профилактического проекта «Здоровые города и поселки»:</w:t>
      </w:r>
    </w:p>
    <w:p w:rsidR="00891F91" w:rsidRDefault="003D56B0" w:rsidP="00600554">
      <w:pPr>
        <w:ind w:firstLine="708"/>
        <w:jc w:val="both"/>
        <w:rPr>
          <w:sz w:val="28"/>
          <w:szCs w:val="28"/>
        </w:rPr>
      </w:pPr>
      <w:r w:rsidRPr="009367FF">
        <w:rPr>
          <w:sz w:val="28"/>
          <w:szCs w:val="28"/>
        </w:rPr>
        <w:t>в ходе проведения массовых широкомасштабных и локальных мероприятий методом интервьюирования УЗ «</w:t>
      </w:r>
      <w:r w:rsidR="001F47AB">
        <w:rPr>
          <w:sz w:val="28"/>
          <w:szCs w:val="28"/>
        </w:rPr>
        <w:t>Кричевский р</w:t>
      </w:r>
      <w:r w:rsidR="002768F4" w:rsidRPr="009367FF">
        <w:rPr>
          <w:sz w:val="28"/>
          <w:szCs w:val="28"/>
        </w:rPr>
        <w:t>айонный</w:t>
      </w:r>
      <w:r w:rsidRPr="009367FF">
        <w:rPr>
          <w:sz w:val="28"/>
          <w:szCs w:val="28"/>
        </w:rPr>
        <w:t xml:space="preserve"> центр гигиены и эпидемиологии» изучать </w:t>
      </w:r>
      <w:r w:rsidRPr="009367FF">
        <w:rPr>
          <w:color w:val="000000"/>
          <w:sz w:val="28"/>
          <w:szCs w:val="28"/>
        </w:rPr>
        <w:t xml:space="preserve">вовлеченность </w:t>
      </w:r>
      <w:r w:rsidR="002768F4" w:rsidRPr="009367FF">
        <w:rPr>
          <w:sz w:val="28"/>
          <w:szCs w:val="28"/>
        </w:rPr>
        <w:t xml:space="preserve">жителей </w:t>
      </w:r>
      <w:proofErr w:type="spellStart"/>
      <w:r w:rsidR="002768F4" w:rsidRPr="009367FF">
        <w:rPr>
          <w:sz w:val="28"/>
          <w:szCs w:val="28"/>
        </w:rPr>
        <w:t>г</w:t>
      </w:r>
      <w:proofErr w:type="gramStart"/>
      <w:r w:rsidR="001F47AB">
        <w:rPr>
          <w:sz w:val="28"/>
          <w:szCs w:val="28"/>
        </w:rPr>
        <w:t>.К</w:t>
      </w:r>
      <w:proofErr w:type="gramEnd"/>
      <w:r w:rsidR="001F47AB">
        <w:rPr>
          <w:sz w:val="28"/>
          <w:szCs w:val="28"/>
        </w:rPr>
        <w:t>ричева</w:t>
      </w:r>
      <w:proofErr w:type="spellEnd"/>
      <w:r w:rsidR="001F47AB">
        <w:rPr>
          <w:sz w:val="28"/>
          <w:szCs w:val="28"/>
        </w:rPr>
        <w:t xml:space="preserve"> </w:t>
      </w:r>
      <w:r w:rsidRPr="009367FF">
        <w:rPr>
          <w:sz w:val="28"/>
          <w:szCs w:val="28"/>
        </w:rPr>
        <w:t>в профилактическую деятельность через показатели распространенности поведенческих факторов риска.</w:t>
      </w:r>
      <w:r w:rsidR="001F47AB">
        <w:rPr>
          <w:sz w:val="28"/>
          <w:szCs w:val="28"/>
        </w:rPr>
        <w:t xml:space="preserve"> </w:t>
      </w:r>
    </w:p>
    <w:sectPr w:rsidR="00891F91" w:rsidSect="007B74B5">
      <w:headerReference w:type="even" r:id="rId10"/>
      <w:headerReference w:type="default" r:id="rId11"/>
      <w:footerReference w:type="even" r:id="rId12"/>
      <w:footerReference w:type="default" r:id="rId13"/>
      <w:headerReference w:type="first" r:id="rId14"/>
      <w:footerReference w:type="firs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40F" w:rsidRDefault="005E340F" w:rsidP="00CD4EFD">
      <w:r>
        <w:separator/>
      </w:r>
    </w:p>
  </w:endnote>
  <w:endnote w:type="continuationSeparator" w:id="0">
    <w:p w:rsidR="005E340F" w:rsidRDefault="005E340F" w:rsidP="00CD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404" w:rsidRDefault="0023540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404" w:rsidRDefault="00235404">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404" w:rsidRDefault="0023540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40F" w:rsidRDefault="005E340F" w:rsidP="00CD4EFD">
      <w:r>
        <w:separator/>
      </w:r>
    </w:p>
  </w:footnote>
  <w:footnote w:type="continuationSeparator" w:id="0">
    <w:p w:rsidR="005E340F" w:rsidRDefault="005E340F" w:rsidP="00CD4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404" w:rsidRDefault="00235404">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89082"/>
      <w:docPartObj>
        <w:docPartGallery w:val="Page Numbers (Top of Page)"/>
        <w:docPartUnique/>
      </w:docPartObj>
    </w:sdtPr>
    <w:sdtEndPr/>
    <w:sdtContent>
      <w:p w:rsidR="00235404" w:rsidRDefault="00235404">
        <w:pPr>
          <w:pStyle w:val="af6"/>
          <w:jc w:val="center"/>
        </w:pPr>
        <w:r>
          <w:fldChar w:fldCharType="begin"/>
        </w:r>
        <w:r>
          <w:instrText>PAGE   \* MERGEFORMAT</w:instrText>
        </w:r>
        <w:r>
          <w:fldChar w:fldCharType="separate"/>
        </w:r>
        <w:r w:rsidR="00FB3E4A">
          <w:rPr>
            <w:noProof/>
          </w:rPr>
          <w:t>1</w:t>
        </w:r>
        <w:r>
          <w:fldChar w:fldCharType="end"/>
        </w:r>
      </w:p>
    </w:sdtContent>
  </w:sdt>
  <w:p w:rsidR="00235404" w:rsidRDefault="00235404">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404" w:rsidRDefault="00235404">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14A"/>
    <w:multiLevelType w:val="hybridMultilevel"/>
    <w:tmpl w:val="DDA8F48A"/>
    <w:lvl w:ilvl="0" w:tplc="80DC16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B9A2285"/>
    <w:multiLevelType w:val="hybridMultilevel"/>
    <w:tmpl w:val="E6722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E5751"/>
    <w:multiLevelType w:val="hybridMultilevel"/>
    <w:tmpl w:val="2BA0FDC8"/>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2CCE258D"/>
    <w:multiLevelType w:val="hybridMultilevel"/>
    <w:tmpl w:val="91F851F2"/>
    <w:lvl w:ilvl="0" w:tplc="E918CFB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4C547822"/>
    <w:multiLevelType w:val="hybridMultilevel"/>
    <w:tmpl w:val="0F36C906"/>
    <w:lvl w:ilvl="0" w:tplc="E918CF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8B2E05"/>
    <w:multiLevelType w:val="hybridMultilevel"/>
    <w:tmpl w:val="8402E964"/>
    <w:lvl w:ilvl="0" w:tplc="E918CFB0">
      <w:start w:val="1"/>
      <w:numFmt w:val="bullet"/>
      <w:lvlText w:val=""/>
      <w:lvlJc w:val="left"/>
      <w:pPr>
        <w:ind w:left="5322" w:hanging="360"/>
      </w:pPr>
      <w:rPr>
        <w:rFonts w:ascii="Symbol" w:hAnsi="Symbol"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6">
    <w:nsid w:val="4FE0094B"/>
    <w:multiLevelType w:val="hybridMultilevel"/>
    <w:tmpl w:val="526664BC"/>
    <w:lvl w:ilvl="0" w:tplc="E918CF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F1650E"/>
    <w:multiLevelType w:val="hybridMultilevel"/>
    <w:tmpl w:val="3EFCD27C"/>
    <w:lvl w:ilvl="0" w:tplc="E918CF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27B4A4D"/>
    <w:multiLevelType w:val="hybridMultilevel"/>
    <w:tmpl w:val="47FE328E"/>
    <w:lvl w:ilvl="0" w:tplc="E918CF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BA387C"/>
    <w:multiLevelType w:val="hybridMultilevel"/>
    <w:tmpl w:val="D4BA7C20"/>
    <w:lvl w:ilvl="0" w:tplc="E918CF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76980388"/>
    <w:multiLevelType w:val="hybridMultilevel"/>
    <w:tmpl w:val="F4E6B354"/>
    <w:lvl w:ilvl="0" w:tplc="E918CF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C0F27A4"/>
    <w:multiLevelType w:val="hybridMultilevel"/>
    <w:tmpl w:val="334EA58A"/>
    <w:lvl w:ilvl="0" w:tplc="CCB4B834">
      <w:start w:val="1"/>
      <w:numFmt w:val="decimal"/>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2">
    <w:nsid w:val="7D585AF9"/>
    <w:multiLevelType w:val="hybridMultilevel"/>
    <w:tmpl w:val="19F8845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9"/>
  </w:num>
  <w:num w:numId="5">
    <w:abstractNumId w:val="10"/>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6"/>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20"/>
    <w:rsid w:val="00000796"/>
    <w:rsid w:val="000012AB"/>
    <w:rsid w:val="00006DC4"/>
    <w:rsid w:val="00007BCC"/>
    <w:rsid w:val="000130A3"/>
    <w:rsid w:val="00014D65"/>
    <w:rsid w:val="000158B3"/>
    <w:rsid w:val="0002017F"/>
    <w:rsid w:val="0002304A"/>
    <w:rsid w:val="00023ABD"/>
    <w:rsid w:val="00026CC9"/>
    <w:rsid w:val="000274B8"/>
    <w:rsid w:val="00034056"/>
    <w:rsid w:val="00035954"/>
    <w:rsid w:val="00045BCE"/>
    <w:rsid w:val="00050437"/>
    <w:rsid w:val="0005184D"/>
    <w:rsid w:val="00052BCF"/>
    <w:rsid w:val="000566C6"/>
    <w:rsid w:val="000748DC"/>
    <w:rsid w:val="00076A2C"/>
    <w:rsid w:val="00077599"/>
    <w:rsid w:val="0008120A"/>
    <w:rsid w:val="00081BFD"/>
    <w:rsid w:val="000847DF"/>
    <w:rsid w:val="00084F9B"/>
    <w:rsid w:val="0008570D"/>
    <w:rsid w:val="00085763"/>
    <w:rsid w:val="00086C8F"/>
    <w:rsid w:val="00090619"/>
    <w:rsid w:val="00094368"/>
    <w:rsid w:val="00095F0A"/>
    <w:rsid w:val="0009702C"/>
    <w:rsid w:val="00097119"/>
    <w:rsid w:val="000A0612"/>
    <w:rsid w:val="000A0A65"/>
    <w:rsid w:val="000A1A62"/>
    <w:rsid w:val="000A1A7A"/>
    <w:rsid w:val="000A5FC9"/>
    <w:rsid w:val="000A69AC"/>
    <w:rsid w:val="000A750C"/>
    <w:rsid w:val="000B09B8"/>
    <w:rsid w:val="000B41EC"/>
    <w:rsid w:val="000B4A4A"/>
    <w:rsid w:val="000B5A52"/>
    <w:rsid w:val="000C0127"/>
    <w:rsid w:val="000C2908"/>
    <w:rsid w:val="000C6ECA"/>
    <w:rsid w:val="000C6F9E"/>
    <w:rsid w:val="000C70B0"/>
    <w:rsid w:val="000D70FD"/>
    <w:rsid w:val="000E0D8F"/>
    <w:rsid w:val="000E10BA"/>
    <w:rsid w:val="000E43D2"/>
    <w:rsid w:val="000F1163"/>
    <w:rsid w:val="000F2508"/>
    <w:rsid w:val="000F253F"/>
    <w:rsid w:val="000F5D75"/>
    <w:rsid w:val="000F6A79"/>
    <w:rsid w:val="001047E8"/>
    <w:rsid w:val="001048B0"/>
    <w:rsid w:val="001139A3"/>
    <w:rsid w:val="0011756F"/>
    <w:rsid w:val="00122CB0"/>
    <w:rsid w:val="00126230"/>
    <w:rsid w:val="00126ED3"/>
    <w:rsid w:val="00131A58"/>
    <w:rsid w:val="0013541D"/>
    <w:rsid w:val="00136E5A"/>
    <w:rsid w:val="0014066B"/>
    <w:rsid w:val="00141CE9"/>
    <w:rsid w:val="00141DB3"/>
    <w:rsid w:val="001507E3"/>
    <w:rsid w:val="00151020"/>
    <w:rsid w:val="00156BBD"/>
    <w:rsid w:val="001604AB"/>
    <w:rsid w:val="0016328B"/>
    <w:rsid w:val="00163952"/>
    <w:rsid w:val="00164F63"/>
    <w:rsid w:val="001656BC"/>
    <w:rsid w:val="00181D60"/>
    <w:rsid w:val="00184A55"/>
    <w:rsid w:val="001919E6"/>
    <w:rsid w:val="0019299E"/>
    <w:rsid w:val="001930DA"/>
    <w:rsid w:val="00195755"/>
    <w:rsid w:val="001965EC"/>
    <w:rsid w:val="001A0468"/>
    <w:rsid w:val="001A0F04"/>
    <w:rsid w:val="001A7DEA"/>
    <w:rsid w:val="001B2A37"/>
    <w:rsid w:val="001B56E9"/>
    <w:rsid w:val="001B5808"/>
    <w:rsid w:val="001C00AE"/>
    <w:rsid w:val="001C18D3"/>
    <w:rsid w:val="001C2AB2"/>
    <w:rsid w:val="001C7B78"/>
    <w:rsid w:val="001D0930"/>
    <w:rsid w:val="001D388B"/>
    <w:rsid w:val="001D44AA"/>
    <w:rsid w:val="001E07AF"/>
    <w:rsid w:val="001E19BD"/>
    <w:rsid w:val="001E32FB"/>
    <w:rsid w:val="001E33BA"/>
    <w:rsid w:val="001E4DF9"/>
    <w:rsid w:val="001E5E84"/>
    <w:rsid w:val="001F0F89"/>
    <w:rsid w:val="001F12B5"/>
    <w:rsid w:val="001F3E78"/>
    <w:rsid w:val="001F47AB"/>
    <w:rsid w:val="001F7863"/>
    <w:rsid w:val="001F7E98"/>
    <w:rsid w:val="00200DA9"/>
    <w:rsid w:val="00201364"/>
    <w:rsid w:val="00202D52"/>
    <w:rsid w:val="0020327A"/>
    <w:rsid w:val="0020483F"/>
    <w:rsid w:val="00204CA7"/>
    <w:rsid w:val="00211892"/>
    <w:rsid w:val="00216657"/>
    <w:rsid w:val="00216F1E"/>
    <w:rsid w:val="00220D64"/>
    <w:rsid w:val="00221C84"/>
    <w:rsid w:val="002243BB"/>
    <w:rsid w:val="002327D5"/>
    <w:rsid w:val="00233A20"/>
    <w:rsid w:val="00235404"/>
    <w:rsid w:val="00237529"/>
    <w:rsid w:val="0023755E"/>
    <w:rsid w:val="002378A2"/>
    <w:rsid w:val="00242740"/>
    <w:rsid w:val="00253537"/>
    <w:rsid w:val="00253C54"/>
    <w:rsid w:val="002542B1"/>
    <w:rsid w:val="00260795"/>
    <w:rsid w:val="00260A05"/>
    <w:rsid w:val="002612D1"/>
    <w:rsid w:val="00262146"/>
    <w:rsid w:val="00262E16"/>
    <w:rsid w:val="002755C1"/>
    <w:rsid w:val="002768F4"/>
    <w:rsid w:val="0027751A"/>
    <w:rsid w:val="0029174E"/>
    <w:rsid w:val="00294590"/>
    <w:rsid w:val="0029533B"/>
    <w:rsid w:val="0029694A"/>
    <w:rsid w:val="002A32A4"/>
    <w:rsid w:val="002A3AB7"/>
    <w:rsid w:val="002A3EAD"/>
    <w:rsid w:val="002A7CD6"/>
    <w:rsid w:val="002B1EE0"/>
    <w:rsid w:val="002B4F0D"/>
    <w:rsid w:val="002B7806"/>
    <w:rsid w:val="002B7A83"/>
    <w:rsid w:val="002C3701"/>
    <w:rsid w:val="002C4336"/>
    <w:rsid w:val="002C4737"/>
    <w:rsid w:val="002C5199"/>
    <w:rsid w:val="002D1601"/>
    <w:rsid w:val="002D2DF9"/>
    <w:rsid w:val="002D4E70"/>
    <w:rsid w:val="002F0B06"/>
    <w:rsid w:val="002F0EEC"/>
    <w:rsid w:val="002F2762"/>
    <w:rsid w:val="002F5E47"/>
    <w:rsid w:val="003016BF"/>
    <w:rsid w:val="00305C8F"/>
    <w:rsid w:val="00316D96"/>
    <w:rsid w:val="00320D7D"/>
    <w:rsid w:val="0032213B"/>
    <w:rsid w:val="00324001"/>
    <w:rsid w:val="00324AA3"/>
    <w:rsid w:val="00326ABD"/>
    <w:rsid w:val="00333C4F"/>
    <w:rsid w:val="00335112"/>
    <w:rsid w:val="003364A6"/>
    <w:rsid w:val="00337CF7"/>
    <w:rsid w:val="00347989"/>
    <w:rsid w:val="00351CC7"/>
    <w:rsid w:val="00353CD1"/>
    <w:rsid w:val="00362427"/>
    <w:rsid w:val="003630C8"/>
    <w:rsid w:val="00364A43"/>
    <w:rsid w:val="003728DE"/>
    <w:rsid w:val="003767A0"/>
    <w:rsid w:val="00381302"/>
    <w:rsid w:val="00382938"/>
    <w:rsid w:val="00382FC5"/>
    <w:rsid w:val="00384B42"/>
    <w:rsid w:val="003857F9"/>
    <w:rsid w:val="00387D34"/>
    <w:rsid w:val="00392454"/>
    <w:rsid w:val="003A1652"/>
    <w:rsid w:val="003A384D"/>
    <w:rsid w:val="003A526C"/>
    <w:rsid w:val="003B42F8"/>
    <w:rsid w:val="003C178A"/>
    <w:rsid w:val="003D25CB"/>
    <w:rsid w:val="003D3AE2"/>
    <w:rsid w:val="003D43B0"/>
    <w:rsid w:val="003D4EF2"/>
    <w:rsid w:val="003D56B0"/>
    <w:rsid w:val="003E2E13"/>
    <w:rsid w:val="003E3089"/>
    <w:rsid w:val="003E42E6"/>
    <w:rsid w:val="003E6D25"/>
    <w:rsid w:val="003F07A6"/>
    <w:rsid w:val="003F6EF5"/>
    <w:rsid w:val="00400D27"/>
    <w:rsid w:val="00401200"/>
    <w:rsid w:val="00403DAE"/>
    <w:rsid w:val="00404179"/>
    <w:rsid w:val="0040739D"/>
    <w:rsid w:val="00410668"/>
    <w:rsid w:val="00412886"/>
    <w:rsid w:val="004235CD"/>
    <w:rsid w:val="00424A42"/>
    <w:rsid w:val="00426A08"/>
    <w:rsid w:val="004375E4"/>
    <w:rsid w:val="004378A3"/>
    <w:rsid w:val="00441FAE"/>
    <w:rsid w:val="00443B7A"/>
    <w:rsid w:val="00445F88"/>
    <w:rsid w:val="00447AC6"/>
    <w:rsid w:val="004551F3"/>
    <w:rsid w:val="00457896"/>
    <w:rsid w:val="00465983"/>
    <w:rsid w:val="004729ED"/>
    <w:rsid w:val="00473809"/>
    <w:rsid w:val="00474E98"/>
    <w:rsid w:val="004761BD"/>
    <w:rsid w:val="00476383"/>
    <w:rsid w:val="004764BE"/>
    <w:rsid w:val="0048015F"/>
    <w:rsid w:val="0048065D"/>
    <w:rsid w:val="004817A5"/>
    <w:rsid w:val="00482898"/>
    <w:rsid w:val="00493104"/>
    <w:rsid w:val="004A0C1D"/>
    <w:rsid w:val="004A1E5A"/>
    <w:rsid w:val="004A22EE"/>
    <w:rsid w:val="004A2F7B"/>
    <w:rsid w:val="004A4767"/>
    <w:rsid w:val="004A6496"/>
    <w:rsid w:val="004A702F"/>
    <w:rsid w:val="004B221F"/>
    <w:rsid w:val="004B3035"/>
    <w:rsid w:val="004B6DA0"/>
    <w:rsid w:val="004C327C"/>
    <w:rsid w:val="004C4A1B"/>
    <w:rsid w:val="004C53A1"/>
    <w:rsid w:val="004C5C67"/>
    <w:rsid w:val="004C73F4"/>
    <w:rsid w:val="004C744D"/>
    <w:rsid w:val="004C78AB"/>
    <w:rsid w:val="004C7A7B"/>
    <w:rsid w:val="004D1669"/>
    <w:rsid w:val="004D3AB9"/>
    <w:rsid w:val="004D766B"/>
    <w:rsid w:val="004E3B71"/>
    <w:rsid w:val="004E3E34"/>
    <w:rsid w:val="004E49C9"/>
    <w:rsid w:val="005036EF"/>
    <w:rsid w:val="00505BEA"/>
    <w:rsid w:val="00506BA0"/>
    <w:rsid w:val="00510F7F"/>
    <w:rsid w:val="00512F3D"/>
    <w:rsid w:val="0051447F"/>
    <w:rsid w:val="005241BE"/>
    <w:rsid w:val="005247A3"/>
    <w:rsid w:val="00525C60"/>
    <w:rsid w:val="0053052B"/>
    <w:rsid w:val="00530A62"/>
    <w:rsid w:val="005313E0"/>
    <w:rsid w:val="00532027"/>
    <w:rsid w:val="00536B8D"/>
    <w:rsid w:val="00537516"/>
    <w:rsid w:val="005379BB"/>
    <w:rsid w:val="00541046"/>
    <w:rsid w:val="0054253C"/>
    <w:rsid w:val="00546311"/>
    <w:rsid w:val="00546713"/>
    <w:rsid w:val="00550386"/>
    <w:rsid w:val="00555244"/>
    <w:rsid w:val="005602E8"/>
    <w:rsid w:val="005626A4"/>
    <w:rsid w:val="00565581"/>
    <w:rsid w:val="0056609C"/>
    <w:rsid w:val="005723C8"/>
    <w:rsid w:val="00573769"/>
    <w:rsid w:val="00573FC6"/>
    <w:rsid w:val="005855B1"/>
    <w:rsid w:val="005A1DAD"/>
    <w:rsid w:val="005A3742"/>
    <w:rsid w:val="005A3E2E"/>
    <w:rsid w:val="005A593B"/>
    <w:rsid w:val="005A7EAC"/>
    <w:rsid w:val="005B0DA9"/>
    <w:rsid w:val="005B278C"/>
    <w:rsid w:val="005B2FDA"/>
    <w:rsid w:val="005B306D"/>
    <w:rsid w:val="005B50DA"/>
    <w:rsid w:val="005B73CD"/>
    <w:rsid w:val="005C1260"/>
    <w:rsid w:val="005C6813"/>
    <w:rsid w:val="005D4E7A"/>
    <w:rsid w:val="005D5893"/>
    <w:rsid w:val="005D595B"/>
    <w:rsid w:val="005D69A1"/>
    <w:rsid w:val="005D7C88"/>
    <w:rsid w:val="005E340F"/>
    <w:rsid w:val="005E44D4"/>
    <w:rsid w:val="005E79D4"/>
    <w:rsid w:val="005F264F"/>
    <w:rsid w:val="005F3A96"/>
    <w:rsid w:val="00600554"/>
    <w:rsid w:val="00601C76"/>
    <w:rsid w:val="00606C41"/>
    <w:rsid w:val="00611EF8"/>
    <w:rsid w:val="006148AD"/>
    <w:rsid w:val="0062346F"/>
    <w:rsid w:val="006241CA"/>
    <w:rsid w:val="0062725C"/>
    <w:rsid w:val="00637D11"/>
    <w:rsid w:val="00640454"/>
    <w:rsid w:val="0065018D"/>
    <w:rsid w:val="0065166D"/>
    <w:rsid w:val="0066100B"/>
    <w:rsid w:val="006637D6"/>
    <w:rsid w:val="00666FFF"/>
    <w:rsid w:val="00670956"/>
    <w:rsid w:val="006712D9"/>
    <w:rsid w:val="006722DD"/>
    <w:rsid w:val="00672CAA"/>
    <w:rsid w:val="00680901"/>
    <w:rsid w:val="0068248C"/>
    <w:rsid w:val="0068533C"/>
    <w:rsid w:val="00685DA5"/>
    <w:rsid w:val="0068656C"/>
    <w:rsid w:val="00686741"/>
    <w:rsid w:val="006906F3"/>
    <w:rsid w:val="0069721C"/>
    <w:rsid w:val="006A03D6"/>
    <w:rsid w:val="006A1D8A"/>
    <w:rsid w:val="006A5886"/>
    <w:rsid w:val="006B03CA"/>
    <w:rsid w:val="006B2856"/>
    <w:rsid w:val="006B29E7"/>
    <w:rsid w:val="006B2C24"/>
    <w:rsid w:val="006B31EC"/>
    <w:rsid w:val="006B6C19"/>
    <w:rsid w:val="006B7A62"/>
    <w:rsid w:val="006C3F6C"/>
    <w:rsid w:val="006C46FA"/>
    <w:rsid w:val="006C6309"/>
    <w:rsid w:val="006C756F"/>
    <w:rsid w:val="006D07A9"/>
    <w:rsid w:val="006D27BB"/>
    <w:rsid w:val="006D484C"/>
    <w:rsid w:val="006D7929"/>
    <w:rsid w:val="006E1431"/>
    <w:rsid w:val="006E2485"/>
    <w:rsid w:val="006E326B"/>
    <w:rsid w:val="006E4FA7"/>
    <w:rsid w:val="006E52EC"/>
    <w:rsid w:val="006E7195"/>
    <w:rsid w:val="006F1871"/>
    <w:rsid w:val="006F2B39"/>
    <w:rsid w:val="006F3910"/>
    <w:rsid w:val="006F417E"/>
    <w:rsid w:val="007058DA"/>
    <w:rsid w:val="007115D1"/>
    <w:rsid w:val="007121E2"/>
    <w:rsid w:val="00712C8D"/>
    <w:rsid w:val="00716278"/>
    <w:rsid w:val="0071637B"/>
    <w:rsid w:val="00716847"/>
    <w:rsid w:val="00720C5B"/>
    <w:rsid w:val="00722A9A"/>
    <w:rsid w:val="00722BA8"/>
    <w:rsid w:val="00723194"/>
    <w:rsid w:val="00723E9B"/>
    <w:rsid w:val="007249AA"/>
    <w:rsid w:val="0072701D"/>
    <w:rsid w:val="007272E8"/>
    <w:rsid w:val="00727A5E"/>
    <w:rsid w:val="007364D8"/>
    <w:rsid w:val="00742C7E"/>
    <w:rsid w:val="00742E20"/>
    <w:rsid w:val="00746569"/>
    <w:rsid w:val="007468D3"/>
    <w:rsid w:val="00746C44"/>
    <w:rsid w:val="0075061C"/>
    <w:rsid w:val="007515A9"/>
    <w:rsid w:val="007529D5"/>
    <w:rsid w:val="00753873"/>
    <w:rsid w:val="0075658D"/>
    <w:rsid w:val="00762023"/>
    <w:rsid w:val="007623B4"/>
    <w:rsid w:val="0076734B"/>
    <w:rsid w:val="00781DCF"/>
    <w:rsid w:val="00783329"/>
    <w:rsid w:val="00786007"/>
    <w:rsid w:val="00786017"/>
    <w:rsid w:val="0078647A"/>
    <w:rsid w:val="00793F27"/>
    <w:rsid w:val="00795B66"/>
    <w:rsid w:val="007A290F"/>
    <w:rsid w:val="007A4F3C"/>
    <w:rsid w:val="007A5376"/>
    <w:rsid w:val="007B2638"/>
    <w:rsid w:val="007B3353"/>
    <w:rsid w:val="007B5F0E"/>
    <w:rsid w:val="007B6D6C"/>
    <w:rsid w:val="007B74B5"/>
    <w:rsid w:val="007B7DC9"/>
    <w:rsid w:val="007C1DE6"/>
    <w:rsid w:val="007C42BD"/>
    <w:rsid w:val="007C5604"/>
    <w:rsid w:val="007C780B"/>
    <w:rsid w:val="007D0D4B"/>
    <w:rsid w:val="007D506B"/>
    <w:rsid w:val="007D5A31"/>
    <w:rsid w:val="007D5C69"/>
    <w:rsid w:val="007E3A4D"/>
    <w:rsid w:val="007E63F2"/>
    <w:rsid w:val="007E6A99"/>
    <w:rsid w:val="007E790E"/>
    <w:rsid w:val="007E7B37"/>
    <w:rsid w:val="007F27F2"/>
    <w:rsid w:val="007F4B7D"/>
    <w:rsid w:val="007F5C0A"/>
    <w:rsid w:val="007F73D6"/>
    <w:rsid w:val="007F75A2"/>
    <w:rsid w:val="00806AD2"/>
    <w:rsid w:val="00807760"/>
    <w:rsid w:val="00811600"/>
    <w:rsid w:val="0081506A"/>
    <w:rsid w:val="008173A4"/>
    <w:rsid w:val="00817E50"/>
    <w:rsid w:val="00821C9C"/>
    <w:rsid w:val="00821D03"/>
    <w:rsid w:val="00823BBF"/>
    <w:rsid w:val="008270BC"/>
    <w:rsid w:val="00827308"/>
    <w:rsid w:val="00832181"/>
    <w:rsid w:val="00832D92"/>
    <w:rsid w:val="00842E37"/>
    <w:rsid w:val="00846E53"/>
    <w:rsid w:val="00847995"/>
    <w:rsid w:val="00847E79"/>
    <w:rsid w:val="00854AFD"/>
    <w:rsid w:val="008657E2"/>
    <w:rsid w:val="00865C8E"/>
    <w:rsid w:val="0086732E"/>
    <w:rsid w:val="00867643"/>
    <w:rsid w:val="00882D50"/>
    <w:rsid w:val="00884CC5"/>
    <w:rsid w:val="00885967"/>
    <w:rsid w:val="00886139"/>
    <w:rsid w:val="00890ECD"/>
    <w:rsid w:val="00891F91"/>
    <w:rsid w:val="00895F13"/>
    <w:rsid w:val="0089657F"/>
    <w:rsid w:val="00896638"/>
    <w:rsid w:val="008A13DE"/>
    <w:rsid w:val="008A26DB"/>
    <w:rsid w:val="008B047A"/>
    <w:rsid w:val="008B051A"/>
    <w:rsid w:val="008B157F"/>
    <w:rsid w:val="008B473C"/>
    <w:rsid w:val="008C1CF4"/>
    <w:rsid w:val="008C2364"/>
    <w:rsid w:val="008C2C7C"/>
    <w:rsid w:val="008C4786"/>
    <w:rsid w:val="008E3605"/>
    <w:rsid w:val="008E402D"/>
    <w:rsid w:val="008E4825"/>
    <w:rsid w:val="008E52CD"/>
    <w:rsid w:val="008E6BA0"/>
    <w:rsid w:val="008E7033"/>
    <w:rsid w:val="008E7E36"/>
    <w:rsid w:val="008F6409"/>
    <w:rsid w:val="00901065"/>
    <w:rsid w:val="00907C17"/>
    <w:rsid w:val="00910EB4"/>
    <w:rsid w:val="00910F15"/>
    <w:rsid w:val="00911E39"/>
    <w:rsid w:val="009137B5"/>
    <w:rsid w:val="009200F3"/>
    <w:rsid w:val="00920780"/>
    <w:rsid w:val="0092232A"/>
    <w:rsid w:val="00931A9F"/>
    <w:rsid w:val="00931FCC"/>
    <w:rsid w:val="009367FF"/>
    <w:rsid w:val="00937CCE"/>
    <w:rsid w:val="0094246D"/>
    <w:rsid w:val="00944E81"/>
    <w:rsid w:val="00954049"/>
    <w:rsid w:val="00956ED4"/>
    <w:rsid w:val="00961002"/>
    <w:rsid w:val="00962DBB"/>
    <w:rsid w:val="00965086"/>
    <w:rsid w:val="00965237"/>
    <w:rsid w:val="009661B0"/>
    <w:rsid w:val="0097393B"/>
    <w:rsid w:val="009750B6"/>
    <w:rsid w:val="009754EE"/>
    <w:rsid w:val="00975BD9"/>
    <w:rsid w:val="0098318E"/>
    <w:rsid w:val="009855CA"/>
    <w:rsid w:val="00985C76"/>
    <w:rsid w:val="00986E9D"/>
    <w:rsid w:val="00987002"/>
    <w:rsid w:val="009900AF"/>
    <w:rsid w:val="00991F40"/>
    <w:rsid w:val="00992F3F"/>
    <w:rsid w:val="009A1B25"/>
    <w:rsid w:val="009A26E1"/>
    <w:rsid w:val="009A37D1"/>
    <w:rsid w:val="009A649F"/>
    <w:rsid w:val="009B08AD"/>
    <w:rsid w:val="009B1855"/>
    <w:rsid w:val="009B3F1B"/>
    <w:rsid w:val="009B54B8"/>
    <w:rsid w:val="009B7FCA"/>
    <w:rsid w:val="009B7FE2"/>
    <w:rsid w:val="009C01DD"/>
    <w:rsid w:val="009C293C"/>
    <w:rsid w:val="009D016C"/>
    <w:rsid w:val="009D2CAE"/>
    <w:rsid w:val="009D5B85"/>
    <w:rsid w:val="009D76B7"/>
    <w:rsid w:val="009E16D7"/>
    <w:rsid w:val="009E1996"/>
    <w:rsid w:val="009E1A33"/>
    <w:rsid w:val="009E46ED"/>
    <w:rsid w:val="009F254C"/>
    <w:rsid w:val="00A02BAE"/>
    <w:rsid w:val="00A03518"/>
    <w:rsid w:val="00A05BD6"/>
    <w:rsid w:val="00A07DF2"/>
    <w:rsid w:val="00A13586"/>
    <w:rsid w:val="00A217D0"/>
    <w:rsid w:val="00A25D47"/>
    <w:rsid w:val="00A30440"/>
    <w:rsid w:val="00A40F81"/>
    <w:rsid w:val="00A43F16"/>
    <w:rsid w:val="00A44344"/>
    <w:rsid w:val="00A45B0D"/>
    <w:rsid w:val="00A4706B"/>
    <w:rsid w:val="00A479D8"/>
    <w:rsid w:val="00A5283A"/>
    <w:rsid w:val="00A549B9"/>
    <w:rsid w:val="00A54B99"/>
    <w:rsid w:val="00A56E6D"/>
    <w:rsid w:val="00A64192"/>
    <w:rsid w:val="00A67CC3"/>
    <w:rsid w:val="00A67D60"/>
    <w:rsid w:val="00A73F80"/>
    <w:rsid w:val="00A81552"/>
    <w:rsid w:val="00A81B04"/>
    <w:rsid w:val="00A84987"/>
    <w:rsid w:val="00A85969"/>
    <w:rsid w:val="00A90801"/>
    <w:rsid w:val="00A9323F"/>
    <w:rsid w:val="00A94135"/>
    <w:rsid w:val="00A94C0D"/>
    <w:rsid w:val="00A959B4"/>
    <w:rsid w:val="00AB2B5A"/>
    <w:rsid w:val="00AB3CFD"/>
    <w:rsid w:val="00AC0497"/>
    <w:rsid w:val="00AC6873"/>
    <w:rsid w:val="00AD26B1"/>
    <w:rsid w:val="00AD5484"/>
    <w:rsid w:val="00AD550C"/>
    <w:rsid w:val="00AE3746"/>
    <w:rsid w:val="00AE6344"/>
    <w:rsid w:val="00AF15A4"/>
    <w:rsid w:val="00AF2CD5"/>
    <w:rsid w:val="00AF2D20"/>
    <w:rsid w:val="00AF51D9"/>
    <w:rsid w:val="00AF7858"/>
    <w:rsid w:val="00B02AE1"/>
    <w:rsid w:val="00B04247"/>
    <w:rsid w:val="00B10E94"/>
    <w:rsid w:val="00B12500"/>
    <w:rsid w:val="00B13642"/>
    <w:rsid w:val="00B13A93"/>
    <w:rsid w:val="00B17655"/>
    <w:rsid w:val="00B17BDB"/>
    <w:rsid w:val="00B21829"/>
    <w:rsid w:val="00B231F4"/>
    <w:rsid w:val="00B26A5F"/>
    <w:rsid w:val="00B26BDC"/>
    <w:rsid w:val="00B27A11"/>
    <w:rsid w:val="00B31B81"/>
    <w:rsid w:val="00B31F57"/>
    <w:rsid w:val="00B3229C"/>
    <w:rsid w:val="00B33A23"/>
    <w:rsid w:val="00B349DB"/>
    <w:rsid w:val="00B36DB8"/>
    <w:rsid w:val="00B426B6"/>
    <w:rsid w:val="00B42735"/>
    <w:rsid w:val="00B57093"/>
    <w:rsid w:val="00B57C90"/>
    <w:rsid w:val="00B61F7E"/>
    <w:rsid w:val="00B6251E"/>
    <w:rsid w:val="00B65BB4"/>
    <w:rsid w:val="00B669FD"/>
    <w:rsid w:val="00B71314"/>
    <w:rsid w:val="00B72976"/>
    <w:rsid w:val="00B755B7"/>
    <w:rsid w:val="00B7645A"/>
    <w:rsid w:val="00B80003"/>
    <w:rsid w:val="00B8367C"/>
    <w:rsid w:val="00B83BFD"/>
    <w:rsid w:val="00B96927"/>
    <w:rsid w:val="00B9724F"/>
    <w:rsid w:val="00B97F4F"/>
    <w:rsid w:val="00BA0C28"/>
    <w:rsid w:val="00BA11A5"/>
    <w:rsid w:val="00BA1A78"/>
    <w:rsid w:val="00BA533A"/>
    <w:rsid w:val="00BB1637"/>
    <w:rsid w:val="00BB1E24"/>
    <w:rsid w:val="00BB2C2F"/>
    <w:rsid w:val="00BC284A"/>
    <w:rsid w:val="00BC7411"/>
    <w:rsid w:val="00BD342E"/>
    <w:rsid w:val="00BE1983"/>
    <w:rsid w:val="00BE468D"/>
    <w:rsid w:val="00BE730E"/>
    <w:rsid w:val="00BF1409"/>
    <w:rsid w:val="00BF2458"/>
    <w:rsid w:val="00BF3F00"/>
    <w:rsid w:val="00BF551B"/>
    <w:rsid w:val="00BF59F9"/>
    <w:rsid w:val="00BF5C96"/>
    <w:rsid w:val="00C04AF3"/>
    <w:rsid w:val="00C0690B"/>
    <w:rsid w:val="00C11D26"/>
    <w:rsid w:val="00C12D3E"/>
    <w:rsid w:val="00C16601"/>
    <w:rsid w:val="00C16607"/>
    <w:rsid w:val="00C23803"/>
    <w:rsid w:val="00C247F7"/>
    <w:rsid w:val="00C248E1"/>
    <w:rsid w:val="00C25F20"/>
    <w:rsid w:val="00C27402"/>
    <w:rsid w:val="00C27B51"/>
    <w:rsid w:val="00C30400"/>
    <w:rsid w:val="00C368FF"/>
    <w:rsid w:val="00C371C8"/>
    <w:rsid w:val="00C3728B"/>
    <w:rsid w:val="00C4325A"/>
    <w:rsid w:val="00C44374"/>
    <w:rsid w:val="00C46482"/>
    <w:rsid w:val="00C475D8"/>
    <w:rsid w:val="00C53200"/>
    <w:rsid w:val="00C560D6"/>
    <w:rsid w:val="00C56A2E"/>
    <w:rsid w:val="00C608FE"/>
    <w:rsid w:val="00C630CF"/>
    <w:rsid w:val="00C63250"/>
    <w:rsid w:val="00C66EDE"/>
    <w:rsid w:val="00C701C7"/>
    <w:rsid w:val="00C704C9"/>
    <w:rsid w:val="00C71384"/>
    <w:rsid w:val="00C97B12"/>
    <w:rsid w:val="00CA1167"/>
    <w:rsid w:val="00CA146E"/>
    <w:rsid w:val="00CA2B1F"/>
    <w:rsid w:val="00CA351A"/>
    <w:rsid w:val="00CA5189"/>
    <w:rsid w:val="00CA6710"/>
    <w:rsid w:val="00CB1BC7"/>
    <w:rsid w:val="00CB23CB"/>
    <w:rsid w:val="00CB2F42"/>
    <w:rsid w:val="00CB36AF"/>
    <w:rsid w:val="00CC0801"/>
    <w:rsid w:val="00CC0E3E"/>
    <w:rsid w:val="00CC5F12"/>
    <w:rsid w:val="00CD0737"/>
    <w:rsid w:val="00CD3A4B"/>
    <w:rsid w:val="00CD4EFD"/>
    <w:rsid w:val="00CE159F"/>
    <w:rsid w:val="00CE63F1"/>
    <w:rsid w:val="00CE7A09"/>
    <w:rsid w:val="00CF21EF"/>
    <w:rsid w:val="00CF4D8F"/>
    <w:rsid w:val="00CF6216"/>
    <w:rsid w:val="00CF7F12"/>
    <w:rsid w:val="00CF7FEB"/>
    <w:rsid w:val="00D06F68"/>
    <w:rsid w:val="00D13009"/>
    <w:rsid w:val="00D138AD"/>
    <w:rsid w:val="00D158DE"/>
    <w:rsid w:val="00D240EA"/>
    <w:rsid w:val="00D2422A"/>
    <w:rsid w:val="00D2626F"/>
    <w:rsid w:val="00D273D8"/>
    <w:rsid w:val="00D34133"/>
    <w:rsid w:val="00D34387"/>
    <w:rsid w:val="00D34DB7"/>
    <w:rsid w:val="00D35326"/>
    <w:rsid w:val="00D364EB"/>
    <w:rsid w:val="00D40536"/>
    <w:rsid w:val="00D45418"/>
    <w:rsid w:val="00D5685F"/>
    <w:rsid w:val="00D601E6"/>
    <w:rsid w:val="00D62884"/>
    <w:rsid w:val="00D631F4"/>
    <w:rsid w:val="00D85412"/>
    <w:rsid w:val="00D85A13"/>
    <w:rsid w:val="00D85CB6"/>
    <w:rsid w:val="00D86954"/>
    <w:rsid w:val="00D87518"/>
    <w:rsid w:val="00D87C4A"/>
    <w:rsid w:val="00D92CC8"/>
    <w:rsid w:val="00D9375B"/>
    <w:rsid w:val="00D93D24"/>
    <w:rsid w:val="00D94B7B"/>
    <w:rsid w:val="00D957D8"/>
    <w:rsid w:val="00D96021"/>
    <w:rsid w:val="00D97885"/>
    <w:rsid w:val="00DA03E6"/>
    <w:rsid w:val="00DA2D48"/>
    <w:rsid w:val="00DA3C04"/>
    <w:rsid w:val="00DA4D94"/>
    <w:rsid w:val="00DA74B3"/>
    <w:rsid w:val="00DA74DA"/>
    <w:rsid w:val="00DB0CC3"/>
    <w:rsid w:val="00DB2B67"/>
    <w:rsid w:val="00DB63AC"/>
    <w:rsid w:val="00DC0FA9"/>
    <w:rsid w:val="00DC1D7D"/>
    <w:rsid w:val="00DC3EF0"/>
    <w:rsid w:val="00DC5E42"/>
    <w:rsid w:val="00DD0C9E"/>
    <w:rsid w:val="00DD0EE1"/>
    <w:rsid w:val="00DD6B73"/>
    <w:rsid w:val="00DE20BD"/>
    <w:rsid w:val="00DF1CED"/>
    <w:rsid w:val="00DF29A1"/>
    <w:rsid w:val="00DF6C43"/>
    <w:rsid w:val="00DF72C5"/>
    <w:rsid w:val="00E01274"/>
    <w:rsid w:val="00E0166B"/>
    <w:rsid w:val="00E04997"/>
    <w:rsid w:val="00E10AFF"/>
    <w:rsid w:val="00E12F2E"/>
    <w:rsid w:val="00E13476"/>
    <w:rsid w:val="00E212D3"/>
    <w:rsid w:val="00E32327"/>
    <w:rsid w:val="00E33C66"/>
    <w:rsid w:val="00E34602"/>
    <w:rsid w:val="00E3509F"/>
    <w:rsid w:val="00E35B42"/>
    <w:rsid w:val="00E42D83"/>
    <w:rsid w:val="00E433B8"/>
    <w:rsid w:val="00E46377"/>
    <w:rsid w:val="00E5226C"/>
    <w:rsid w:val="00E5688C"/>
    <w:rsid w:val="00E62EDD"/>
    <w:rsid w:val="00E66DC0"/>
    <w:rsid w:val="00E6753B"/>
    <w:rsid w:val="00E71F07"/>
    <w:rsid w:val="00E72CC8"/>
    <w:rsid w:val="00E73CAC"/>
    <w:rsid w:val="00E751A8"/>
    <w:rsid w:val="00E76C1B"/>
    <w:rsid w:val="00E81443"/>
    <w:rsid w:val="00E82746"/>
    <w:rsid w:val="00E85D94"/>
    <w:rsid w:val="00E924EC"/>
    <w:rsid w:val="00E951C5"/>
    <w:rsid w:val="00E979E7"/>
    <w:rsid w:val="00EA3EAF"/>
    <w:rsid w:val="00EA421F"/>
    <w:rsid w:val="00EA4E78"/>
    <w:rsid w:val="00EB0D6D"/>
    <w:rsid w:val="00EB1BCA"/>
    <w:rsid w:val="00EB5E7F"/>
    <w:rsid w:val="00EB611D"/>
    <w:rsid w:val="00EC0259"/>
    <w:rsid w:val="00EC1F87"/>
    <w:rsid w:val="00EC39C2"/>
    <w:rsid w:val="00EC5CB1"/>
    <w:rsid w:val="00EC662E"/>
    <w:rsid w:val="00EC6EFF"/>
    <w:rsid w:val="00EC7B62"/>
    <w:rsid w:val="00ED5867"/>
    <w:rsid w:val="00ED5ECE"/>
    <w:rsid w:val="00EE3437"/>
    <w:rsid w:val="00EE445A"/>
    <w:rsid w:val="00EE6BD0"/>
    <w:rsid w:val="00EE7397"/>
    <w:rsid w:val="00EF29B6"/>
    <w:rsid w:val="00EF6623"/>
    <w:rsid w:val="00F02E5C"/>
    <w:rsid w:val="00F07E61"/>
    <w:rsid w:val="00F07EC5"/>
    <w:rsid w:val="00F13CF3"/>
    <w:rsid w:val="00F14D3E"/>
    <w:rsid w:val="00F171A9"/>
    <w:rsid w:val="00F17A83"/>
    <w:rsid w:val="00F220C6"/>
    <w:rsid w:val="00F22292"/>
    <w:rsid w:val="00F27AC3"/>
    <w:rsid w:val="00F317CA"/>
    <w:rsid w:val="00F32C16"/>
    <w:rsid w:val="00F3460B"/>
    <w:rsid w:val="00F35A73"/>
    <w:rsid w:val="00F422FE"/>
    <w:rsid w:val="00F441F1"/>
    <w:rsid w:val="00F46420"/>
    <w:rsid w:val="00F521FB"/>
    <w:rsid w:val="00F53B71"/>
    <w:rsid w:val="00F60E94"/>
    <w:rsid w:val="00F64157"/>
    <w:rsid w:val="00F66747"/>
    <w:rsid w:val="00F70A42"/>
    <w:rsid w:val="00F776F7"/>
    <w:rsid w:val="00F82619"/>
    <w:rsid w:val="00F83B00"/>
    <w:rsid w:val="00F92A00"/>
    <w:rsid w:val="00FA1A9A"/>
    <w:rsid w:val="00FA478A"/>
    <w:rsid w:val="00FB1ED6"/>
    <w:rsid w:val="00FB3E4A"/>
    <w:rsid w:val="00FB528A"/>
    <w:rsid w:val="00FC2B5C"/>
    <w:rsid w:val="00FE37B0"/>
    <w:rsid w:val="00FE3A90"/>
    <w:rsid w:val="00FF0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7885"/>
    <w:rPr>
      <w:color w:val="0000FF"/>
      <w:u w:val="single"/>
    </w:rPr>
  </w:style>
  <w:style w:type="paragraph" w:styleId="a4">
    <w:name w:val="Body Text"/>
    <w:basedOn w:val="a"/>
    <w:link w:val="a5"/>
    <w:unhideWhenUsed/>
    <w:rsid w:val="00D97885"/>
    <w:pPr>
      <w:jc w:val="center"/>
    </w:pPr>
    <w:rPr>
      <w:b/>
      <w:i/>
      <w:sz w:val="32"/>
    </w:rPr>
  </w:style>
  <w:style w:type="character" w:customStyle="1" w:styleId="a5">
    <w:name w:val="Основной текст Знак"/>
    <w:basedOn w:val="a0"/>
    <w:link w:val="a4"/>
    <w:rsid w:val="00D97885"/>
    <w:rPr>
      <w:rFonts w:ascii="Times New Roman" w:eastAsia="Times New Roman" w:hAnsi="Times New Roman" w:cs="Times New Roman"/>
      <w:b/>
      <w:i/>
      <w:sz w:val="32"/>
      <w:szCs w:val="20"/>
      <w:lang w:eastAsia="ru-RU"/>
    </w:rPr>
  </w:style>
  <w:style w:type="paragraph" w:styleId="a6">
    <w:name w:val="Balloon Text"/>
    <w:basedOn w:val="a"/>
    <w:link w:val="a7"/>
    <w:uiPriority w:val="99"/>
    <w:semiHidden/>
    <w:unhideWhenUsed/>
    <w:rsid w:val="002378A2"/>
    <w:rPr>
      <w:rFonts w:ascii="Tahoma" w:hAnsi="Tahoma" w:cs="Tahoma"/>
      <w:sz w:val="16"/>
      <w:szCs w:val="16"/>
    </w:rPr>
  </w:style>
  <w:style w:type="character" w:customStyle="1" w:styleId="a7">
    <w:name w:val="Текст выноски Знак"/>
    <w:basedOn w:val="a0"/>
    <w:link w:val="a6"/>
    <w:uiPriority w:val="99"/>
    <w:semiHidden/>
    <w:rsid w:val="002378A2"/>
    <w:rPr>
      <w:rFonts w:ascii="Tahoma" w:eastAsia="Times New Roman" w:hAnsi="Tahoma" w:cs="Tahoma"/>
      <w:sz w:val="16"/>
      <w:szCs w:val="16"/>
      <w:lang w:eastAsia="ru-RU"/>
    </w:rPr>
  </w:style>
  <w:style w:type="paragraph" w:styleId="a8">
    <w:name w:val="Normal (Web)"/>
    <w:aliases w:val="Обычный (Web)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3, Знак Знак1 Знак"/>
    <w:basedOn w:val="a"/>
    <w:link w:val="a9"/>
    <w:uiPriority w:val="99"/>
    <w:unhideWhenUsed/>
    <w:qFormat/>
    <w:rsid w:val="000130A3"/>
    <w:pPr>
      <w:spacing w:before="100" w:beforeAutospacing="1" w:after="100" w:afterAutospacing="1"/>
    </w:pPr>
    <w:rPr>
      <w:sz w:val="24"/>
      <w:szCs w:val="24"/>
    </w:rPr>
  </w:style>
  <w:style w:type="paragraph" w:styleId="aa">
    <w:name w:val="List Paragraph"/>
    <w:basedOn w:val="a"/>
    <w:uiPriority w:val="34"/>
    <w:qFormat/>
    <w:rsid w:val="000130A3"/>
    <w:pPr>
      <w:ind w:left="720"/>
      <w:contextualSpacing/>
    </w:pPr>
    <w:rPr>
      <w:sz w:val="24"/>
      <w:szCs w:val="24"/>
    </w:rPr>
  </w:style>
  <w:style w:type="character" w:customStyle="1" w:styleId="apple-converted-space">
    <w:name w:val="apple-converted-space"/>
    <w:basedOn w:val="a0"/>
    <w:qFormat/>
    <w:rsid w:val="00DB2B67"/>
  </w:style>
  <w:style w:type="paragraph" w:customStyle="1" w:styleId="append1">
    <w:name w:val="append1"/>
    <w:basedOn w:val="a"/>
    <w:qFormat/>
    <w:rsid w:val="00DB2B67"/>
    <w:rPr>
      <w:rFonts w:ascii="Verdana" w:hAnsi="Verdana" w:cs="Verdana"/>
      <w:sz w:val="24"/>
      <w:szCs w:val="24"/>
      <w:lang w:eastAsia="zh-CN"/>
    </w:rPr>
  </w:style>
  <w:style w:type="paragraph" w:customStyle="1" w:styleId="1">
    <w:name w:val="Без интервала1"/>
    <w:link w:val="NoSpacingChar"/>
    <w:qFormat/>
    <w:rsid w:val="00565581"/>
    <w:pPr>
      <w:spacing w:after="0" w:line="240" w:lineRule="auto"/>
    </w:pPr>
    <w:rPr>
      <w:rFonts w:ascii="Calibri" w:eastAsia="Times New Roman" w:hAnsi="Calibri" w:cs="Times New Roman"/>
    </w:rPr>
  </w:style>
  <w:style w:type="paragraph" w:customStyle="1" w:styleId="point">
    <w:name w:val="point"/>
    <w:basedOn w:val="a"/>
    <w:rsid w:val="00195755"/>
    <w:pPr>
      <w:ind w:firstLine="567"/>
      <w:jc w:val="both"/>
    </w:pPr>
    <w:rPr>
      <w:sz w:val="24"/>
      <w:szCs w:val="24"/>
    </w:rPr>
  </w:style>
  <w:style w:type="paragraph" w:customStyle="1" w:styleId="underpoint">
    <w:name w:val="underpoint"/>
    <w:basedOn w:val="a"/>
    <w:rsid w:val="00195755"/>
    <w:pPr>
      <w:ind w:firstLine="567"/>
      <w:jc w:val="both"/>
    </w:pPr>
    <w:rPr>
      <w:sz w:val="24"/>
      <w:szCs w:val="24"/>
    </w:rPr>
  </w:style>
  <w:style w:type="paragraph" w:styleId="ab">
    <w:name w:val="Title"/>
    <w:basedOn w:val="a"/>
    <w:link w:val="ac"/>
    <w:qFormat/>
    <w:rsid w:val="00195755"/>
    <w:pPr>
      <w:jc w:val="center"/>
    </w:pPr>
    <w:rPr>
      <w:sz w:val="28"/>
    </w:rPr>
  </w:style>
  <w:style w:type="character" w:customStyle="1" w:styleId="ac">
    <w:name w:val="Название Знак"/>
    <w:basedOn w:val="a0"/>
    <w:link w:val="ab"/>
    <w:rsid w:val="00195755"/>
    <w:rPr>
      <w:rFonts w:ascii="Times New Roman" w:eastAsia="Times New Roman" w:hAnsi="Times New Roman" w:cs="Times New Roman"/>
      <w:sz w:val="28"/>
      <w:szCs w:val="20"/>
      <w:lang w:eastAsia="ru-RU"/>
    </w:rPr>
  </w:style>
  <w:style w:type="character" w:styleId="ad">
    <w:name w:val="Emphasis"/>
    <w:basedOn w:val="a0"/>
    <w:uiPriority w:val="20"/>
    <w:qFormat/>
    <w:rsid w:val="00F317CA"/>
    <w:rPr>
      <w:i/>
      <w:iCs/>
    </w:rPr>
  </w:style>
  <w:style w:type="paragraph" w:customStyle="1" w:styleId="Style9">
    <w:name w:val="Style9"/>
    <w:basedOn w:val="a"/>
    <w:uiPriority w:val="99"/>
    <w:rsid w:val="00B26BDC"/>
    <w:pPr>
      <w:widowControl w:val="0"/>
      <w:autoSpaceDE w:val="0"/>
      <w:autoSpaceDN w:val="0"/>
      <w:adjustRightInd w:val="0"/>
      <w:spacing w:line="346" w:lineRule="exact"/>
      <w:ind w:firstLine="691"/>
      <w:jc w:val="both"/>
    </w:pPr>
    <w:rPr>
      <w:sz w:val="24"/>
      <w:szCs w:val="24"/>
    </w:rPr>
  </w:style>
  <w:style w:type="character" w:customStyle="1" w:styleId="FontStyle47">
    <w:name w:val="Font Style47"/>
    <w:uiPriority w:val="99"/>
    <w:rsid w:val="00B26BDC"/>
    <w:rPr>
      <w:rFonts w:ascii="Times New Roman" w:hAnsi="Times New Roman" w:cs="Times New Roman"/>
      <w:b/>
      <w:bCs/>
      <w:i/>
      <w:iCs/>
      <w:color w:val="000000"/>
      <w:sz w:val="28"/>
      <w:szCs w:val="28"/>
    </w:rPr>
  </w:style>
  <w:style w:type="character" w:styleId="ae">
    <w:name w:val="Strong"/>
    <w:basedOn w:val="a0"/>
    <w:uiPriority w:val="22"/>
    <w:qFormat/>
    <w:rsid w:val="005602E8"/>
    <w:rPr>
      <w:b/>
      <w:bCs/>
    </w:rPr>
  </w:style>
  <w:style w:type="paragraph" w:customStyle="1" w:styleId="titleu">
    <w:name w:val="titleu"/>
    <w:basedOn w:val="a"/>
    <w:rsid w:val="004B6DA0"/>
    <w:pPr>
      <w:spacing w:before="360" w:after="360"/>
    </w:pPr>
    <w:rPr>
      <w:b/>
      <w:bCs/>
      <w:sz w:val="24"/>
      <w:szCs w:val="24"/>
    </w:rPr>
  </w:style>
  <w:style w:type="paragraph" w:customStyle="1" w:styleId="Style6">
    <w:name w:val="Style6"/>
    <w:basedOn w:val="a"/>
    <w:uiPriority w:val="99"/>
    <w:rsid w:val="00CF4D8F"/>
    <w:pPr>
      <w:widowControl w:val="0"/>
      <w:autoSpaceDE w:val="0"/>
      <w:autoSpaceDN w:val="0"/>
      <w:adjustRightInd w:val="0"/>
      <w:spacing w:line="350" w:lineRule="exact"/>
      <w:jc w:val="both"/>
    </w:pPr>
    <w:rPr>
      <w:sz w:val="24"/>
      <w:szCs w:val="24"/>
    </w:rPr>
  </w:style>
  <w:style w:type="character" w:customStyle="1" w:styleId="FontStyle11">
    <w:name w:val="Font Style11"/>
    <w:uiPriority w:val="99"/>
    <w:rsid w:val="00CF4D8F"/>
    <w:rPr>
      <w:rFonts w:ascii="Times New Roman" w:hAnsi="Times New Roman" w:cs="Times New Roman"/>
      <w:sz w:val="28"/>
      <w:szCs w:val="28"/>
    </w:rPr>
  </w:style>
  <w:style w:type="character" w:customStyle="1" w:styleId="af">
    <w:name w:val="Без интервала Знак"/>
    <w:aliases w:val="Дворец искусств Знак,Дворец Знак,Без интервала2 Знак,текст Знак"/>
    <w:basedOn w:val="a0"/>
    <w:link w:val="af0"/>
    <w:uiPriority w:val="1"/>
    <w:locked/>
    <w:rsid w:val="005855B1"/>
    <w:rPr>
      <w:rFonts w:ascii="Times New Roman" w:eastAsia="Times New Roman" w:hAnsi="Times New Roman" w:cs="Times New Roman"/>
      <w:sz w:val="24"/>
      <w:szCs w:val="24"/>
    </w:rPr>
  </w:style>
  <w:style w:type="paragraph" w:styleId="af0">
    <w:name w:val="No Spacing"/>
    <w:aliases w:val="Дворец искусств,Дворец,Без интервала2,текст"/>
    <w:link w:val="af"/>
    <w:uiPriority w:val="1"/>
    <w:qFormat/>
    <w:rsid w:val="005855B1"/>
    <w:pPr>
      <w:spacing w:after="0" w:line="240" w:lineRule="auto"/>
    </w:pPr>
    <w:rPr>
      <w:rFonts w:ascii="Times New Roman" w:eastAsia="Times New Roman" w:hAnsi="Times New Roman" w:cs="Times New Roman"/>
      <w:sz w:val="24"/>
      <w:szCs w:val="24"/>
    </w:rPr>
  </w:style>
  <w:style w:type="paragraph" w:customStyle="1" w:styleId="Default">
    <w:name w:val="Default"/>
    <w:rsid w:val="007F4B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
    <w:uiPriority w:val="99"/>
    <w:rsid w:val="00324AA3"/>
    <w:pPr>
      <w:widowControl w:val="0"/>
      <w:autoSpaceDE w:val="0"/>
      <w:autoSpaceDN w:val="0"/>
      <w:adjustRightInd w:val="0"/>
      <w:spacing w:line="342" w:lineRule="exact"/>
      <w:jc w:val="center"/>
    </w:pPr>
    <w:rPr>
      <w:sz w:val="24"/>
      <w:szCs w:val="24"/>
    </w:rPr>
  </w:style>
  <w:style w:type="paragraph" w:styleId="2">
    <w:name w:val="Body Text 2"/>
    <w:basedOn w:val="a"/>
    <w:link w:val="20"/>
    <w:uiPriority w:val="99"/>
    <w:semiHidden/>
    <w:unhideWhenUsed/>
    <w:rsid w:val="00B6251E"/>
    <w:pPr>
      <w:spacing w:after="120" w:line="480" w:lineRule="auto"/>
    </w:pPr>
  </w:style>
  <w:style w:type="character" w:customStyle="1" w:styleId="20">
    <w:name w:val="Основной текст 2 Знак"/>
    <w:basedOn w:val="a0"/>
    <w:link w:val="2"/>
    <w:uiPriority w:val="99"/>
    <w:semiHidden/>
    <w:rsid w:val="00B6251E"/>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6251E"/>
    <w:pPr>
      <w:spacing w:after="120"/>
    </w:pPr>
    <w:rPr>
      <w:sz w:val="16"/>
      <w:szCs w:val="16"/>
    </w:rPr>
  </w:style>
  <w:style w:type="character" w:customStyle="1" w:styleId="30">
    <w:name w:val="Основной текст 3 Знак"/>
    <w:basedOn w:val="a0"/>
    <w:link w:val="3"/>
    <w:uiPriority w:val="99"/>
    <w:semiHidden/>
    <w:rsid w:val="00B6251E"/>
    <w:rPr>
      <w:rFonts w:ascii="Times New Roman" w:eastAsia="Times New Roman" w:hAnsi="Times New Roman" w:cs="Times New Roman"/>
      <w:sz w:val="16"/>
      <w:szCs w:val="16"/>
      <w:lang w:eastAsia="ru-RU"/>
    </w:rPr>
  </w:style>
  <w:style w:type="paragraph" w:styleId="af1">
    <w:name w:val="Body Text Indent"/>
    <w:basedOn w:val="a"/>
    <w:link w:val="af2"/>
    <w:uiPriority w:val="99"/>
    <w:unhideWhenUsed/>
    <w:rsid w:val="00B6251E"/>
    <w:pPr>
      <w:spacing w:after="120"/>
      <w:ind w:left="283"/>
    </w:pPr>
    <w:rPr>
      <w:sz w:val="24"/>
      <w:szCs w:val="24"/>
    </w:rPr>
  </w:style>
  <w:style w:type="character" w:customStyle="1" w:styleId="af2">
    <w:name w:val="Основной текст с отступом Знак"/>
    <w:basedOn w:val="a0"/>
    <w:link w:val="af1"/>
    <w:uiPriority w:val="99"/>
    <w:rsid w:val="00B6251E"/>
    <w:rPr>
      <w:rFonts w:ascii="Times New Roman" w:eastAsia="Times New Roman" w:hAnsi="Times New Roman" w:cs="Times New Roman"/>
      <w:sz w:val="24"/>
      <w:szCs w:val="24"/>
      <w:lang w:eastAsia="ru-RU"/>
    </w:rPr>
  </w:style>
  <w:style w:type="table" w:styleId="af3">
    <w:name w:val="Table Grid"/>
    <w:basedOn w:val="a1"/>
    <w:uiPriority w:val="99"/>
    <w:rsid w:val="00B625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Текст Знак1"/>
    <w:aliases w:val="Текст Знак Знак Знак Знак,Текст Знак Знак Знак1"/>
    <w:basedOn w:val="a0"/>
    <w:link w:val="af4"/>
    <w:locked/>
    <w:rsid w:val="00B6251E"/>
    <w:rPr>
      <w:rFonts w:ascii="Courier New" w:hAnsi="Courier New" w:cs="Courier New"/>
      <w:lang w:eastAsia="ru-RU"/>
    </w:rPr>
  </w:style>
  <w:style w:type="paragraph" w:styleId="af4">
    <w:name w:val="Plain Text"/>
    <w:aliases w:val="Текст Знак Знак Знак,Текст Знак Знак"/>
    <w:basedOn w:val="a"/>
    <w:link w:val="10"/>
    <w:rsid w:val="00B6251E"/>
    <w:rPr>
      <w:rFonts w:ascii="Courier New" w:eastAsiaTheme="minorHAnsi" w:hAnsi="Courier New" w:cs="Courier New"/>
      <w:sz w:val="22"/>
      <w:szCs w:val="22"/>
    </w:rPr>
  </w:style>
  <w:style w:type="character" w:customStyle="1" w:styleId="af5">
    <w:name w:val="Текст Знак"/>
    <w:basedOn w:val="a0"/>
    <w:uiPriority w:val="99"/>
    <w:semiHidden/>
    <w:rsid w:val="00B6251E"/>
    <w:rPr>
      <w:rFonts w:ascii="Consolas" w:eastAsia="Times New Roman" w:hAnsi="Consolas" w:cs="Times New Roman"/>
      <w:sz w:val="21"/>
      <w:szCs w:val="21"/>
      <w:lang w:eastAsia="ru-RU"/>
    </w:rPr>
  </w:style>
  <w:style w:type="paragraph" w:customStyle="1" w:styleId="1-">
    <w:name w:val="Стиль1-табл"/>
    <w:basedOn w:val="a"/>
    <w:rsid w:val="00B6251E"/>
    <w:pPr>
      <w:jc w:val="center"/>
    </w:pPr>
    <w:rPr>
      <w:rFonts w:ascii="Arial CYR" w:hAnsi="Arial CYR"/>
      <w:b/>
      <w:sz w:val="24"/>
    </w:rPr>
  </w:style>
  <w:style w:type="character" w:customStyle="1" w:styleId="NoSpacingChar">
    <w:name w:val="No Spacing Char"/>
    <w:link w:val="1"/>
    <w:locked/>
    <w:rsid w:val="00B6251E"/>
    <w:rPr>
      <w:rFonts w:ascii="Calibri" w:eastAsia="Times New Roman" w:hAnsi="Calibri" w:cs="Times New Roman"/>
    </w:rPr>
  </w:style>
  <w:style w:type="paragraph" w:customStyle="1" w:styleId="p2">
    <w:name w:val="p2"/>
    <w:basedOn w:val="a"/>
    <w:rsid w:val="00B10E94"/>
    <w:pPr>
      <w:spacing w:before="100" w:beforeAutospacing="1" w:after="100" w:afterAutospacing="1"/>
    </w:pPr>
    <w:rPr>
      <w:sz w:val="24"/>
      <w:szCs w:val="24"/>
    </w:rPr>
  </w:style>
  <w:style w:type="character" w:customStyle="1" w:styleId="a9">
    <w:name w:val="Обычный (веб) Знак"/>
    <w:aliases w:val="Обычный (Web)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8"/>
    <w:uiPriority w:val="99"/>
    <w:rsid w:val="00793F27"/>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023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2"/>
    <w:basedOn w:val="a"/>
    <w:uiPriority w:val="99"/>
    <w:qFormat/>
    <w:rsid w:val="003D56B0"/>
    <w:pPr>
      <w:shd w:val="clear" w:color="auto" w:fill="FFFFFF"/>
      <w:spacing w:line="274" w:lineRule="exact"/>
    </w:pPr>
  </w:style>
  <w:style w:type="paragraph" w:customStyle="1" w:styleId="Style7">
    <w:name w:val="Style7"/>
    <w:basedOn w:val="a"/>
    <w:uiPriority w:val="99"/>
    <w:rsid w:val="00742C7E"/>
    <w:pPr>
      <w:widowControl w:val="0"/>
      <w:autoSpaceDE w:val="0"/>
      <w:autoSpaceDN w:val="0"/>
      <w:adjustRightInd w:val="0"/>
    </w:pPr>
    <w:rPr>
      <w:rFonts w:eastAsia="Calibri"/>
      <w:sz w:val="24"/>
      <w:szCs w:val="24"/>
    </w:rPr>
  </w:style>
  <w:style w:type="character" w:customStyle="1" w:styleId="FontStyle53">
    <w:name w:val="Font Style53"/>
    <w:basedOn w:val="a0"/>
    <w:uiPriority w:val="99"/>
    <w:rsid w:val="00742C7E"/>
    <w:rPr>
      <w:rFonts w:ascii="Arial" w:hAnsi="Arial" w:cs="Arial" w:hint="default"/>
      <w:sz w:val="16"/>
      <w:szCs w:val="16"/>
    </w:rPr>
  </w:style>
  <w:style w:type="paragraph" w:styleId="af6">
    <w:name w:val="header"/>
    <w:basedOn w:val="a"/>
    <w:link w:val="af7"/>
    <w:uiPriority w:val="99"/>
    <w:unhideWhenUsed/>
    <w:rsid w:val="00CD4EFD"/>
    <w:pPr>
      <w:tabs>
        <w:tab w:val="center" w:pos="4677"/>
        <w:tab w:val="right" w:pos="9355"/>
      </w:tabs>
    </w:pPr>
  </w:style>
  <w:style w:type="character" w:customStyle="1" w:styleId="af7">
    <w:name w:val="Верхний колонтитул Знак"/>
    <w:basedOn w:val="a0"/>
    <w:link w:val="af6"/>
    <w:uiPriority w:val="99"/>
    <w:rsid w:val="00CD4EFD"/>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CD4EFD"/>
    <w:pPr>
      <w:tabs>
        <w:tab w:val="center" w:pos="4677"/>
        <w:tab w:val="right" w:pos="9355"/>
      </w:tabs>
    </w:pPr>
  </w:style>
  <w:style w:type="character" w:customStyle="1" w:styleId="af9">
    <w:name w:val="Нижний колонтитул Знак"/>
    <w:basedOn w:val="a0"/>
    <w:link w:val="af8"/>
    <w:uiPriority w:val="99"/>
    <w:rsid w:val="00CD4EF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7885"/>
    <w:rPr>
      <w:color w:val="0000FF"/>
      <w:u w:val="single"/>
    </w:rPr>
  </w:style>
  <w:style w:type="paragraph" w:styleId="a4">
    <w:name w:val="Body Text"/>
    <w:basedOn w:val="a"/>
    <w:link w:val="a5"/>
    <w:unhideWhenUsed/>
    <w:rsid w:val="00D97885"/>
    <w:pPr>
      <w:jc w:val="center"/>
    </w:pPr>
    <w:rPr>
      <w:b/>
      <w:i/>
      <w:sz w:val="32"/>
    </w:rPr>
  </w:style>
  <w:style w:type="character" w:customStyle="1" w:styleId="a5">
    <w:name w:val="Основной текст Знак"/>
    <w:basedOn w:val="a0"/>
    <w:link w:val="a4"/>
    <w:rsid w:val="00D97885"/>
    <w:rPr>
      <w:rFonts w:ascii="Times New Roman" w:eastAsia="Times New Roman" w:hAnsi="Times New Roman" w:cs="Times New Roman"/>
      <w:b/>
      <w:i/>
      <w:sz w:val="32"/>
      <w:szCs w:val="20"/>
      <w:lang w:eastAsia="ru-RU"/>
    </w:rPr>
  </w:style>
  <w:style w:type="paragraph" w:styleId="a6">
    <w:name w:val="Balloon Text"/>
    <w:basedOn w:val="a"/>
    <w:link w:val="a7"/>
    <w:uiPriority w:val="99"/>
    <w:semiHidden/>
    <w:unhideWhenUsed/>
    <w:rsid w:val="002378A2"/>
    <w:rPr>
      <w:rFonts w:ascii="Tahoma" w:hAnsi="Tahoma" w:cs="Tahoma"/>
      <w:sz w:val="16"/>
      <w:szCs w:val="16"/>
    </w:rPr>
  </w:style>
  <w:style w:type="character" w:customStyle="1" w:styleId="a7">
    <w:name w:val="Текст выноски Знак"/>
    <w:basedOn w:val="a0"/>
    <w:link w:val="a6"/>
    <w:uiPriority w:val="99"/>
    <w:semiHidden/>
    <w:rsid w:val="002378A2"/>
    <w:rPr>
      <w:rFonts w:ascii="Tahoma" w:eastAsia="Times New Roman" w:hAnsi="Tahoma" w:cs="Tahoma"/>
      <w:sz w:val="16"/>
      <w:szCs w:val="16"/>
      <w:lang w:eastAsia="ru-RU"/>
    </w:rPr>
  </w:style>
  <w:style w:type="paragraph" w:styleId="a8">
    <w:name w:val="Normal (Web)"/>
    <w:aliases w:val="Обычный (Web)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3, Знак Знак1 Знак"/>
    <w:basedOn w:val="a"/>
    <w:link w:val="a9"/>
    <w:uiPriority w:val="99"/>
    <w:unhideWhenUsed/>
    <w:qFormat/>
    <w:rsid w:val="000130A3"/>
    <w:pPr>
      <w:spacing w:before="100" w:beforeAutospacing="1" w:after="100" w:afterAutospacing="1"/>
    </w:pPr>
    <w:rPr>
      <w:sz w:val="24"/>
      <w:szCs w:val="24"/>
    </w:rPr>
  </w:style>
  <w:style w:type="paragraph" w:styleId="aa">
    <w:name w:val="List Paragraph"/>
    <w:basedOn w:val="a"/>
    <w:uiPriority w:val="34"/>
    <w:qFormat/>
    <w:rsid w:val="000130A3"/>
    <w:pPr>
      <w:ind w:left="720"/>
      <w:contextualSpacing/>
    </w:pPr>
    <w:rPr>
      <w:sz w:val="24"/>
      <w:szCs w:val="24"/>
    </w:rPr>
  </w:style>
  <w:style w:type="character" w:customStyle="1" w:styleId="apple-converted-space">
    <w:name w:val="apple-converted-space"/>
    <w:basedOn w:val="a0"/>
    <w:qFormat/>
    <w:rsid w:val="00DB2B67"/>
  </w:style>
  <w:style w:type="paragraph" w:customStyle="1" w:styleId="append1">
    <w:name w:val="append1"/>
    <w:basedOn w:val="a"/>
    <w:qFormat/>
    <w:rsid w:val="00DB2B67"/>
    <w:rPr>
      <w:rFonts w:ascii="Verdana" w:hAnsi="Verdana" w:cs="Verdana"/>
      <w:sz w:val="24"/>
      <w:szCs w:val="24"/>
      <w:lang w:eastAsia="zh-CN"/>
    </w:rPr>
  </w:style>
  <w:style w:type="paragraph" w:customStyle="1" w:styleId="1">
    <w:name w:val="Без интервала1"/>
    <w:link w:val="NoSpacingChar"/>
    <w:qFormat/>
    <w:rsid w:val="00565581"/>
    <w:pPr>
      <w:spacing w:after="0" w:line="240" w:lineRule="auto"/>
    </w:pPr>
    <w:rPr>
      <w:rFonts w:ascii="Calibri" w:eastAsia="Times New Roman" w:hAnsi="Calibri" w:cs="Times New Roman"/>
    </w:rPr>
  </w:style>
  <w:style w:type="paragraph" w:customStyle="1" w:styleId="point">
    <w:name w:val="point"/>
    <w:basedOn w:val="a"/>
    <w:rsid w:val="00195755"/>
    <w:pPr>
      <w:ind w:firstLine="567"/>
      <w:jc w:val="both"/>
    </w:pPr>
    <w:rPr>
      <w:sz w:val="24"/>
      <w:szCs w:val="24"/>
    </w:rPr>
  </w:style>
  <w:style w:type="paragraph" w:customStyle="1" w:styleId="underpoint">
    <w:name w:val="underpoint"/>
    <w:basedOn w:val="a"/>
    <w:rsid w:val="00195755"/>
    <w:pPr>
      <w:ind w:firstLine="567"/>
      <w:jc w:val="both"/>
    </w:pPr>
    <w:rPr>
      <w:sz w:val="24"/>
      <w:szCs w:val="24"/>
    </w:rPr>
  </w:style>
  <w:style w:type="paragraph" w:styleId="ab">
    <w:name w:val="Title"/>
    <w:basedOn w:val="a"/>
    <w:link w:val="ac"/>
    <w:qFormat/>
    <w:rsid w:val="00195755"/>
    <w:pPr>
      <w:jc w:val="center"/>
    </w:pPr>
    <w:rPr>
      <w:sz w:val="28"/>
    </w:rPr>
  </w:style>
  <w:style w:type="character" w:customStyle="1" w:styleId="ac">
    <w:name w:val="Название Знак"/>
    <w:basedOn w:val="a0"/>
    <w:link w:val="ab"/>
    <w:rsid w:val="00195755"/>
    <w:rPr>
      <w:rFonts w:ascii="Times New Roman" w:eastAsia="Times New Roman" w:hAnsi="Times New Roman" w:cs="Times New Roman"/>
      <w:sz w:val="28"/>
      <w:szCs w:val="20"/>
      <w:lang w:eastAsia="ru-RU"/>
    </w:rPr>
  </w:style>
  <w:style w:type="character" w:styleId="ad">
    <w:name w:val="Emphasis"/>
    <w:basedOn w:val="a0"/>
    <w:uiPriority w:val="20"/>
    <w:qFormat/>
    <w:rsid w:val="00F317CA"/>
    <w:rPr>
      <w:i/>
      <w:iCs/>
    </w:rPr>
  </w:style>
  <w:style w:type="paragraph" w:customStyle="1" w:styleId="Style9">
    <w:name w:val="Style9"/>
    <w:basedOn w:val="a"/>
    <w:uiPriority w:val="99"/>
    <w:rsid w:val="00B26BDC"/>
    <w:pPr>
      <w:widowControl w:val="0"/>
      <w:autoSpaceDE w:val="0"/>
      <w:autoSpaceDN w:val="0"/>
      <w:adjustRightInd w:val="0"/>
      <w:spacing w:line="346" w:lineRule="exact"/>
      <w:ind w:firstLine="691"/>
      <w:jc w:val="both"/>
    </w:pPr>
    <w:rPr>
      <w:sz w:val="24"/>
      <w:szCs w:val="24"/>
    </w:rPr>
  </w:style>
  <w:style w:type="character" w:customStyle="1" w:styleId="FontStyle47">
    <w:name w:val="Font Style47"/>
    <w:uiPriority w:val="99"/>
    <w:rsid w:val="00B26BDC"/>
    <w:rPr>
      <w:rFonts w:ascii="Times New Roman" w:hAnsi="Times New Roman" w:cs="Times New Roman"/>
      <w:b/>
      <w:bCs/>
      <w:i/>
      <w:iCs/>
      <w:color w:val="000000"/>
      <w:sz w:val="28"/>
      <w:szCs w:val="28"/>
    </w:rPr>
  </w:style>
  <w:style w:type="character" w:styleId="ae">
    <w:name w:val="Strong"/>
    <w:basedOn w:val="a0"/>
    <w:uiPriority w:val="22"/>
    <w:qFormat/>
    <w:rsid w:val="005602E8"/>
    <w:rPr>
      <w:b/>
      <w:bCs/>
    </w:rPr>
  </w:style>
  <w:style w:type="paragraph" w:customStyle="1" w:styleId="titleu">
    <w:name w:val="titleu"/>
    <w:basedOn w:val="a"/>
    <w:rsid w:val="004B6DA0"/>
    <w:pPr>
      <w:spacing w:before="360" w:after="360"/>
    </w:pPr>
    <w:rPr>
      <w:b/>
      <w:bCs/>
      <w:sz w:val="24"/>
      <w:szCs w:val="24"/>
    </w:rPr>
  </w:style>
  <w:style w:type="paragraph" w:customStyle="1" w:styleId="Style6">
    <w:name w:val="Style6"/>
    <w:basedOn w:val="a"/>
    <w:uiPriority w:val="99"/>
    <w:rsid w:val="00CF4D8F"/>
    <w:pPr>
      <w:widowControl w:val="0"/>
      <w:autoSpaceDE w:val="0"/>
      <w:autoSpaceDN w:val="0"/>
      <w:adjustRightInd w:val="0"/>
      <w:spacing w:line="350" w:lineRule="exact"/>
      <w:jc w:val="both"/>
    </w:pPr>
    <w:rPr>
      <w:sz w:val="24"/>
      <w:szCs w:val="24"/>
    </w:rPr>
  </w:style>
  <w:style w:type="character" w:customStyle="1" w:styleId="FontStyle11">
    <w:name w:val="Font Style11"/>
    <w:uiPriority w:val="99"/>
    <w:rsid w:val="00CF4D8F"/>
    <w:rPr>
      <w:rFonts w:ascii="Times New Roman" w:hAnsi="Times New Roman" w:cs="Times New Roman"/>
      <w:sz w:val="28"/>
      <w:szCs w:val="28"/>
    </w:rPr>
  </w:style>
  <w:style w:type="character" w:customStyle="1" w:styleId="af">
    <w:name w:val="Без интервала Знак"/>
    <w:aliases w:val="Дворец искусств Знак,Дворец Знак,Без интервала2 Знак,текст Знак"/>
    <w:basedOn w:val="a0"/>
    <w:link w:val="af0"/>
    <w:uiPriority w:val="1"/>
    <w:locked/>
    <w:rsid w:val="005855B1"/>
    <w:rPr>
      <w:rFonts w:ascii="Times New Roman" w:eastAsia="Times New Roman" w:hAnsi="Times New Roman" w:cs="Times New Roman"/>
      <w:sz w:val="24"/>
      <w:szCs w:val="24"/>
    </w:rPr>
  </w:style>
  <w:style w:type="paragraph" w:styleId="af0">
    <w:name w:val="No Spacing"/>
    <w:aliases w:val="Дворец искусств,Дворец,Без интервала2,текст"/>
    <w:link w:val="af"/>
    <w:uiPriority w:val="1"/>
    <w:qFormat/>
    <w:rsid w:val="005855B1"/>
    <w:pPr>
      <w:spacing w:after="0" w:line="240" w:lineRule="auto"/>
    </w:pPr>
    <w:rPr>
      <w:rFonts w:ascii="Times New Roman" w:eastAsia="Times New Roman" w:hAnsi="Times New Roman" w:cs="Times New Roman"/>
      <w:sz w:val="24"/>
      <w:szCs w:val="24"/>
    </w:rPr>
  </w:style>
  <w:style w:type="paragraph" w:customStyle="1" w:styleId="Default">
    <w:name w:val="Default"/>
    <w:rsid w:val="007F4B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
    <w:uiPriority w:val="99"/>
    <w:rsid w:val="00324AA3"/>
    <w:pPr>
      <w:widowControl w:val="0"/>
      <w:autoSpaceDE w:val="0"/>
      <w:autoSpaceDN w:val="0"/>
      <w:adjustRightInd w:val="0"/>
      <w:spacing w:line="342" w:lineRule="exact"/>
      <w:jc w:val="center"/>
    </w:pPr>
    <w:rPr>
      <w:sz w:val="24"/>
      <w:szCs w:val="24"/>
    </w:rPr>
  </w:style>
  <w:style w:type="paragraph" w:styleId="2">
    <w:name w:val="Body Text 2"/>
    <w:basedOn w:val="a"/>
    <w:link w:val="20"/>
    <w:uiPriority w:val="99"/>
    <w:semiHidden/>
    <w:unhideWhenUsed/>
    <w:rsid w:val="00B6251E"/>
    <w:pPr>
      <w:spacing w:after="120" w:line="480" w:lineRule="auto"/>
    </w:pPr>
  </w:style>
  <w:style w:type="character" w:customStyle="1" w:styleId="20">
    <w:name w:val="Основной текст 2 Знак"/>
    <w:basedOn w:val="a0"/>
    <w:link w:val="2"/>
    <w:uiPriority w:val="99"/>
    <w:semiHidden/>
    <w:rsid w:val="00B6251E"/>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6251E"/>
    <w:pPr>
      <w:spacing w:after="120"/>
    </w:pPr>
    <w:rPr>
      <w:sz w:val="16"/>
      <w:szCs w:val="16"/>
    </w:rPr>
  </w:style>
  <w:style w:type="character" w:customStyle="1" w:styleId="30">
    <w:name w:val="Основной текст 3 Знак"/>
    <w:basedOn w:val="a0"/>
    <w:link w:val="3"/>
    <w:uiPriority w:val="99"/>
    <w:semiHidden/>
    <w:rsid w:val="00B6251E"/>
    <w:rPr>
      <w:rFonts w:ascii="Times New Roman" w:eastAsia="Times New Roman" w:hAnsi="Times New Roman" w:cs="Times New Roman"/>
      <w:sz w:val="16"/>
      <w:szCs w:val="16"/>
      <w:lang w:eastAsia="ru-RU"/>
    </w:rPr>
  </w:style>
  <w:style w:type="paragraph" w:styleId="af1">
    <w:name w:val="Body Text Indent"/>
    <w:basedOn w:val="a"/>
    <w:link w:val="af2"/>
    <w:uiPriority w:val="99"/>
    <w:unhideWhenUsed/>
    <w:rsid w:val="00B6251E"/>
    <w:pPr>
      <w:spacing w:after="120"/>
      <w:ind w:left="283"/>
    </w:pPr>
    <w:rPr>
      <w:sz w:val="24"/>
      <w:szCs w:val="24"/>
    </w:rPr>
  </w:style>
  <w:style w:type="character" w:customStyle="1" w:styleId="af2">
    <w:name w:val="Основной текст с отступом Знак"/>
    <w:basedOn w:val="a0"/>
    <w:link w:val="af1"/>
    <w:uiPriority w:val="99"/>
    <w:rsid w:val="00B6251E"/>
    <w:rPr>
      <w:rFonts w:ascii="Times New Roman" w:eastAsia="Times New Roman" w:hAnsi="Times New Roman" w:cs="Times New Roman"/>
      <w:sz w:val="24"/>
      <w:szCs w:val="24"/>
      <w:lang w:eastAsia="ru-RU"/>
    </w:rPr>
  </w:style>
  <w:style w:type="table" w:styleId="af3">
    <w:name w:val="Table Grid"/>
    <w:basedOn w:val="a1"/>
    <w:uiPriority w:val="99"/>
    <w:rsid w:val="00B625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Текст Знак1"/>
    <w:aliases w:val="Текст Знак Знак Знак Знак,Текст Знак Знак Знак1"/>
    <w:basedOn w:val="a0"/>
    <w:link w:val="af4"/>
    <w:locked/>
    <w:rsid w:val="00B6251E"/>
    <w:rPr>
      <w:rFonts w:ascii="Courier New" w:hAnsi="Courier New" w:cs="Courier New"/>
      <w:lang w:eastAsia="ru-RU"/>
    </w:rPr>
  </w:style>
  <w:style w:type="paragraph" w:styleId="af4">
    <w:name w:val="Plain Text"/>
    <w:aliases w:val="Текст Знак Знак Знак,Текст Знак Знак"/>
    <w:basedOn w:val="a"/>
    <w:link w:val="10"/>
    <w:rsid w:val="00B6251E"/>
    <w:rPr>
      <w:rFonts w:ascii="Courier New" w:eastAsiaTheme="minorHAnsi" w:hAnsi="Courier New" w:cs="Courier New"/>
      <w:sz w:val="22"/>
      <w:szCs w:val="22"/>
    </w:rPr>
  </w:style>
  <w:style w:type="character" w:customStyle="1" w:styleId="af5">
    <w:name w:val="Текст Знак"/>
    <w:basedOn w:val="a0"/>
    <w:uiPriority w:val="99"/>
    <w:semiHidden/>
    <w:rsid w:val="00B6251E"/>
    <w:rPr>
      <w:rFonts w:ascii="Consolas" w:eastAsia="Times New Roman" w:hAnsi="Consolas" w:cs="Times New Roman"/>
      <w:sz w:val="21"/>
      <w:szCs w:val="21"/>
      <w:lang w:eastAsia="ru-RU"/>
    </w:rPr>
  </w:style>
  <w:style w:type="paragraph" w:customStyle="1" w:styleId="1-">
    <w:name w:val="Стиль1-табл"/>
    <w:basedOn w:val="a"/>
    <w:rsid w:val="00B6251E"/>
    <w:pPr>
      <w:jc w:val="center"/>
    </w:pPr>
    <w:rPr>
      <w:rFonts w:ascii="Arial CYR" w:hAnsi="Arial CYR"/>
      <w:b/>
      <w:sz w:val="24"/>
    </w:rPr>
  </w:style>
  <w:style w:type="character" w:customStyle="1" w:styleId="NoSpacingChar">
    <w:name w:val="No Spacing Char"/>
    <w:link w:val="1"/>
    <w:locked/>
    <w:rsid w:val="00B6251E"/>
    <w:rPr>
      <w:rFonts w:ascii="Calibri" w:eastAsia="Times New Roman" w:hAnsi="Calibri" w:cs="Times New Roman"/>
    </w:rPr>
  </w:style>
  <w:style w:type="paragraph" w:customStyle="1" w:styleId="p2">
    <w:name w:val="p2"/>
    <w:basedOn w:val="a"/>
    <w:rsid w:val="00B10E94"/>
    <w:pPr>
      <w:spacing w:before="100" w:beforeAutospacing="1" w:after="100" w:afterAutospacing="1"/>
    </w:pPr>
    <w:rPr>
      <w:sz w:val="24"/>
      <w:szCs w:val="24"/>
    </w:rPr>
  </w:style>
  <w:style w:type="character" w:customStyle="1" w:styleId="a9">
    <w:name w:val="Обычный (веб) Знак"/>
    <w:aliases w:val="Обычный (Web)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8"/>
    <w:uiPriority w:val="99"/>
    <w:rsid w:val="00793F27"/>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023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2"/>
    <w:basedOn w:val="a"/>
    <w:uiPriority w:val="99"/>
    <w:qFormat/>
    <w:rsid w:val="003D56B0"/>
    <w:pPr>
      <w:shd w:val="clear" w:color="auto" w:fill="FFFFFF"/>
      <w:spacing w:line="274" w:lineRule="exact"/>
    </w:pPr>
  </w:style>
  <w:style w:type="paragraph" w:customStyle="1" w:styleId="Style7">
    <w:name w:val="Style7"/>
    <w:basedOn w:val="a"/>
    <w:uiPriority w:val="99"/>
    <w:rsid w:val="00742C7E"/>
    <w:pPr>
      <w:widowControl w:val="0"/>
      <w:autoSpaceDE w:val="0"/>
      <w:autoSpaceDN w:val="0"/>
      <w:adjustRightInd w:val="0"/>
    </w:pPr>
    <w:rPr>
      <w:rFonts w:eastAsia="Calibri"/>
      <w:sz w:val="24"/>
      <w:szCs w:val="24"/>
    </w:rPr>
  </w:style>
  <w:style w:type="character" w:customStyle="1" w:styleId="FontStyle53">
    <w:name w:val="Font Style53"/>
    <w:basedOn w:val="a0"/>
    <w:uiPriority w:val="99"/>
    <w:rsid w:val="00742C7E"/>
    <w:rPr>
      <w:rFonts w:ascii="Arial" w:hAnsi="Arial" w:cs="Arial" w:hint="default"/>
      <w:sz w:val="16"/>
      <w:szCs w:val="16"/>
    </w:rPr>
  </w:style>
  <w:style w:type="paragraph" w:styleId="af6">
    <w:name w:val="header"/>
    <w:basedOn w:val="a"/>
    <w:link w:val="af7"/>
    <w:uiPriority w:val="99"/>
    <w:unhideWhenUsed/>
    <w:rsid w:val="00CD4EFD"/>
    <w:pPr>
      <w:tabs>
        <w:tab w:val="center" w:pos="4677"/>
        <w:tab w:val="right" w:pos="9355"/>
      </w:tabs>
    </w:pPr>
  </w:style>
  <w:style w:type="character" w:customStyle="1" w:styleId="af7">
    <w:name w:val="Верхний колонтитул Знак"/>
    <w:basedOn w:val="a0"/>
    <w:link w:val="af6"/>
    <w:uiPriority w:val="99"/>
    <w:rsid w:val="00CD4EFD"/>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CD4EFD"/>
    <w:pPr>
      <w:tabs>
        <w:tab w:val="center" w:pos="4677"/>
        <w:tab w:val="right" w:pos="9355"/>
      </w:tabs>
    </w:pPr>
  </w:style>
  <w:style w:type="character" w:customStyle="1" w:styleId="af9">
    <w:name w:val="Нижний колонтитул Знак"/>
    <w:basedOn w:val="a0"/>
    <w:link w:val="af8"/>
    <w:uiPriority w:val="99"/>
    <w:rsid w:val="00CD4EF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1922">
      <w:bodyDiv w:val="1"/>
      <w:marLeft w:val="0"/>
      <w:marRight w:val="0"/>
      <w:marTop w:val="0"/>
      <w:marBottom w:val="0"/>
      <w:divBdr>
        <w:top w:val="none" w:sz="0" w:space="0" w:color="auto"/>
        <w:left w:val="none" w:sz="0" w:space="0" w:color="auto"/>
        <w:bottom w:val="none" w:sz="0" w:space="0" w:color="auto"/>
        <w:right w:val="none" w:sz="0" w:space="0" w:color="auto"/>
      </w:divBdr>
    </w:div>
    <w:div w:id="184171176">
      <w:bodyDiv w:val="1"/>
      <w:marLeft w:val="0"/>
      <w:marRight w:val="0"/>
      <w:marTop w:val="0"/>
      <w:marBottom w:val="0"/>
      <w:divBdr>
        <w:top w:val="none" w:sz="0" w:space="0" w:color="auto"/>
        <w:left w:val="none" w:sz="0" w:space="0" w:color="auto"/>
        <w:bottom w:val="none" w:sz="0" w:space="0" w:color="auto"/>
        <w:right w:val="none" w:sz="0" w:space="0" w:color="auto"/>
      </w:divBdr>
    </w:div>
    <w:div w:id="239757160">
      <w:bodyDiv w:val="1"/>
      <w:marLeft w:val="0"/>
      <w:marRight w:val="0"/>
      <w:marTop w:val="0"/>
      <w:marBottom w:val="0"/>
      <w:divBdr>
        <w:top w:val="none" w:sz="0" w:space="0" w:color="auto"/>
        <w:left w:val="none" w:sz="0" w:space="0" w:color="auto"/>
        <w:bottom w:val="none" w:sz="0" w:space="0" w:color="auto"/>
        <w:right w:val="none" w:sz="0" w:space="0" w:color="auto"/>
      </w:divBdr>
    </w:div>
    <w:div w:id="306327606">
      <w:bodyDiv w:val="1"/>
      <w:marLeft w:val="0"/>
      <w:marRight w:val="0"/>
      <w:marTop w:val="0"/>
      <w:marBottom w:val="0"/>
      <w:divBdr>
        <w:top w:val="none" w:sz="0" w:space="0" w:color="auto"/>
        <w:left w:val="none" w:sz="0" w:space="0" w:color="auto"/>
        <w:bottom w:val="none" w:sz="0" w:space="0" w:color="auto"/>
        <w:right w:val="none" w:sz="0" w:space="0" w:color="auto"/>
      </w:divBdr>
    </w:div>
    <w:div w:id="387195164">
      <w:bodyDiv w:val="1"/>
      <w:marLeft w:val="0"/>
      <w:marRight w:val="0"/>
      <w:marTop w:val="0"/>
      <w:marBottom w:val="0"/>
      <w:divBdr>
        <w:top w:val="none" w:sz="0" w:space="0" w:color="auto"/>
        <w:left w:val="none" w:sz="0" w:space="0" w:color="auto"/>
        <w:bottom w:val="none" w:sz="0" w:space="0" w:color="auto"/>
        <w:right w:val="none" w:sz="0" w:space="0" w:color="auto"/>
      </w:divBdr>
    </w:div>
    <w:div w:id="451556336">
      <w:bodyDiv w:val="1"/>
      <w:marLeft w:val="0"/>
      <w:marRight w:val="0"/>
      <w:marTop w:val="0"/>
      <w:marBottom w:val="0"/>
      <w:divBdr>
        <w:top w:val="none" w:sz="0" w:space="0" w:color="auto"/>
        <w:left w:val="none" w:sz="0" w:space="0" w:color="auto"/>
        <w:bottom w:val="none" w:sz="0" w:space="0" w:color="auto"/>
        <w:right w:val="none" w:sz="0" w:space="0" w:color="auto"/>
      </w:divBdr>
    </w:div>
    <w:div w:id="560558993">
      <w:bodyDiv w:val="1"/>
      <w:marLeft w:val="0"/>
      <w:marRight w:val="0"/>
      <w:marTop w:val="0"/>
      <w:marBottom w:val="0"/>
      <w:divBdr>
        <w:top w:val="none" w:sz="0" w:space="0" w:color="auto"/>
        <w:left w:val="none" w:sz="0" w:space="0" w:color="auto"/>
        <w:bottom w:val="none" w:sz="0" w:space="0" w:color="auto"/>
        <w:right w:val="none" w:sz="0" w:space="0" w:color="auto"/>
      </w:divBdr>
    </w:div>
    <w:div w:id="599869811">
      <w:bodyDiv w:val="1"/>
      <w:marLeft w:val="0"/>
      <w:marRight w:val="0"/>
      <w:marTop w:val="0"/>
      <w:marBottom w:val="0"/>
      <w:divBdr>
        <w:top w:val="none" w:sz="0" w:space="0" w:color="auto"/>
        <w:left w:val="none" w:sz="0" w:space="0" w:color="auto"/>
        <w:bottom w:val="none" w:sz="0" w:space="0" w:color="auto"/>
        <w:right w:val="none" w:sz="0" w:space="0" w:color="auto"/>
      </w:divBdr>
    </w:div>
    <w:div w:id="788282170">
      <w:bodyDiv w:val="1"/>
      <w:marLeft w:val="0"/>
      <w:marRight w:val="0"/>
      <w:marTop w:val="0"/>
      <w:marBottom w:val="0"/>
      <w:divBdr>
        <w:top w:val="none" w:sz="0" w:space="0" w:color="auto"/>
        <w:left w:val="none" w:sz="0" w:space="0" w:color="auto"/>
        <w:bottom w:val="none" w:sz="0" w:space="0" w:color="auto"/>
        <w:right w:val="none" w:sz="0" w:space="0" w:color="auto"/>
      </w:divBdr>
    </w:div>
    <w:div w:id="852839391">
      <w:bodyDiv w:val="1"/>
      <w:marLeft w:val="0"/>
      <w:marRight w:val="0"/>
      <w:marTop w:val="0"/>
      <w:marBottom w:val="0"/>
      <w:divBdr>
        <w:top w:val="none" w:sz="0" w:space="0" w:color="auto"/>
        <w:left w:val="none" w:sz="0" w:space="0" w:color="auto"/>
        <w:bottom w:val="none" w:sz="0" w:space="0" w:color="auto"/>
        <w:right w:val="none" w:sz="0" w:space="0" w:color="auto"/>
      </w:divBdr>
    </w:div>
    <w:div w:id="941650472">
      <w:bodyDiv w:val="1"/>
      <w:marLeft w:val="0"/>
      <w:marRight w:val="0"/>
      <w:marTop w:val="0"/>
      <w:marBottom w:val="0"/>
      <w:divBdr>
        <w:top w:val="none" w:sz="0" w:space="0" w:color="auto"/>
        <w:left w:val="none" w:sz="0" w:space="0" w:color="auto"/>
        <w:bottom w:val="none" w:sz="0" w:space="0" w:color="auto"/>
        <w:right w:val="none" w:sz="0" w:space="0" w:color="auto"/>
      </w:divBdr>
    </w:div>
    <w:div w:id="1003359599">
      <w:bodyDiv w:val="1"/>
      <w:marLeft w:val="0"/>
      <w:marRight w:val="0"/>
      <w:marTop w:val="0"/>
      <w:marBottom w:val="0"/>
      <w:divBdr>
        <w:top w:val="none" w:sz="0" w:space="0" w:color="auto"/>
        <w:left w:val="none" w:sz="0" w:space="0" w:color="auto"/>
        <w:bottom w:val="none" w:sz="0" w:space="0" w:color="auto"/>
        <w:right w:val="none" w:sz="0" w:space="0" w:color="auto"/>
      </w:divBdr>
    </w:div>
    <w:div w:id="1017925465">
      <w:bodyDiv w:val="1"/>
      <w:marLeft w:val="0"/>
      <w:marRight w:val="0"/>
      <w:marTop w:val="0"/>
      <w:marBottom w:val="0"/>
      <w:divBdr>
        <w:top w:val="none" w:sz="0" w:space="0" w:color="auto"/>
        <w:left w:val="none" w:sz="0" w:space="0" w:color="auto"/>
        <w:bottom w:val="none" w:sz="0" w:space="0" w:color="auto"/>
        <w:right w:val="none" w:sz="0" w:space="0" w:color="auto"/>
      </w:divBdr>
    </w:div>
    <w:div w:id="1030103498">
      <w:bodyDiv w:val="1"/>
      <w:marLeft w:val="0"/>
      <w:marRight w:val="0"/>
      <w:marTop w:val="0"/>
      <w:marBottom w:val="0"/>
      <w:divBdr>
        <w:top w:val="none" w:sz="0" w:space="0" w:color="auto"/>
        <w:left w:val="none" w:sz="0" w:space="0" w:color="auto"/>
        <w:bottom w:val="none" w:sz="0" w:space="0" w:color="auto"/>
        <w:right w:val="none" w:sz="0" w:space="0" w:color="auto"/>
      </w:divBdr>
    </w:div>
    <w:div w:id="1107115292">
      <w:bodyDiv w:val="1"/>
      <w:marLeft w:val="0"/>
      <w:marRight w:val="0"/>
      <w:marTop w:val="0"/>
      <w:marBottom w:val="0"/>
      <w:divBdr>
        <w:top w:val="none" w:sz="0" w:space="0" w:color="auto"/>
        <w:left w:val="none" w:sz="0" w:space="0" w:color="auto"/>
        <w:bottom w:val="none" w:sz="0" w:space="0" w:color="auto"/>
        <w:right w:val="none" w:sz="0" w:space="0" w:color="auto"/>
      </w:divBdr>
    </w:div>
    <w:div w:id="1138375036">
      <w:bodyDiv w:val="1"/>
      <w:marLeft w:val="0"/>
      <w:marRight w:val="0"/>
      <w:marTop w:val="0"/>
      <w:marBottom w:val="0"/>
      <w:divBdr>
        <w:top w:val="none" w:sz="0" w:space="0" w:color="auto"/>
        <w:left w:val="none" w:sz="0" w:space="0" w:color="auto"/>
        <w:bottom w:val="none" w:sz="0" w:space="0" w:color="auto"/>
        <w:right w:val="none" w:sz="0" w:space="0" w:color="auto"/>
      </w:divBdr>
    </w:div>
    <w:div w:id="1162575820">
      <w:bodyDiv w:val="1"/>
      <w:marLeft w:val="0"/>
      <w:marRight w:val="0"/>
      <w:marTop w:val="0"/>
      <w:marBottom w:val="0"/>
      <w:divBdr>
        <w:top w:val="none" w:sz="0" w:space="0" w:color="auto"/>
        <w:left w:val="none" w:sz="0" w:space="0" w:color="auto"/>
        <w:bottom w:val="none" w:sz="0" w:space="0" w:color="auto"/>
        <w:right w:val="none" w:sz="0" w:space="0" w:color="auto"/>
      </w:divBdr>
    </w:div>
    <w:div w:id="1216433395">
      <w:bodyDiv w:val="1"/>
      <w:marLeft w:val="0"/>
      <w:marRight w:val="0"/>
      <w:marTop w:val="0"/>
      <w:marBottom w:val="0"/>
      <w:divBdr>
        <w:top w:val="none" w:sz="0" w:space="0" w:color="auto"/>
        <w:left w:val="none" w:sz="0" w:space="0" w:color="auto"/>
        <w:bottom w:val="none" w:sz="0" w:space="0" w:color="auto"/>
        <w:right w:val="none" w:sz="0" w:space="0" w:color="auto"/>
      </w:divBdr>
    </w:div>
    <w:div w:id="1290555269">
      <w:bodyDiv w:val="1"/>
      <w:marLeft w:val="0"/>
      <w:marRight w:val="0"/>
      <w:marTop w:val="0"/>
      <w:marBottom w:val="0"/>
      <w:divBdr>
        <w:top w:val="none" w:sz="0" w:space="0" w:color="auto"/>
        <w:left w:val="none" w:sz="0" w:space="0" w:color="auto"/>
        <w:bottom w:val="none" w:sz="0" w:space="0" w:color="auto"/>
        <w:right w:val="none" w:sz="0" w:space="0" w:color="auto"/>
      </w:divBdr>
    </w:div>
    <w:div w:id="1392457417">
      <w:bodyDiv w:val="1"/>
      <w:marLeft w:val="0"/>
      <w:marRight w:val="0"/>
      <w:marTop w:val="0"/>
      <w:marBottom w:val="0"/>
      <w:divBdr>
        <w:top w:val="none" w:sz="0" w:space="0" w:color="auto"/>
        <w:left w:val="none" w:sz="0" w:space="0" w:color="auto"/>
        <w:bottom w:val="none" w:sz="0" w:space="0" w:color="auto"/>
        <w:right w:val="none" w:sz="0" w:space="0" w:color="auto"/>
      </w:divBdr>
    </w:div>
    <w:div w:id="1419444582">
      <w:bodyDiv w:val="1"/>
      <w:marLeft w:val="0"/>
      <w:marRight w:val="0"/>
      <w:marTop w:val="0"/>
      <w:marBottom w:val="0"/>
      <w:divBdr>
        <w:top w:val="none" w:sz="0" w:space="0" w:color="auto"/>
        <w:left w:val="none" w:sz="0" w:space="0" w:color="auto"/>
        <w:bottom w:val="none" w:sz="0" w:space="0" w:color="auto"/>
        <w:right w:val="none" w:sz="0" w:space="0" w:color="auto"/>
      </w:divBdr>
      <w:divsChild>
        <w:div w:id="629676998">
          <w:marLeft w:val="0"/>
          <w:marRight w:val="0"/>
          <w:marTop w:val="0"/>
          <w:marBottom w:val="0"/>
          <w:divBdr>
            <w:top w:val="none" w:sz="0" w:space="0" w:color="auto"/>
            <w:left w:val="none" w:sz="0" w:space="0" w:color="auto"/>
            <w:bottom w:val="none" w:sz="0" w:space="0" w:color="auto"/>
            <w:right w:val="none" w:sz="0" w:space="0" w:color="auto"/>
          </w:divBdr>
        </w:div>
        <w:div w:id="1448892344">
          <w:marLeft w:val="0"/>
          <w:marRight w:val="0"/>
          <w:marTop w:val="225"/>
          <w:marBottom w:val="0"/>
          <w:divBdr>
            <w:top w:val="none" w:sz="0" w:space="0" w:color="auto"/>
            <w:left w:val="none" w:sz="0" w:space="0" w:color="auto"/>
            <w:bottom w:val="none" w:sz="0" w:space="0" w:color="auto"/>
            <w:right w:val="none" w:sz="0" w:space="0" w:color="auto"/>
          </w:divBdr>
        </w:div>
      </w:divsChild>
    </w:div>
    <w:div w:id="1440416113">
      <w:bodyDiv w:val="1"/>
      <w:marLeft w:val="0"/>
      <w:marRight w:val="0"/>
      <w:marTop w:val="0"/>
      <w:marBottom w:val="0"/>
      <w:divBdr>
        <w:top w:val="none" w:sz="0" w:space="0" w:color="auto"/>
        <w:left w:val="none" w:sz="0" w:space="0" w:color="auto"/>
        <w:bottom w:val="none" w:sz="0" w:space="0" w:color="auto"/>
        <w:right w:val="none" w:sz="0" w:space="0" w:color="auto"/>
      </w:divBdr>
    </w:div>
    <w:div w:id="1477140635">
      <w:bodyDiv w:val="1"/>
      <w:marLeft w:val="0"/>
      <w:marRight w:val="0"/>
      <w:marTop w:val="0"/>
      <w:marBottom w:val="0"/>
      <w:divBdr>
        <w:top w:val="none" w:sz="0" w:space="0" w:color="auto"/>
        <w:left w:val="none" w:sz="0" w:space="0" w:color="auto"/>
        <w:bottom w:val="none" w:sz="0" w:space="0" w:color="auto"/>
        <w:right w:val="none" w:sz="0" w:space="0" w:color="auto"/>
      </w:divBdr>
    </w:div>
    <w:div w:id="1517961929">
      <w:bodyDiv w:val="1"/>
      <w:marLeft w:val="0"/>
      <w:marRight w:val="0"/>
      <w:marTop w:val="0"/>
      <w:marBottom w:val="0"/>
      <w:divBdr>
        <w:top w:val="none" w:sz="0" w:space="0" w:color="auto"/>
        <w:left w:val="none" w:sz="0" w:space="0" w:color="auto"/>
        <w:bottom w:val="none" w:sz="0" w:space="0" w:color="auto"/>
        <w:right w:val="none" w:sz="0" w:space="0" w:color="auto"/>
      </w:divBdr>
    </w:div>
    <w:div w:id="1549223162">
      <w:bodyDiv w:val="1"/>
      <w:marLeft w:val="0"/>
      <w:marRight w:val="0"/>
      <w:marTop w:val="0"/>
      <w:marBottom w:val="0"/>
      <w:divBdr>
        <w:top w:val="none" w:sz="0" w:space="0" w:color="auto"/>
        <w:left w:val="none" w:sz="0" w:space="0" w:color="auto"/>
        <w:bottom w:val="none" w:sz="0" w:space="0" w:color="auto"/>
        <w:right w:val="none" w:sz="0" w:space="0" w:color="auto"/>
      </w:divBdr>
    </w:div>
    <w:div w:id="1581940478">
      <w:bodyDiv w:val="1"/>
      <w:marLeft w:val="0"/>
      <w:marRight w:val="0"/>
      <w:marTop w:val="0"/>
      <w:marBottom w:val="0"/>
      <w:divBdr>
        <w:top w:val="none" w:sz="0" w:space="0" w:color="auto"/>
        <w:left w:val="none" w:sz="0" w:space="0" w:color="auto"/>
        <w:bottom w:val="none" w:sz="0" w:space="0" w:color="auto"/>
        <w:right w:val="none" w:sz="0" w:space="0" w:color="auto"/>
      </w:divBdr>
    </w:div>
    <w:div w:id="1594363950">
      <w:bodyDiv w:val="1"/>
      <w:marLeft w:val="0"/>
      <w:marRight w:val="0"/>
      <w:marTop w:val="0"/>
      <w:marBottom w:val="0"/>
      <w:divBdr>
        <w:top w:val="none" w:sz="0" w:space="0" w:color="auto"/>
        <w:left w:val="none" w:sz="0" w:space="0" w:color="auto"/>
        <w:bottom w:val="none" w:sz="0" w:space="0" w:color="auto"/>
        <w:right w:val="none" w:sz="0" w:space="0" w:color="auto"/>
      </w:divBdr>
    </w:div>
    <w:div w:id="1608539859">
      <w:bodyDiv w:val="1"/>
      <w:marLeft w:val="0"/>
      <w:marRight w:val="0"/>
      <w:marTop w:val="0"/>
      <w:marBottom w:val="0"/>
      <w:divBdr>
        <w:top w:val="none" w:sz="0" w:space="0" w:color="auto"/>
        <w:left w:val="none" w:sz="0" w:space="0" w:color="auto"/>
        <w:bottom w:val="none" w:sz="0" w:space="0" w:color="auto"/>
        <w:right w:val="none" w:sz="0" w:space="0" w:color="auto"/>
      </w:divBdr>
      <w:divsChild>
        <w:div w:id="573901440">
          <w:marLeft w:val="0"/>
          <w:marRight w:val="0"/>
          <w:marTop w:val="0"/>
          <w:marBottom w:val="0"/>
          <w:divBdr>
            <w:top w:val="none" w:sz="0" w:space="0" w:color="auto"/>
            <w:left w:val="none" w:sz="0" w:space="0" w:color="auto"/>
            <w:bottom w:val="none" w:sz="0" w:space="0" w:color="auto"/>
            <w:right w:val="none" w:sz="0" w:space="0" w:color="auto"/>
          </w:divBdr>
        </w:div>
        <w:div w:id="575239669">
          <w:marLeft w:val="0"/>
          <w:marRight w:val="0"/>
          <w:marTop w:val="225"/>
          <w:marBottom w:val="0"/>
          <w:divBdr>
            <w:top w:val="none" w:sz="0" w:space="0" w:color="auto"/>
            <w:left w:val="none" w:sz="0" w:space="0" w:color="auto"/>
            <w:bottom w:val="none" w:sz="0" w:space="0" w:color="auto"/>
            <w:right w:val="none" w:sz="0" w:space="0" w:color="auto"/>
          </w:divBdr>
        </w:div>
      </w:divsChild>
    </w:div>
    <w:div w:id="1694070332">
      <w:bodyDiv w:val="1"/>
      <w:marLeft w:val="0"/>
      <w:marRight w:val="0"/>
      <w:marTop w:val="0"/>
      <w:marBottom w:val="0"/>
      <w:divBdr>
        <w:top w:val="none" w:sz="0" w:space="0" w:color="auto"/>
        <w:left w:val="none" w:sz="0" w:space="0" w:color="auto"/>
        <w:bottom w:val="none" w:sz="0" w:space="0" w:color="auto"/>
        <w:right w:val="none" w:sz="0" w:space="0" w:color="auto"/>
      </w:divBdr>
    </w:div>
    <w:div w:id="1886984882">
      <w:bodyDiv w:val="1"/>
      <w:marLeft w:val="0"/>
      <w:marRight w:val="0"/>
      <w:marTop w:val="0"/>
      <w:marBottom w:val="0"/>
      <w:divBdr>
        <w:top w:val="none" w:sz="0" w:space="0" w:color="auto"/>
        <w:left w:val="none" w:sz="0" w:space="0" w:color="auto"/>
        <w:bottom w:val="none" w:sz="0" w:space="0" w:color="auto"/>
        <w:right w:val="none" w:sz="0" w:space="0" w:color="auto"/>
      </w:divBdr>
    </w:div>
    <w:div w:id="2082478167">
      <w:bodyDiv w:val="1"/>
      <w:marLeft w:val="0"/>
      <w:marRight w:val="0"/>
      <w:marTop w:val="0"/>
      <w:marBottom w:val="0"/>
      <w:divBdr>
        <w:top w:val="none" w:sz="0" w:space="0" w:color="auto"/>
        <w:left w:val="none" w:sz="0" w:space="0" w:color="auto"/>
        <w:bottom w:val="none" w:sz="0" w:space="0" w:color="auto"/>
        <w:right w:val="none" w:sz="0" w:space="0" w:color="auto"/>
      </w:divBdr>
    </w:div>
    <w:div w:id="21330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83ECC-E96B-4245-81F7-8078C2C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4111</Words>
  <Characters>23433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Зотов</dc:creator>
  <cp:lastModifiedBy>Михневич</cp:lastModifiedBy>
  <cp:revision>3</cp:revision>
  <cp:lastPrinted>2025-10-21T12:34:00Z</cp:lastPrinted>
  <dcterms:created xsi:type="dcterms:W3CDTF">2025-11-20T12:24:00Z</dcterms:created>
  <dcterms:modified xsi:type="dcterms:W3CDTF">2025-11-20T12:32:00Z</dcterms:modified>
</cp:coreProperties>
</file>